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FF051" w14:textId="77777777" w:rsidR="00AF7761" w:rsidRPr="00B53EF4" w:rsidRDefault="00AF7761" w:rsidP="00AF7761">
      <w:pPr>
        <w:spacing w:after="0" w:line="312" w:lineRule="auto"/>
        <w:jc w:val="both"/>
        <w:rPr>
          <w:rFonts w:ascii="Garamond" w:hAnsi="Garamond"/>
          <w:sz w:val="24"/>
          <w:szCs w:val="24"/>
          <w:lang w:eastAsia="sl-SI"/>
        </w:rPr>
      </w:pPr>
    </w:p>
    <w:p w14:paraId="30CE343E" w14:textId="3B5A5A2A" w:rsidR="003F1B4D" w:rsidRPr="003F1B4D" w:rsidRDefault="003F1B4D" w:rsidP="003F1B4D">
      <w:pPr>
        <w:spacing w:after="0" w:line="240" w:lineRule="auto"/>
        <w:rPr>
          <w:rFonts w:ascii="Times New Roman" w:eastAsia="Times New Roman" w:hAnsi="Times New Roman"/>
          <w:sz w:val="24"/>
          <w:szCs w:val="24"/>
          <w:lang w:eastAsia="sl-SI"/>
        </w:rPr>
      </w:pPr>
      <w:bookmarkStart w:id="0" w:name="_Hlk134711544"/>
      <w:r w:rsidRPr="003F1B4D">
        <w:rPr>
          <w:rFonts w:ascii="Times New Roman" w:eastAsia="Times New Roman" w:hAnsi="Times New Roman"/>
          <w:noProof/>
          <w:sz w:val="24"/>
          <w:szCs w:val="24"/>
          <w:lang w:eastAsia="sl-SI"/>
        </w:rPr>
        <w:drawing>
          <wp:inline distT="0" distB="0" distL="0" distR="0" wp14:anchorId="1F34347C" wp14:editId="069C75A8">
            <wp:extent cx="2057400" cy="371475"/>
            <wp:effectExtent l="0" t="0" r="0" b="9525"/>
            <wp:docPr id="460820045" name="Slika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7400" cy="371475"/>
                    </a:xfrm>
                    <a:prstGeom prst="rect">
                      <a:avLst/>
                    </a:prstGeom>
                    <a:noFill/>
                    <a:ln>
                      <a:noFill/>
                    </a:ln>
                  </pic:spPr>
                </pic:pic>
              </a:graphicData>
            </a:graphic>
          </wp:inline>
        </w:drawing>
      </w:r>
    </w:p>
    <w:p w14:paraId="71B6F507" w14:textId="77777777" w:rsidR="003F1B4D" w:rsidRPr="003F1B4D" w:rsidRDefault="003F1B4D" w:rsidP="003F1B4D">
      <w:pPr>
        <w:spacing w:after="0" w:line="240" w:lineRule="auto"/>
        <w:rPr>
          <w:rFonts w:ascii="Times New Roman" w:eastAsia="Times New Roman" w:hAnsi="Times New Roman" w:cs="Segoe UI"/>
          <w:b/>
          <w:sz w:val="24"/>
          <w:szCs w:val="24"/>
          <w:lang w:eastAsia="sl-SI"/>
        </w:rPr>
      </w:pPr>
      <w:r w:rsidRPr="003F1B4D">
        <w:rPr>
          <w:rFonts w:ascii="Times New Roman" w:eastAsia="Times New Roman" w:hAnsi="Times New Roman" w:cs="Segoe UI"/>
          <w:b/>
          <w:sz w:val="24"/>
          <w:szCs w:val="24"/>
          <w:lang w:eastAsia="sl-SI"/>
        </w:rPr>
        <w:t>Oblakova ulica 5</w:t>
      </w:r>
    </w:p>
    <w:p w14:paraId="12E30AD3" w14:textId="77777777" w:rsidR="003F1B4D" w:rsidRPr="003F1B4D" w:rsidRDefault="003F1B4D" w:rsidP="003F1B4D">
      <w:pPr>
        <w:spacing w:after="0" w:line="240" w:lineRule="auto"/>
        <w:rPr>
          <w:rFonts w:ascii="Times New Roman" w:eastAsia="Times New Roman" w:hAnsi="Times New Roman" w:cs="Segoe UI"/>
          <w:b/>
          <w:sz w:val="24"/>
          <w:szCs w:val="24"/>
          <w:lang w:eastAsia="sl-SI"/>
        </w:rPr>
      </w:pPr>
      <w:r w:rsidRPr="003F1B4D">
        <w:rPr>
          <w:rFonts w:ascii="Times New Roman" w:eastAsia="Times New Roman" w:hAnsi="Times New Roman" w:cs="Segoe UI"/>
          <w:b/>
          <w:sz w:val="24"/>
          <w:szCs w:val="24"/>
          <w:lang w:eastAsia="sl-SI"/>
        </w:rPr>
        <w:t>3000  Celje</w:t>
      </w:r>
    </w:p>
    <w:p w14:paraId="550BB1B2" w14:textId="77777777" w:rsidR="00AF7761" w:rsidRPr="00DA70FC" w:rsidRDefault="00AF7761" w:rsidP="00AF7761">
      <w:pPr>
        <w:spacing w:after="0" w:line="312" w:lineRule="auto"/>
        <w:jc w:val="both"/>
        <w:rPr>
          <w:rFonts w:ascii="Garamond" w:hAnsi="Garamond"/>
          <w:b/>
          <w:sz w:val="24"/>
          <w:szCs w:val="24"/>
        </w:rPr>
      </w:pPr>
    </w:p>
    <w:bookmarkEnd w:id="0"/>
    <w:p w14:paraId="3CACE32A" w14:textId="77777777" w:rsidR="00AF7761" w:rsidRPr="00DA70FC" w:rsidRDefault="00AF7761" w:rsidP="00AF7761">
      <w:pPr>
        <w:spacing w:after="0" w:line="312" w:lineRule="auto"/>
        <w:jc w:val="both"/>
        <w:rPr>
          <w:rFonts w:ascii="Garamond" w:hAnsi="Garamond"/>
          <w:b/>
          <w:sz w:val="24"/>
          <w:szCs w:val="24"/>
        </w:rPr>
      </w:pPr>
    </w:p>
    <w:p w14:paraId="4F939281" w14:textId="77777777" w:rsidR="00AF7761" w:rsidRPr="00DA70FC" w:rsidRDefault="00AF7761" w:rsidP="00AF7761">
      <w:pPr>
        <w:spacing w:after="0" w:line="312" w:lineRule="auto"/>
        <w:jc w:val="both"/>
        <w:rPr>
          <w:rFonts w:ascii="Garamond" w:hAnsi="Garamond"/>
          <w:b/>
          <w:sz w:val="24"/>
          <w:szCs w:val="24"/>
        </w:rPr>
      </w:pPr>
    </w:p>
    <w:p w14:paraId="6B684D4E" w14:textId="77777777" w:rsidR="00AF7761" w:rsidRPr="00DA70FC" w:rsidRDefault="00AF7761" w:rsidP="00AF7761">
      <w:pPr>
        <w:spacing w:after="0" w:line="312" w:lineRule="auto"/>
        <w:jc w:val="both"/>
        <w:rPr>
          <w:rFonts w:ascii="Garamond" w:hAnsi="Garamond"/>
          <w:sz w:val="24"/>
          <w:szCs w:val="24"/>
        </w:rPr>
      </w:pPr>
    </w:p>
    <w:p w14:paraId="1B6A9F80" w14:textId="77777777" w:rsidR="00AF7761" w:rsidRPr="00DA70FC" w:rsidRDefault="00AF7761" w:rsidP="00AF7761">
      <w:pPr>
        <w:spacing w:after="0" w:line="312" w:lineRule="auto"/>
        <w:jc w:val="both"/>
        <w:rPr>
          <w:rFonts w:ascii="Garamond" w:hAnsi="Garamond"/>
          <w:sz w:val="24"/>
          <w:szCs w:val="24"/>
        </w:rPr>
      </w:pPr>
    </w:p>
    <w:p w14:paraId="6475B635" w14:textId="77777777" w:rsidR="00AF7761" w:rsidRPr="00DA70FC" w:rsidRDefault="00AF7761" w:rsidP="00AF7761">
      <w:pPr>
        <w:spacing w:after="0" w:line="312" w:lineRule="auto"/>
        <w:jc w:val="both"/>
        <w:rPr>
          <w:rFonts w:ascii="Garamond" w:hAnsi="Garamond"/>
          <w:sz w:val="24"/>
          <w:szCs w:val="24"/>
        </w:rPr>
      </w:pPr>
    </w:p>
    <w:p w14:paraId="12DBFEC0" w14:textId="77777777" w:rsidR="00AF7761" w:rsidRPr="00DA70FC" w:rsidRDefault="00AF7761" w:rsidP="00AF776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1CC8CA05" w14:textId="77777777" w:rsidR="00AF7761" w:rsidRPr="00DA70FC" w:rsidRDefault="00AF7761" w:rsidP="00AF776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5DFAD31E" w14:textId="77777777" w:rsidR="00AF7761" w:rsidRPr="00DA70FC" w:rsidRDefault="00AF7761" w:rsidP="00AF776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7A8213AA" w14:textId="77777777" w:rsidR="00AF7761" w:rsidRPr="00DA70FC" w:rsidRDefault="00AF7761" w:rsidP="00AF776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6B3964EE" w14:textId="77777777" w:rsidR="00AF7761" w:rsidRPr="00DA70FC" w:rsidRDefault="00AF7761" w:rsidP="00AF776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13E1E830" w14:textId="77777777" w:rsidR="00AF7761" w:rsidRPr="00DA70FC" w:rsidRDefault="00AF7761" w:rsidP="00AF776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
          <w:bCs/>
          <w:sz w:val="24"/>
          <w:szCs w:val="24"/>
          <w:lang w:eastAsia="sl-SI"/>
        </w:rPr>
      </w:pPr>
    </w:p>
    <w:p w14:paraId="5C95384D" w14:textId="77777777" w:rsidR="00AF7761" w:rsidRPr="00DA70FC" w:rsidRDefault="00AF7761" w:rsidP="00AF776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
          <w:bCs/>
          <w:sz w:val="24"/>
          <w:szCs w:val="24"/>
          <w:lang w:eastAsia="sl-SI"/>
        </w:rPr>
      </w:pPr>
    </w:p>
    <w:p w14:paraId="639DCB05" w14:textId="77777777" w:rsidR="00AF7761" w:rsidRPr="00DA70FC" w:rsidRDefault="00AF7761" w:rsidP="00AF776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sz w:val="24"/>
          <w:szCs w:val="24"/>
          <w:lang w:eastAsia="sl-SI"/>
        </w:rPr>
      </w:pPr>
      <w:r w:rsidRPr="00DA70FC">
        <w:rPr>
          <w:rFonts w:ascii="Garamond" w:eastAsiaTheme="minorEastAsia" w:hAnsi="Garamond"/>
          <w:bCs/>
          <w:sz w:val="24"/>
          <w:szCs w:val="24"/>
          <w:lang w:eastAsia="sl-SI"/>
        </w:rPr>
        <w:t>Razpisna dokumentacija v postopku oddaje naročila po odprtem postopku:</w:t>
      </w:r>
    </w:p>
    <w:p w14:paraId="378271FB" w14:textId="77777777" w:rsidR="00AF7761" w:rsidRPr="00DA70FC" w:rsidRDefault="00AF7761" w:rsidP="00AF7761">
      <w:pPr>
        <w:spacing w:after="0" w:line="312" w:lineRule="auto"/>
        <w:jc w:val="center"/>
        <w:rPr>
          <w:rFonts w:ascii="Garamond" w:eastAsiaTheme="minorEastAsia" w:hAnsi="Garamond"/>
          <w:b/>
          <w:sz w:val="24"/>
          <w:szCs w:val="24"/>
          <w:lang w:eastAsia="sl-SI"/>
        </w:rPr>
      </w:pPr>
    </w:p>
    <w:p w14:paraId="225B8AFE" w14:textId="77777777" w:rsidR="00AF7761" w:rsidRPr="00DA70FC" w:rsidRDefault="00AF7761" w:rsidP="00AF7761">
      <w:pPr>
        <w:spacing w:after="0" w:line="312" w:lineRule="auto"/>
        <w:jc w:val="center"/>
        <w:rPr>
          <w:rFonts w:ascii="Garamond" w:eastAsiaTheme="minorEastAsia" w:hAnsi="Garamond"/>
          <w:b/>
          <w:sz w:val="24"/>
          <w:szCs w:val="24"/>
          <w:lang w:eastAsia="sl-SI"/>
        </w:rPr>
      </w:pPr>
    </w:p>
    <w:p w14:paraId="2CEFFFD3" w14:textId="28335772" w:rsidR="00AF7761" w:rsidRPr="00DA70FC" w:rsidRDefault="00AF7761" w:rsidP="00AF7761">
      <w:pPr>
        <w:spacing w:after="0" w:line="312" w:lineRule="auto"/>
        <w:jc w:val="center"/>
        <w:rPr>
          <w:rFonts w:ascii="Garamond" w:eastAsiaTheme="minorEastAsia" w:hAnsi="Garamond"/>
          <w:b/>
          <w:i/>
          <w:sz w:val="24"/>
          <w:szCs w:val="24"/>
          <w:lang w:eastAsia="sl-SI"/>
        </w:rPr>
      </w:pPr>
      <w:r w:rsidRPr="00DA70FC">
        <w:rPr>
          <w:rFonts w:ascii="Garamond" w:eastAsiaTheme="minorEastAsia" w:hAnsi="Garamond"/>
          <w:b/>
          <w:i/>
          <w:sz w:val="24"/>
          <w:szCs w:val="24"/>
          <w:lang w:eastAsia="sl-SI"/>
        </w:rPr>
        <w:t>»</w:t>
      </w:r>
      <w:r>
        <w:rPr>
          <w:rFonts w:ascii="Garamond" w:eastAsiaTheme="minorEastAsia" w:hAnsi="Garamond"/>
          <w:b/>
          <w:i/>
          <w:sz w:val="24"/>
          <w:szCs w:val="24"/>
          <w:lang w:eastAsia="sl-SI"/>
        </w:rPr>
        <w:t>Dobava konvencionalnih in ekoloških živil za obdobje 36 mesecev</w:t>
      </w:r>
      <w:r w:rsidRPr="00DA70FC">
        <w:rPr>
          <w:rFonts w:ascii="Garamond" w:eastAsiaTheme="minorEastAsia" w:hAnsi="Garamond"/>
          <w:b/>
          <w:i/>
          <w:sz w:val="24"/>
          <w:szCs w:val="24"/>
          <w:lang w:eastAsia="sl-SI"/>
        </w:rPr>
        <w:t>«</w:t>
      </w:r>
    </w:p>
    <w:p w14:paraId="0E361B6B" w14:textId="77777777" w:rsidR="00AF7761" w:rsidRPr="00DA70FC" w:rsidRDefault="00AF7761" w:rsidP="00AF776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Cs/>
          <w:i/>
          <w:sz w:val="24"/>
          <w:szCs w:val="24"/>
          <w:lang w:eastAsia="sl-SI"/>
        </w:rPr>
      </w:pPr>
    </w:p>
    <w:p w14:paraId="4CC6A293" w14:textId="77777777" w:rsidR="00AF7761" w:rsidRPr="00DA70FC" w:rsidRDefault="00AF7761" w:rsidP="00AF776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Cs/>
          <w:sz w:val="24"/>
          <w:szCs w:val="24"/>
          <w:lang w:eastAsia="sl-SI"/>
        </w:rPr>
      </w:pPr>
    </w:p>
    <w:p w14:paraId="7B57BEE9" w14:textId="77777777" w:rsidR="00AF7761" w:rsidRPr="00DA70FC" w:rsidRDefault="00AF7761" w:rsidP="00AF776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7043E4DB" w14:textId="77777777" w:rsidR="00AF7761" w:rsidRPr="00DA70FC" w:rsidRDefault="00AF7761" w:rsidP="00AF776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77AF9B45" w14:textId="77777777" w:rsidR="00AF7761" w:rsidRPr="00DA70FC" w:rsidRDefault="00AF7761" w:rsidP="00AF776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26E48DB2" w14:textId="77777777" w:rsidR="00AF7761" w:rsidRPr="00DA70FC" w:rsidRDefault="00AF7761" w:rsidP="00AF776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291CA13C" w14:textId="77777777" w:rsidR="00AF7761" w:rsidRPr="00DA70FC" w:rsidRDefault="00AF7761" w:rsidP="00AF7761">
      <w:pPr>
        <w:spacing w:line="312" w:lineRule="auto"/>
        <w:jc w:val="both"/>
        <w:rPr>
          <w:rFonts w:ascii="Garamond" w:eastAsiaTheme="minorEastAsia" w:hAnsi="Garamond"/>
          <w:bCs/>
          <w:sz w:val="24"/>
          <w:szCs w:val="24"/>
          <w:lang w:eastAsia="sl-SI"/>
        </w:rPr>
      </w:pPr>
    </w:p>
    <w:p w14:paraId="4A623DC8" w14:textId="77777777" w:rsidR="00AF7761" w:rsidRPr="00DA70FC" w:rsidRDefault="00AF7761" w:rsidP="00AF7761">
      <w:pPr>
        <w:spacing w:line="312" w:lineRule="auto"/>
        <w:jc w:val="both"/>
        <w:rPr>
          <w:rFonts w:ascii="Garamond" w:eastAsiaTheme="minorEastAsia" w:hAnsi="Garamond"/>
          <w:bCs/>
          <w:sz w:val="24"/>
          <w:szCs w:val="24"/>
          <w:lang w:eastAsia="sl-SI"/>
        </w:rPr>
      </w:pPr>
    </w:p>
    <w:p w14:paraId="35E90A55" w14:textId="77777777" w:rsidR="00AF7761" w:rsidRPr="00DA70FC" w:rsidRDefault="00AF7761" w:rsidP="00AF7761">
      <w:pPr>
        <w:spacing w:line="312" w:lineRule="auto"/>
        <w:jc w:val="both"/>
        <w:rPr>
          <w:rFonts w:ascii="Garamond" w:eastAsiaTheme="minorEastAsia" w:hAnsi="Garamond"/>
          <w:bCs/>
          <w:sz w:val="24"/>
          <w:szCs w:val="24"/>
          <w:lang w:eastAsia="sl-SI"/>
        </w:rPr>
      </w:pPr>
    </w:p>
    <w:p w14:paraId="483E2F34" w14:textId="77777777" w:rsidR="00AF7761" w:rsidRPr="00DA70FC" w:rsidRDefault="00AF7761" w:rsidP="00AF7761">
      <w:pPr>
        <w:spacing w:line="312" w:lineRule="auto"/>
        <w:jc w:val="both"/>
        <w:rPr>
          <w:rFonts w:ascii="Garamond" w:eastAsiaTheme="minorEastAsia" w:hAnsi="Garamond"/>
          <w:bCs/>
          <w:sz w:val="24"/>
          <w:szCs w:val="24"/>
          <w:lang w:eastAsia="sl-SI"/>
        </w:rPr>
      </w:pPr>
    </w:p>
    <w:p w14:paraId="14A5ACF1" w14:textId="77777777" w:rsidR="00AF7761" w:rsidRPr="00DA70FC" w:rsidRDefault="00AF7761" w:rsidP="00AF776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sz w:val="24"/>
          <w:szCs w:val="24"/>
          <w:lang w:eastAsia="sl-SI"/>
        </w:rPr>
      </w:pPr>
      <w:bookmarkStart w:id="1" w:name="_Toc254862503"/>
      <w:bookmarkStart w:id="2" w:name="_Toc254868321"/>
      <w:bookmarkStart w:id="3" w:name="_Toc254870303"/>
      <w:bookmarkStart w:id="4" w:name="_Toc254870682"/>
      <w:bookmarkStart w:id="5" w:name="_Toc254953154"/>
      <w:bookmarkStart w:id="6" w:name="_Toc254953231"/>
      <w:bookmarkStart w:id="7" w:name="_Toc254956444"/>
      <w:bookmarkStart w:id="8" w:name="_Toc255205791"/>
      <w:bookmarkStart w:id="9" w:name="_Toc256167098"/>
      <w:bookmarkStart w:id="10" w:name="_Toc256167328"/>
      <w:bookmarkStart w:id="11" w:name="_Toc257882033"/>
      <w:bookmarkStart w:id="12" w:name="_Toc257882237"/>
      <w:bookmarkStart w:id="13" w:name="_Toc258503850"/>
      <w:bookmarkStart w:id="14" w:name="_Toc258503888"/>
      <w:bookmarkStart w:id="15" w:name="_Toc258504019"/>
      <w:bookmarkStart w:id="16" w:name="_Toc258504063"/>
      <w:bookmarkStart w:id="17" w:name="_Toc258504317"/>
      <w:bookmarkStart w:id="18" w:name="_Toc258504393"/>
    </w:p>
    <w:p w14:paraId="18804D72" w14:textId="17870C35" w:rsidR="00AF7761" w:rsidRPr="00DA70FC" w:rsidRDefault="003F1B4D" w:rsidP="00AF7761">
      <w:pPr>
        <w:spacing w:after="0" w:line="312" w:lineRule="auto"/>
        <w:jc w:val="both"/>
        <w:rPr>
          <w:rFonts w:ascii="Garamond" w:eastAsiaTheme="minorEastAsia" w:hAnsi="Garamond"/>
          <w:sz w:val="24"/>
          <w:szCs w:val="24"/>
          <w:lang w:eastAsia="sl-SI"/>
        </w:rPr>
      </w:pPr>
      <w:r>
        <w:rPr>
          <w:rFonts w:ascii="Garamond" w:eastAsiaTheme="minorEastAsia" w:hAnsi="Garamond"/>
          <w:sz w:val="24"/>
          <w:szCs w:val="24"/>
          <w:lang w:eastAsia="sl-SI"/>
        </w:rPr>
        <w:t>Celje, avgust 2023</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5048BE99" w14:textId="4322FC73" w:rsidR="00AF7761" w:rsidRPr="00DA70FC" w:rsidRDefault="00AF7761" w:rsidP="00AF7761">
      <w:pPr>
        <w:spacing w:after="0" w:line="312" w:lineRule="auto"/>
        <w:jc w:val="both"/>
        <w:rPr>
          <w:rFonts w:ascii="Garamond" w:hAnsi="Garamond"/>
          <w:sz w:val="24"/>
          <w:szCs w:val="24"/>
        </w:rPr>
      </w:pPr>
    </w:p>
    <w:p w14:paraId="11C4D345" w14:textId="77777777" w:rsidR="00AF7761" w:rsidRPr="00DA70FC" w:rsidRDefault="00AF7761" w:rsidP="00AF7761">
      <w:pPr>
        <w:spacing w:after="0" w:line="312" w:lineRule="auto"/>
        <w:jc w:val="both"/>
        <w:rPr>
          <w:rFonts w:ascii="Garamond" w:hAnsi="Garamond"/>
          <w:sz w:val="24"/>
          <w:szCs w:val="24"/>
        </w:rPr>
      </w:pPr>
    </w:p>
    <w:p w14:paraId="46E9AFD2" w14:textId="77777777" w:rsidR="00AF7761" w:rsidRPr="00DA70FC" w:rsidRDefault="00AF7761" w:rsidP="00AF7761">
      <w:pPr>
        <w:spacing w:after="0" w:line="312" w:lineRule="auto"/>
        <w:jc w:val="both"/>
        <w:rPr>
          <w:rFonts w:ascii="Garamond" w:hAnsi="Garamond"/>
          <w:sz w:val="24"/>
          <w:szCs w:val="24"/>
        </w:rPr>
      </w:pPr>
    </w:p>
    <w:sdt>
      <w:sdtPr>
        <w:rPr>
          <w:rFonts w:ascii="Calibri" w:eastAsia="Calibri" w:hAnsi="Calibri" w:cs="Times New Roman"/>
          <w:color w:val="auto"/>
          <w:sz w:val="22"/>
          <w:szCs w:val="22"/>
          <w:lang w:eastAsia="en-US"/>
        </w:rPr>
        <w:id w:val="973103634"/>
        <w:docPartObj>
          <w:docPartGallery w:val="Table of Contents"/>
          <w:docPartUnique/>
        </w:docPartObj>
      </w:sdtPr>
      <w:sdtEndPr>
        <w:rPr>
          <w:rFonts w:ascii="Garamond" w:hAnsi="Garamond" w:cs="Arial"/>
          <w:sz w:val="24"/>
          <w:szCs w:val="24"/>
        </w:rPr>
      </w:sdtEndPr>
      <w:sdtContent>
        <w:p w14:paraId="0E0AD625" w14:textId="77777777" w:rsidR="00AF7761" w:rsidRPr="00DA70FC" w:rsidRDefault="00AF7761" w:rsidP="002739DA">
          <w:pPr>
            <w:pStyle w:val="NaslovTOC"/>
          </w:pPr>
          <w:r w:rsidRPr="00DA70FC">
            <w:t>Vsebina</w:t>
          </w:r>
        </w:p>
        <w:p w14:paraId="6A3FE66F" w14:textId="13E51A2F" w:rsidR="00AF7761" w:rsidRPr="00DA70FC" w:rsidRDefault="00E64CFB" w:rsidP="00AF7761">
          <w:pPr>
            <w:spacing w:line="312" w:lineRule="auto"/>
            <w:jc w:val="both"/>
            <w:rPr>
              <w:rFonts w:ascii="Garamond" w:hAnsi="Garamond" w:cs="Arial"/>
              <w:sz w:val="24"/>
              <w:szCs w:val="24"/>
            </w:rPr>
          </w:pPr>
        </w:p>
      </w:sdtContent>
    </w:sdt>
    <w:p w14:paraId="30781089" w14:textId="77777777" w:rsidR="00AF7761" w:rsidRPr="00DA70FC" w:rsidRDefault="00AF7761" w:rsidP="00AF7761">
      <w:pPr>
        <w:spacing w:after="0" w:line="312" w:lineRule="auto"/>
        <w:contextualSpacing/>
        <w:jc w:val="both"/>
        <w:outlineLvl w:val="0"/>
        <w:rPr>
          <w:rFonts w:ascii="Garamond" w:hAnsi="Garamond"/>
          <w:sz w:val="24"/>
          <w:szCs w:val="24"/>
        </w:rPr>
      </w:pPr>
      <w:bookmarkStart w:id="19" w:name="_Ref356391452"/>
      <w:bookmarkStart w:id="20" w:name="_Toc356904113"/>
      <w:bookmarkStart w:id="21" w:name="_Toc402336678"/>
    </w:p>
    <w:p w14:paraId="55697E40" w14:textId="39BDDD53" w:rsidR="008F26AE" w:rsidRPr="008F26AE" w:rsidRDefault="008F26AE" w:rsidP="008F26AE">
      <w:pPr>
        <w:numPr>
          <w:ilvl w:val="0"/>
          <w:numId w:val="41"/>
        </w:numPr>
        <w:spacing w:after="0" w:line="240" w:lineRule="auto"/>
        <w:jc w:val="both"/>
        <w:rPr>
          <w:rFonts w:ascii="Garamond" w:eastAsia="Times New Roman" w:hAnsi="Garamond"/>
          <w:sz w:val="24"/>
          <w:szCs w:val="24"/>
          <w:lang w:eastAsia="sl-SI"/>
        </w:rPr>
      </w:pPr>
      <w:r w:rsidRPr="008F26AE">
        <w:rPr>
          <w:rFonts w:ascii="Garamond" w:eastAsia="Times New Roman" w:hAnsi="Garamond"/>
          <w:sz w:val="24"/>
          <w:szCs w:val="24"/>
          <w:lang w:eastAsia="sl-SI"/>
        </w:rPr>
        <w:t>Navodila ponudnikom za izdelavo ponudbe OBR-1</w:t>
      </w:r>
    </w:p>
    <w:p w14:paraId="4B1D36CA" w14:textId="77777777" w:rsidR="008F26AE" w:rsidRPr="008F26AE" w:rsidRDefault="008F26AE" w:rsidP="008F26AE">
      <w:pPr>
        <w:numPr>
          <w:ilvl w:val="0"/>
          <w:numId w:val="41"/>
        </w:numPr>
        <w:spacing w:after="0" w:line="240" w:lineRule="auto"/>
        <w:jc w:val="both"/>
        <w:rPr>
          <w:rFonts w:ascii="Garamond" w:eastAsia="Times New Roman" w:hAnsi="Garamond"/>
          <w:sz w:val="24"/>
          <w:szCs w:val="24"/>
          <w:lang w:eastAsia="sl-SI"/>
        </w:rPr>
      </w:pPr>
      <w:r w:rsidRPr="008F26AE">
        <w:rPr>
          <w:rFonts w:ascii="Garamond" w:eastAsia="Times New Roman" w:hAnsi="Garamond"/>
          <w:sz w:val="24"/>
          <w:szCs w:val="24"/>
          <w:lang w:eastAsia="sl-SI"/>
        </w:rPr>
        <w:t>Podatki o ponudniku OBR-1/1;</w:t>
      </w:r>
    </w:p>
    <w:p w14:paraId="3ACBBF8C" w14:textId="77777777" w:rsidR="008F26AE" w:rsidRPr="008F26AE" w:rsidRDefault="008F26AE" w:rsidP="008F26AE">
      <w:pPr>
        <w:numPr>
          <w:ilvl w:val="0"/>
          <w:numId w:val="41"/>
        </w:numPr>
        <w:spacing w:after="0" w:line="240" w:lineRule="auto"/>
        <w:jc w:val="both"/>
        <w:rPr>
          <w:rFonts w:ascii="Garamond" w:eastAsia="Times New Roman" w:hAnsi="Garamond"/>
          <w:sz w:val="24"/>
          <w:szCs w:val="24"/>
          <w:lang w:eastAsia="sl-SI"/>
        </w:rPr>
      </w:pPr>
      <w:r w:rsidRPr="008F26AE">
        <w:rPr>
          <w:rFonts w:ascii="Garamond" w:eastAsia="Times New Roman" w:hAnsi="Garamond"/>
          <w:sz w:val="24"/>
          <w:szCs w:val="24"/>
          <w:lang w:eastAsia="sl-SI"/>
        </w:rPr>
        <w:t>Izvedba naročila v primeru skupne ponudbe OBR-1/2;</w:t>
      </w:r>
    </w:p>
    <w:p w14:paraId="3580215F" w14:textId="77777777" w:rsidR="008F26AE" w:rsidRPr="008F26AE" w:rsidRDefault="008F26AE" w:rsidP="008F26AE">
      <w:pPr>
        <w:numPr>
          <w:ilvl w:val="0"/>
          <w:numId w:val="41"/>
        </w:numPr>
        <w:spacing w:after="0" w:line="240" w:lineRule="auto"/>
        <w:jc w:val="both"/>
        <w:rPr>
          <w:rFonts w:ascii="Garamond" w:eastAsia="Times New Roman" w:hAnsi="Garamond"/>
          <w:sz w:val="24"/>
          <w:szCs w:val="24"/>
          <w:lang w:eastAsia="sl-SI"/>
        </w:rPr>
      </w:pPr>
      <w:r w:rsidRPr="008F26AE">
        <w:rPr>
          <w:rFonts w:ascii="Garamond" w:eastAsia="Times New Roman" w:hAnsi="Garamond"/>
          <w:sz w:val="24"/>
          <w:szCs w:val="24"/>
          <w:lang w:eastAsia="sl-SI"/>
        </w:rPr>
        <w:t>Seznam podizvajalcev OBR-1/3;</w:t>
      </w:r>
    </w:p>
    <w:p w14:paraId="0F8D063E" w14:textId="77777777" w:rsidR="008F26AE" w:rsidRPr="008F26AE" w:rsidRDefault="008F26AE" w:rsidP="008F26AE">
      <w:pPr>
        <w:numPr>
          <w:ilvl w:val="0"/>
          <w:numId w:val="41"/>
        </w:numPr>
        <w:spacing w:after="0" w:line="240" w:lineRule="auto"/>
        <w:jc w:val="both"/>
        <w:rPr>
          <w:rFonts w:ascii="Garamond" w:eastAsia="Times New Roman" w:hAnsi="Garamond"/>
          <w:sz w:val="24"/>
          <w:szCs w:val="24"/>
          <w:lang w:eastAsia="sl-SI"/>
        </w:rPr>
      </w:pPr>
      <w:r w:rsidRPr="008F26AE">
        <w:rPr>
          <w:rFonts w:ascii="Garamond" w:eastAsia="Times New Roman" w:hAnsi="Garamond"/>
          <w:sz w:val="24"/>
          <w:szCs w:val="24"/>
          <w:lang w:eastAsia="sl-SI"/>
        </w:rPr>
        <w:t>Podatki o podizvajalcu OBR-1/4;</w:t>
      </w:r>
    </w:p>
    <w:p w14:paraId="30352C00" w14:textId="77777777" w:rsidR="008F26AE" w:rsidRDefault="008F26AE" w:rsidP="008F26AE">
      <w:pPr>
        <w:numPr>
          <w:ilvl w:val="0"/>
          <w:numId w:val="41"/>
        </w:numPr>
        <w:spacing w:after="0" w:line="240" w:lineRule="auto"/>
        <w:jc w:val="both"/>
        <w:rPr>
          <w:rFonts w:ascii="Garamond" w:eastAsia="Times New Roman" w:hAnsi="Garamond"/>
          <w:sz w:val="24"/>
          <w:szCs w:val="24"/>
          <w:lang w:eastAsia="sl-SI"/>
        </w:rPr>
      </w:pPr>
      <w:r w:rsidRPr="008F26AE">
        <w:rPr>
          <w:rFonts w:ascii="Garamond" w:eastAsia="Times New Roman" w:hAnsi="Garamond"/>
          <w:sz w:val="24"/>
          <w:szCs w:val="24"/>
          <w:lang w:eastAsia="sl-SI"/>
        </w:rPr>
        <w:t>Ponudbeni predračun – REKAPITULACIJA OBR-2;</w:t>
      </w:r>
    </w:p>
    <w:p w14:paraId="4E8A3B4D" w14:textId="3B53513F" w:rsidR="007966C5" w:rsidRDefault="007966C5" w:rsidP="008F26AE">
      <w:pPr>
        <w:numPr>
          <w:ilvl w:val="0"/>
          <w:numId w:val="41"/>
        </w:numPr>
        <w:spacing w:after="0" w:line="240" w:lineRule="auto"/>
        <w:jc w:val="both"/>
        <w:rPr>
          <w:rFonts w:ascii="Garamond" w:eastAsia="Times New Roman" w:hAnsi="Garamond"/>
          <w:sz w:val="24"/>
          <w:szCs w:val="24"/>
          <w:lang w:eastAsia="sl-SI"/>
        </w:rPr>
      </w:pPr>
      <w:r>
        <w:rPr>
          <w:rFonts w:ascii="Garamond" w:eastAsia="Times New Roman" w:hAnsi="Garamond"/>
          <w:sz w:val="24"/>
          <w:szCs w:val="24"/>
          <w:lang w:eastAsia="sl-SI"/>
        </w:rPr>
        <w:t>Izjava o predložitvi menične izjave za dobro izvedbo pogodbenih obveznosti OBR-3;</w:t>
      </w:r>
    </w:p>
    <w:p w14:paraId="484FA26A" w14:textId="3D0C4A64" w:rsidR="007966C5" w:rsidRDefault="007966C5" w:rsidP="008F26AE">
      <w:pPr>
        <w:numPr>
          <w:ilvl w:val="0"/>
          <w:numId w:val="41"/>
        </w:numPr>
        <w:spacing w:after="0" w:line="240" w:lineRule="auto"/>
        <w:jc w:val="both"/>
        <w:rPr>
          <w:rFonts w:ascii="Garamond" w:eastAsia="Times New Roman" w:hAnsi="Garamond"/>
          <w:sz w:val="24"/>
          <w:szCs w:val="24"/>
          <w:lang w:eastAsia="sl-SI"/>
        </w:rPr>
      </w:pPr>
      <w:r>
        <w:rPr>
          <w:rFonts w:ascii="Garamond" w:eastAsia="Times New Roman" w:hAnsi="Garamond"/>
          <w:sz w:val="24"/>
          <w:szCs w:val="24"/>
          <w:lang w:eastAsia="sl-SI"/>
        </w:rPr>
        <w:t>Menična izjava za dobro izvedbo pogodbenih obveznosti OBR-4;</w:t>
      </w:r>
      <w:r w:rsidR="006961D2">
        <w:rPr>
          <w:rFonts w:ascii="Garamond" w:eastAsia="Times New Roman" w:hAnsi="Garamond"/>
          <w:sz w:val="24"/>
          <w:szCs w:val="24"/>
          <w:lang w:eastAsia="sl-SI"/>
        </w:rPr>
        <w:t xml:space="preserve"> </w:t>
      </w:r>
    </w:p>
    <w:p w14:paraId="79333F41" w14:textId="4A0CD5A7" w:rsidR="006961D2" w:rsidRDefault="006961D2" w:rsidP="008F26AE">
      <w:pPr>
        <w:numPr>
          <w:ilvl w:val="0"/>
          <w:numId w:val="41"/>
        </w:numPr>
        <w:spacing w:after="0" w:line="240" w:lineRule="auto"/>
        <w:jc w:val="both"/>
        <w:rPr>
          <w:rFonts w:ascii="Garamond" w:eastAsia="Times New Roman" w:hAnsi="Garamond"/>
          <w:sz w:val="24"/>
          <w:szCs w:val="24"/>
          <w:lang w:eastAsia="sl-SI"/>
        </w:rPr>
      </w:pPr>
      <w:r>
        <w:rPr>
          <w:rFonts w:ascii="Garamond" w:eastAsia="Times New Roman" w:hAnsi="Garamond"/>
          <w:sz w:val="24"/>
          <w:szCs w:val="24"/>
          <w:lang w:eastAsia="sl-SI"/>
        </w:rPr>
        <w:t>Izjava o izpolnjevanju higiensko-sanitetnih zahtev OBR-5;</w:t>
      </w:r>
    </w:p>
    <w:p w14:paraId="219071B7" w14:textId="140A4EBB" w:rsidR="006961D2" w:rsidRPr="008F26AE" w:rsidRDefault="006961D2" w:rsidP="008F26AE">
      <w:pPr>
        <w:numPr>
          <w:ilvl w:val="0"/>
          <w:numId w:val="41"/>
        </w:numPr>
        <w:spacing w:after="0" w:line="240" w:lineRule="auto"/>
        <w:jc w:val="both"/>
        <w:rPr>
          <w:rFonts w:ascii="Garamond" w:eastAsia="Times New Roman" w:hAnsi="Garamond"/>
          <w:sz w:val="24"/>
          <w:szCs w:val="24"/>
          <w:lang w:eastAsia="sl-SI"/>
        </w:rPr>
      </w:pPr>
      <w:r>
        <w:rPr>
          <w:rFonts w:ascii="Garamond" w:eastAsia="Times New Roman" w:hAnsi="Garamond"/>
          <w:sz w:val="24"/>
          <w:szCs w:val="24"/>
          <w:lang w:eastAsia="sl-SI"/>
        </w:rPr>
        <w:t>Izjava o spoštovanju zahtev HACCP sistema OBR-6;</w:t>
      </w:r>
    </w:p>
    <w:p w14:paraId="1597179B" w14:textId="5902632B" w:rsidR="008F26AE" w:rsidRPr="008F26AE" w:rsidRDefault="008F26AE" w:rsidP="008F26AE">
      <w:pPr>
        <w:numPr>
          <w:ilvl w:val="0"/>
          <w:numId w:val="41"/>
        </w:numPr>
        <w:spacing w:after="0" w:line="240" w:lineRule="auto"/>
        <w:jc w:val="both"/>
        <w:rPr>
          <w:rFonts w:ascii="Garamond" w:eastAsia="Times New Roman" w:hAnsi="Garamond"/>
          <w:sz w:val="24"/>
          <w:szCs w:val="24"/>
          <w:lang w:eastAsia="sl-SI"/>
        </w:rPr>
      </w:pPr>
      <w:r w:rsidRPr="008F26AE">
        <w:rPr>
          <w:rFonts w:ascii="Garamond" w:eastAsia="Times New Roman" w:hAnsi="Garamond"/>
          <w:sz w:val="24"/>
          <w:szCs w:val="24"/>
          <w:lang w:eastAsia="sl-SI"/>
        </w:rPr>
        <w:t xml:space="preserve">Vzorec </w:t>
      </w:r>
      <w:r w:rsidR="006961D2">
        <w:rPr>
          <w:rFonts w:ascii="Garamond" w:eastAsia="Times New Roman" w:hAnsi="Garamond"/>
          <w:sz w:val="24"/>
          <w:szCs w:val="24"/>
          <w:lang w:eastAsia="sl-SI"/>
        </w:rPr>
        <w:t>okvirnega sporazuma</w:t>
      </w:r>
      <w:r w:rsidRPr="008F26AE">
        <w:rPr>
          <w:rFonts w:ascii="Garamond" w:eastAsia="Times New Roman" w:hAnsi="Garamond"/>
          <w:sz w:val="24"/>
          <w:szCs w:val="24"/>
          <w:lang w:eastAsia="sl-SI"/>
        </w:rPr>
        <w:t xml:space="preserve"> OBR-</w:t>
      </w:r>
      <w:r w:rsidR="006961D2">
        <w:rPr>
          <w:rFonts w:ascii="Garamond" w:eastAsia="Times New Roman" w:hAnsi="Garamond"/>
          <w:sz w:val="24"/>
          <w:szCs w:val="24"/>
          <w:lang w:eastAsia="sl-SI"/>
        </w:rPr>
        <w:t>7</w:t>
      </w:r>
      <w:r w:rsidRPr="008F26AE">
        <w:rPr>
          <w:rFonts w:ascii="Garamond" w:eastAsia="Times New Roman" w:hAnsi="Garamond"/>
          <w:sz w:val="24"/>
          <w:szCs w:val="24"/>
          <w:lang w:eastAsia="sl-SI"/>
        </w:rPr>
        <w:t>;</w:t>
      </w:r>
    </w:p>
    <w:p w14:paraId="607151B3" w14:textId="51369AAB" w:rsidR="008F26AE" w:rsidRPr="008F26AE" w:rsidRDefault="008F26AE" w:rsidP="008F26AE">
      <w:pPr>
        <w:numPr>
          <w:ilvl w:val="0"/>
          <w:numId w:val="41"/>
        </w:numPr>
        <w:spacing w:after="0" w:line="240" w:lineRule="auto"/>
        <w:jc w:val="both"/>
        <w:rPr>
          <w:rFonts w:ascii="Garamond" w:eastAsia="Times New Roman" w:hAnsi="Garamond"/>
          <w:sz w:val="24"/>
          <w:szCs w:val="24"/>
          <w:lang w:eastAsia="sl-SI"/>
        </w:rPr>
      </w:pPr>
      <w:r w:rsidRPr="008F26AE">
        <w:rPr>
          <w:rFonts w:ascii="Garamond" w:eastAsia="Times New Roman" w:hAnsi="Garamond"/>
          <w:sz w:val="24"/>
          <w:szCs w:val="24"/>
          <w:lang w:eastAsia="sl-SI"/>
        </w:rPr>
        <w:t>Izjava o udeležbi fizičnih in pravnih oseb v lastništvu ponudnika OBR-</w:t>
      </w:r>
      <w:r w:rsidR="006961D2">
        <w:rPr>
          <w:rFonts w:ascii="Garamond" w:eastAsia="Times New Roman" w:hAnsi="Garamond"/>
          <w:sz w:val="24"/>
          <w:szCs w:val="24"/>
          <w:lang w:eastAsia="sl-SI"/>
        </w:rPr>
        <w:t>8</w:t>
      </w:r>
      <w:r w:rsidRPr="008F26AE">
        <w:rPr>
          <w:rFonts w:ascii="Garamond" w:eastAsia="Times New Roman" w:hAnsi="Garamond"/>
          <w:sz w:val="24"/>
          <w:szCs w:val="24"/>
          <w:lang w:eastAsia="sl-SI"/>
        </w:rPr>
        <w:t>;</w:t>
      </w:r>
    </w:p>
    <w:p w14:paraId="7658294C" w14:textId="60813771" w:rsidR="008F26AE" w:rsidRPr="008F26AE" w:rsidRDefault="008F26AE" w:rsidP="008F26AE">
      <w:pPr>
        <w:numPr>
          <w:ilvl w:val="0"/>
          <w:numId w:val="41"/>
        </w:numPr>
        <w:spacing w:after="0" w:line="240" w:lineRule="auto"/>
        <w:jc w:val="both"/>
        <w:rPr>
          <w:rFonts w:ascii="Garamond" w:eastAsia="Times New Roman" w:hAnsi="Garamond"/>
          <w:sz w:val="24"/>
          <w:szCs w:val="24"/>
          <w:lang w:eastAsia="sl-SI"/>
        </w:rPr>
      </w:pPr>
      <w:r w:rsidRPr="008F26AE">
        <w:rPr>
          <w:rFonts w:ascii="Garamond" w:eastAsia="Times New Roman" w:hAnsi="Garamond"/>
          <w:sz w:val="24"/>
          <w:szCs w:val="24"/>
          <w:lang w:eastAsia="sl-SI"/>
        </w:rPr>
        <w:t xml:space="preserve">Izjava po 35. členu </w:t>
      </w:r>
      <w:proofErr w:type="spellStart"/>
      <w:r w:rsidRPr="008F26AE">
        <w:rPr>
          <w:rFonts w:ascii="Garamond" w:eastAsia="Times New Roman" w:hAnsi="Garamond"/>
          <w:sz w:val="24"/>
          <w:szCs w:val="24"/>
          <w:lang w:eastAsia="sl-SI"/>
        </w:rPr>
        <w:t>ZIntPK</w:t>
      </w:r>
      <w:proofErr w:type="spellEnd"/>
      <w:r w:rsidRPr="008F26AE">
        <w:rPr>
          <w:rFonts w:ascii="Garamond" w:eastAsia="Times New Roman" w:hAnsi="Garamond"/>
          <w:sz w:val="24"/>
          <w:szCs w:val="24"/>
          <w:lang w:eastAsia="sl-SI"/>
        </w:rPr>
        <w:t xml:space="preserve">  OBR-</w:t>
      </w:r>
      <w:r w:rsidR="00F365D8">
        <w:rPr>
          <w:rFonts w:ascii="Garamond" w:eastAsia="Times New Roman" w:hAnsi="Garamond"/>
          <w:sz w:val="24"/>
          <w:szCs w:val="24"/>
          <w:lang w:eastAsia="sl-SI"/>
        </w:rPr>
        <w:t>9</w:t>
      </w:r>
      <w:r w:rsidRPr="008F26AE">
        <w:rPr>
          <w:rFonts w:ascii="Garamond" w:eastAsia="Times New Roman" w:hAnsi="Garamond"/>
          <w:sz w:val="24"/>
          <w:szCs w:val="24"/>
          <w:lang w:eastAsia="sl-SI"/>
        </w:rPr>
        <w:t>;</w:t>
      </w:r>
    </w:p>
    <w:p w14:paraId="2B64F7A8" w14:textId="75E7D1AF" w:rsidR="008F26AE" w:rsidRPr="008F26AE" w:rsidRDefault="008F26AE" w:rsidP="008F26AE">
      <w:pPr>
        <w:numPr>
          <w:ilvl w:val="0"/>
          <w:numId w:val="41"/>
        </w:numPr>
        <w:spacing w:after="0" w:line="240" w:lineRule="auto"/>
        <w:jc w:val="both"/>
        <w:rPr>
          <w:rFonts w:ascii="Garamond" w:eastAsia="Times New Roman" w:hAnsi="Garamond"/>
          <w:sz w:val="24"/>
          <w:szCs w:val="24"/>
          <w:lang w:eastAsia="sl-SI"/>
        </w:rPr>
      </w:pPr>
      <w:r w:rsidRPr="008F26AE">
        <w:rPr>
          <w:rFonts w:ascii="Garamond" w:eastAsia="Times New Roman" w:hAnsi="Garamond"/>
          <w:sz w:val="24"/>
          <w:szCs w:val="24"/>
          <w:lang w:eastAsia="sl-SI"/>
        </w:rPr>
        <w:t>IZJAVA za pridobitev podatkov iz kazenske evidence pravnih oseb OBR-</w:t>
      </w:r>
      <w:r w:rsidR="00F365D8">
        <w:rPr>
          <w:rFonts w:ascii="Garamond" w:eastAsia="Times New Roman" w:hAnsi="Garamond"/>
          <w:sz w:val="24"/>
          <w:szCs w:val="24"/>
          <w:lang w:eastAsia="sl-SI"/>
        </w:rPr>
        <w:t>10</w:t>
      </w:r>
      <w:r w:rsidRPr="008F26AE">
        <w:rPr>
          <w:rFonts w:ascii="Garamond" w:eastAsia="Times New Roman" w:hAnsi="Garamond"/>
          <w:sz w:val="24"/>
          <w:szCs w:val="24"/>
          <w:lang w:eastAsia="sl-SI"/>
        </w:rPr>
        <w:t>;</w:t>
      </w:r>
    </w:p>
    <w:p w14:paraId="091F13F1" w14:textId="77777777" w:rsidR="00AF7761" w:rsidRPr="008F26AE" w:rsidRDefault="00AF7761" w:rsidP="00AF7761">
      <w:pPr>
        <w:spacing w:after="0" w:line="312" w:lineRule="auto"/>
        <w:contextualSpacing/>
        <w:jc w:val="both"/>
        <w:outlineLvl w:val="0"/>
        <w:rPr>
          <w:rFonts w:ascii="Garamond" w:hAnsi="Garamond"/>
          <w:sz w:val="24"/>
          <w:szCs w:val="24"/>
        </w:rPr>
      </w:pPr>
    </w:p>
    <w:p w14:paraId="79026388" w14:textId="21D8E5C0" w:rsidR="00AF7761" w:rsidRPr="002F19BF" w:rsidRDefault="002F19BF" w:rsidP="002F19BF">
      <w:pPr>
        <w:spacing w:after="160" w:line="259" w:lineRule="auto"/>
        <w:rPr>
          <w:rFonts w:ascii="Garamond" w:hAnsi="Garamond"/>
          <w:sz w:val="24"/>
          <w:szCs w:val="24"/>
        </w:rPr>
      </w:pPr>
      <w:r>
        <w:rPr>
          <w:rFonts w:ascii="Garamond" w:hAnsi="Garamond"/>
          <w:sz w:val="24"/>
          <w:szCs w:val="24"/>
        </w:rPr>
        <w:br w:type="page"/>
      </w:r>
    </w:p>
    <w:p w14:paraId="7AB28B7A" w14:textId="14306B86" w:rsidR="008F26AE" w:rsidRDefault="008F26AE" w:rsidP="00AF7761">
      <w:pPr>
        <w:spacing w:after="0" w:line="312" w:lineRule="auto"/>
        <w:contextualSpacing/>
        <w:jc w:val="both"/>
        <w:outlineLvl w:val="0"/>
        <w:rPr>
          <w:rFonts w:ascii="Garamond" w:hAnsi="Garamond"/>
          <w:b/>
          <w:sz w:val="24"/>
          <w:szCs w:val="24"/>
        </w:rPr>
      </w:pPr>
      <w:r>
        <w:rPr>
          <w:rFonts w:ascii="Garamond" w:hAnsi="Garamond"/>
          <w:b/>
          <w:sz w:val="24"/>
          <w:szCs w:val="24"/>
        </w:rPr>
        <w:lastRenderedPageBreak/>
        <w:t xml:space="preserve">                                                                                                                              OBR-1</w:t>
      </w:r>
    </w:p>
    <w:p w14:paraId="511C46A1" w14:textId="4260B32F" w:rsidR="00AF7761" w:rsidRPr="008F26AE" w:rsidRDefault="008F26AE" w:rsidP="00AF7761">
      <w:pPr>
        <w:spacing w:after="0" w:line="312" w:lineRule="auto"/>
        <w:contextualSpacing/>
        <w:jc w:val="both"/>
        <w:outlineLvl w:val="0"/>
        <w:rPr>
          <w:rFonts w:ascii="Garamond" w:hAnsi="Garamond"/>
          <w:b/>
          <w:sz w:val="28"/>
          <w:szCs w:val="28"/>
        </w:rPr>
      </w:pPr>
      <w:r w:rsidRPr="008F26AE">
        <w:rPr>
          <w:rFonts w:ascii="Garamond" w:hAnsi="Garamond"/>
          <w:b/>
          <w:sz w:val="28"/>
          <w:szCs w:val="28"/>
        </w:rPr>
        <w:t xml:space="preserve">Navodila ponudnikom za izdelavo ponudbe </w:t>
      </w:r>
    </w:p>
    <w:p w14:paraId="44CE7836" w14:textId="77777777" w:rsidR="00AF7761" w:rsidRPr="00DA70FC" w:rsidRDefault="00AF7761" w:rsidP="00AF7761">
      <w:pPr>
        <w:spacing w:after="0" w:line="312" w:lineRule="auto"/>
        <w:contextualSpacing/>
        <w:jc w:val="both"/>
        <w:outlineLvl w:val="0"/>
        <w:rPr>
          <w:rFonts w:ascii="Garamond" w:hAnsi="Garamond"/>
          <w:b/>
          <w:sz w:val="24"/>
          <w:szCs w:val="24"/>
        </w:rPr>
      </w:pPr>
    </w:p>
    <w:p w14:paraId="3FE694C5" w14:textId="77777777" w:rsidR="00AF7761" w:rsidRPr="00DA70FC" w:rsidRDefault="00AF7761" w:rsidP="00AF7761">
      <w:pPr>
        <w:pStyle w:val="Odstavekseznama"/>
        <w:numPr>
          <w:ilvl w:val="0"/>
          <w:numId w:val="28"/>
        </w:numPr>
        <w:spacing w:line="312" w:lineRule="auto"/>
        <w:outlineLvl w:val="0"/>
        <w:rPr>
          <w:rFonts w:ascii="Garamond" w:hAnsi="Garamond"/>
          <w:b/>
          <w:sz w:val="24"/>
          <w:szCs w:val="24"/>
        </w:rPr>
      </w:pPr>
      <w:bookmarkStart w:id="22" w:name="_Toc26788505"/>
      <w:r w:rsidRPr="00DA70FC">
        <w:rPr>
          <w:rFonts w:ascii="Garamond" w:hAnsi="Garamond"/>
          <w:b/>
          <w:sz w:val="24"/>
          <w:szCs w:val="24"/>
        </w:rPr>
        <w:t>Predmet in podatki o javnem naročilu</w:t>
      </w:r>
      <w:bookmarkEnd w:id="19"/>
      <w:bookmarkEnd w:id="20"/>
      <w:bookmarkEnd w:id="21"/>
      <w:bookmarkEnd w:id="22"/>
    </w:p>
    <w:p w14:paraId="0BE62BA7" w14:textId="77777777" w:rsidR="00AF7761" w:rsidRPr="00DA70FC" w:rsidRDefault="00AF7761" w:rsidP="00AF7761">
      <w:pPr>
        <w:spacing w:after="0" w:line="312" w:lineRule="auto"/>
        <w:jc w:val="both"/>
        <w:rPr>
          <w:rFonts w:ascii="Garamond" w:hAnsi="Garamond"/>
          <w:sz w:val="24"/>
          <w:szCs w:val="24"/>
        </w:rPr>
      </w:pPr>
    </w:p>
    <w:p w14:paraId="1825503B" w14:textId="36CD4F36" w:rsidR="00AF7761" w:rsidRPr="00DA70FC" w:rsidRDefault="000D0A06" w:rsidP="00AF7761">
      <w:pPr>
        <w:spacing w:after="0" w:line="312" w:lineRule="auto"/>
        <w:jc w:val="both"/>
        <w:rPr>
          <w:rFonts w:ascii="Garamond" w:hAnsi="Garamond"/>
          <w:i/>
          <w:sz w:val="24"/>
          <w:szCs w:val="24"/>
        </w:rPr>
      </w:pPr>
      <w:r>
        <w:rPr>
          <w:rFonts w:ascii="Garamond" w:hAnsi="Garamond"/>
          <w:sz w:val="24"/>
          <w:szCs w:val="24"/>
        </w:rPr>
        <w:t xml:space="preserve">Splošna bolnišnica Celje, Oblakova ulica 5, 3000 Celje </w:t>
      </w:r>
      <w:r w:rsidR="00AF7761" w:rsidRPr="00DA70FC">
        <w:rPr>
          <w:rFonts w:ascii="Garamond" w:hAnsi="Garamond"/>
          <w:sz w:val="24"/>
          <w:szCs w:val="24"/>
        </w:rPr>
        <w:t xml:space="preserve">(v nadaljevanju: naročnik), v skladu s 40. členom ZJN-3 vabi vse zainteresirane ponudnike, da predložijo svojo pisno ponudbo v skladu s to dokumentacijo, objavljeno na Portalu javnih naročil in v Uradnem listu EU odprtem postopku za izbiro izvajalcev: </w:t>
      </w:r>
      <w:r w:rsidR="00AF7761" w:rsidRPr="00DA70FC">
        <w:rPr>
          <w:rFonts w:ascii="Garamond" w:hAnsi="Garamond"/>
          <w:i/>
          <w:sz w:val="24"/>
          <w:szCs w:val="24"/>
        </w:rPr>
        <w:t>»</w:t>
      </w:r>
      <w:r w:rsidR="00AF7761">
        <w:rPr>
          <w:rFonts w:ascii="Garamond" w:hAnsi="Garamond"/>
          <w:i/>
          <w:sz w:val="24"/>
          <w:szCs w:val="24"/>
        </w:rPr>
        <w:t>Dobava konvencionalnih in ekoloških živil za obdobje 36 mesecev</w:t>
      </w:r>
      <w:r w:rsidR="00AF7761" w:rsidRPr="00DA70FC">
        <w:rPr>
          <w:rFonts w:ascii="Garamond" w:hAnsi="Garamond"/>
          <w:i/>
          <w:sz w:val="24"/>
          <w:szCs w:val="24"/>
        </w:rPr>
        <w:t>«</w:t>
      </w:r>
      <w:r w:rsidR="00AF7761" w:rsidRPr="00DA70FC">
        <w:rPr>
          <w:rFonts w:ascii="Garamond" w:hAnsi="Garamond"/>
          <w:sz w:val="24"/>
          <w:szCs w:val="24"/>
        </w:rPr>
        <w:t>.</w:t>
      </w:r>
    </w:p>
    <w:p w14:paraId="6A83A180" w14:textId="77777777" w:rsidR="00AF7761" w:rsidRPr="00DA70FC" w:rsidRDefault="00AF7761" w:rsidP="00AF7761">
      <w:pPr>
        <w:spacing w:after="0" w:line="312" w:lineRule="auto"/>
        <w:jc w:val="both"/>
        <w:rPr>
          <w:rFonts w:ascii="Garamond" w:hAnsi="Garamond"/>
          <w:sz w:val="24"/>
          <w:szCs w:val="24"/>
          <w:lang w:eastAsia="sl-SI"/>
        </w:rPr>
      </w:pPr>
    </w:p>
    <w:p w14:paraId="56D7A2EF" w14:textId="0F36E908" w:rsidR="00AF7761" w:rsidRDefault="00AF7761" w:rsidP="00AF7761">
      <w:pPr>
        <w:spacing w:after="0" w:line="312" w:lineRule="auto"/>
        <w:jc w:val="both"/>
        <w:rPr>
          <w:rFonts w:ascii="Garamond" w:hAnsi="Garamond"/>
          <w:sz w:val="24"/>
          <w:szCs w:val="24"/>
          <w:lang w:eastAsia="sl-SI"/>
        </w:rPr>
      </w:pPr>
      <w:r w:rsidRPr="00DA70FC">
        <w:rPr>
          <w:rFonts w:ascii="Garamond" w:hAnsi="Garamond"/>
          <w:sz w:val="24"/>
          <w:szCs w:val="24"/>
          <w:lang w:eastAsia="sl-SI"/>
        </w:rPr>
        <w:t>Predmet javnega naročila je razdeljen na sklope:</w:t>
      </w:r>
    </w:p>
    <w:p w14:paraId="368AB533" w14:textId="34602057" w:rsidR="00C1088D" w:rsidRDefault="00C1088D" w:rsidP="00AF7761">
      <w:pPr>
        <w:spacing w:after="0" w:line="312" w:lineRule="auto"/>
        <w:jc w:val="both"/>
        <w:rPr>
          <w:rFonts w:ascii="Garamond" w:hAnsi="Garamond"/>
          <w:sz w:val="24"/>
          <w:szCs w:val="24"/>
          <w:lang w:eastAsia="sl-SI"/>
        </w:rPr>
      </w:pPr>
      <w:r>
        <w:rPr>
          <w:rFonts w:ascii="Garamond" w:hAnsi="Garamond"/>
          <w:sz w:val="24"/>
          <w:szCs w:val="24"/>
          <w:lang w:eastAsia="sl-SI"/>
        </w:rPr>
        <w:t>Sklop 1: Sadje sveže</w:t>
      </w:r>
    </w:p>
    <w:p w14:paraId="7078043D" w14:textId="3A2E89DD" w:rsidR="00C1088D" w:rsidRDefault="00C1088D" w:rsidP="00AF7761">
      <w:pPr>
        <w:spacing w:after="0" w:line="312" w:lineRule="auto"/>
        <w:jc w:val="both"/>
        <w:rPr>
          <w:rFonts w:ascii="Garamond" w:hAnsi="Garamond"/>
          <w:sz w:val="24"/>
          <w:szCs w:val="24"/>
          <w:lang w:eastAsia="sl-SI"/>
        </w:rPr>
      </w:pPr>
      <w:r>
        <w:rPr>
          <w:rFonts w:ascii="Garamond" w:hAnsi="Garamond"/>
          <w:sz w:val="24"/>
          <w:szCs w:val="24"/>
          <w:lang w:eastAsia="sl-SI"/>
        </w:rPr>
        <w:t>Sklop 2: Zelenjava sveža</w:t>
      </w:r>
    </w:p>
    <w:p w14:paraId="24BCD7A4" w14:textId="3925CEF7" w:rsidR="00C1088D" w:rsidRDefault="00C1088D" w:rsidP="00AF7761">
      <w:pPr>
        <w:spacing w:after="0" w:line="312" w:lineRule="auto"/>
        <w:jc w:val="both"/>
        <w:rPr>
          <w:rFonts w:ascii="Garamond" w:hAnsi="Garamond"/>
          <w:sz w:val="24"/>
          <w:szCs w:val="24"/>
          <w:lang w:eastAsia="sl-SI"/>
        </w:rPr>
      </w:pPr>
      <w:r>
        <w:rPr>
          <w:rFonts w:ascii="Garamond" w:hAnsi="Garamond"/>
          <w:sz w:val="24"/>
          <w:szCs w:val="24"/>
          <w:lang w:eastAsia="sl-SI"/>
        </w:rPr>
        <w:t>Sklop 3: Ekološka zelenjava</w:t>
      </w:r>
    </w:p>
    <w:p w14:paraId="79007C5B" w14:textId="60AB2814" w:rsidR="00C1088D" w:rsidRDefault="00C1088D" w:rsidP="00AF7761">
      <w:pPr>
        <w:spacing w:after="0" w:line="312" w:lineRule="auto"/>
        <w:jc w:val="both"/>
        <w:rPr>
          <w:rFonts w:ascii="Garamond" w:hAnsi="Garamond"/>
          <w:sz w:val="24"/>
          <w:szCs w:val="24"/>
          <w:lang w:eastAsia="sl-SI"/>
        </w:rPr>
      </w:pPr>
      <w:r>
        <w:rPr>
          <w:rFonts w:ascii="Garamond" w:hAnsi="Garamond"/>
          <w:sz w:val="24"/>
          <w:szCs w:val="24"/>
          <w:lang w:eastAsia="sl-SI"/>
        </w:rPr>
        <w:t>Sklop 4: Kmetijski pridelki in izdelki lokalni</w:t>
      </w:r>
    </w:p>
    <w:p w14:paraId="30673998" w14:textId="713CD4F4" w:rsidR="00C1088D" w:rsidRDefault="00C1088D" w:rsidP="00AF7761">
      <w:pPr>
        <w:spacing w:after="0" w:line="312" w:lineRule="auto"/>
        <w:jc w:val="both"/>
        <w:rPr>
          <w:rFonts w:ascii="Garamond" w:hAnsi="Garamond"/>
          <w:sz w:val="24"/>
          <w:szCs w:val="24"/>
          <w:lang w:eastAsia="sl-SI"/>
        </w:rPr>
      </w:pPr>
      <w:r>
        <w:rPr>
          <w:rFonts w:ascii="Garamond" w:hAnsi="Garamond"/>
          <w:sz w:val="24"/>
          <w:szCs w:val="24"/>
          <w:lang w:eastAsia="sl-SI"/>
        </w:rPr>
        <w:t>Sklop 5: Zelenjava kisana lokalna</w:t>
      </w:r>
    </w:p>
    <w:p w14:paraId="7E470F2A" w14:textId="75121E41" w:rsidR="00C1088D" w:rsidRDefault="00C1088D" w:rsidP="00AF7761">
      <w:pPr>
        <w:spacing w:after="0" w:line="312" w:lineRule="auto"/>
        <w:jc w:val="both"/>
        <w:rPr>
          <w:rFonts w:ascii="Garamond" w:hAnsi="Garamond"/>
          <w:sz w:val="24"/>
          <w:szCs w:val="24"/>
          <w:lang w:eastAsia="sl-SI"/>
        </w:rPr>
      </w:pPr>
      <w:r>
        <w:rPr>
          <w:rFonts w:ascii="Garamond" w:hAnsi="Garamond"/>
          <w:sz w:val="24"/>
          <w:szCs w:val="24"/>
          <w:lang w:eastAsia="sl-SI"/>
        </w:rPr>
        <w:t>Sklop 6: Jabolka lokalna</w:t>
      </w:r>
    </w:p>
    <w:p w14:paraId="67FF8E25" w14:textId="269C31BA" w:rsidR="00C1088D" w:rsidRDefault="00C1088D" w:rsidP="00AF7761">
      <w:pPr>
        <w:spacing w:after="0" w:line="312" w:lineRule="auto"/>
        <w:jc w:val="both"/>
        <w:rPr>
          <w:rFonts w:ascii="Garamond" w:hAnsi="Garamond"/>
          <w:sz w:val="24"/>
          <w:szCs w:val="24"/>
          <w:lang w:eastAsia="sl-SI"/>
        </w:rPr>
      </w:pPr>
      <w:r>
        <w:rPr>
          <w:rFonts w:ascii="Garamond" w:hAnsi="Garamond"/>
          <w:sz w:val="24"/>
          <w:szCs w:val="24"/>
          <w:lang w:eastAsia="sl-SI"/>
        </w:rPr>
        <w:t>Sklop 7: Krompir, čebula lokalno</w:t>
      </w:r>
    </w:p>
    <w:p w14:paraId="01ACFC3A" w14:textId="531DCE43" w:rsidR="004F7D0A" w:rsidRDefault="004F7D0A" w:rsidP="00AF7761">
      <w:pPr>
        <w:spacing w:after="0" w:line="312" w:lineRule="auto"/>
        <w:jc w:val="both"/>
        <w:rPr>
          <w:rFonts w:ascii="Garamond" w:hAnsi="Garamond"/>
          <w:sz w:val="24"/>
          <w:szCs w:val="24"/>
          <w:lang w:eastAsia="sl-SI"/>
        </w:rPr>
      </w:pPr>
      <w:r>
        <w:rPr>
          <w:rFonts w:ascii="Garamond" w:hAnsi="Garamond"/>
          <w:sz w:val="24"/>
          <w:szCs w:val="24"/>
          <w:lang w:eastAsia="sl-SI"/>
        </w:rPr>
        <w:t>Sklop 8: Beluši lokalni</w:t>
      </w:r>
    </w:p>
    <w:p w14:paraId="008F56D3" w14:textId="33D20D48" w:rsidR="004F7D0A" w:rsidRDefault="004F7D0A" w:rsidP="00AF7761">
      <w:pPr>
        <w:spacing w:after="0" w:line="312" w:lineRule="auto"/>
        <w:jc w:val="both"/>
        <w:rPr>
          <w:rFonts w:ascii="Garamond" w:hAnsi="Garamond"/>
          <w:sz w:val="24"/>
          <w:szCs w:val="24"/>
          <w:lang w:eastAsia="sl-SI"/>
        </w:rPr>
      </w:pPr>
      <w:r>
        <w:rPr>
          <w:rFonts w:ascii="Garamond" w:hAnsi="Garamond"/>
          <w:sz w:val="24"/>
          <w:szCs w:val="24"/>
          <w:lang w:eastAsia="sl-SI"/>
        </w:rPr>
        <w:t>Sklop 9: Kalčki, čaj EKO</w:t>
      </w:r>
    </w:p>
    <w:p w14:paraId="6DB6D066" w14:textId="546F917A" w:rsidR="004F7D0A" w:rsidRDefault="004F7D0A" w:rsidP="00AF7761">
      <w:pPr>
        <w:spacing w:after="0" w:line="312" w:lineRule="auto"/>
        <w:jc w:val="both"/>
        <w:rPr>
          <w:rFonts w:ascii="Garamond" w:hAnsi="Garamond"/>
          <w:sz w:val="24"/>
          <w:szCs w:val="24"/>
          <w:lang w:eastAsia="sl-SI"/>
        </w:rPr>
      </w:pPr>
      <w:r>
        <w:rPr>
          <w:rFonts w:ascii="Garamond" w:hAnsi="Garamond"/>
          <w:sz w:val="24"/>
          <w:szCs w:val="24"/>
          <w:lang w:eastAsia="sl-SI"/>
        </w:rPr>
        <w:t>Sklop 10: Suho sadje in oreščki</w:t>
      </w:r>
    </w:p>
    <w:p w14:paraId="27AA3CBD" w14:textId="4D4CDCB0" w:rsidR="004F7D0A" w:rsidRDefault="004F7D0A" w:rsidP="00AF7761">
      <w:pPr>
        <w:spacing w:after="0" w:line="312" w:lineRule="auto"/>
        <w:jc w:val="both"/>
        <w:rPr>
          <w:rFonts w:ascii="Garamond" w:hAnsi="Garamond"/>
          <w:sz w:val="24"/>
          <w:szCs w:val="24"/>
          <w:lang w:eastAsia="sl-SI"/>
        </w:rPr>
      </w:pPr>
      <w:r>
        <w:rPr>
          <w:rFonts w:ascii="Garamond" w:hAnsi="Garamond"/>
          <w:sz w:val="24"/>
          <w:szCs w:val="24"/>
          <w:lang w:eastAsia="sl-SI"/>
        </w:rPr>
        <w:t>Sklop 11: Sadje zamrznjeno</w:t>
      </w:r>
    </w:p>
    <w:p w14:paraId="77A1A580" w14:textId="7CDD00FD" w:rsidR="004F7D0A" w:rsidRDefault="004F7D0A" w:rsidP="00AF7761">
      <w:pPr>
        <w:spacing w:after="0" w:line="312" w:lineRule="auto"/>
        <w:jc w:val="both"/>
        <w:rPr>
          <w:rFonts w:ascii="Garamond" w:hAnsi="Garamond"/>
          <w:sz w:val="24"/>
          <w:szCs w:val="24"/>
          <w:lang w:eastAsia="sl-SI"/>
        </w:rPr>
      </w:pPr>
      <w:r>
        <w:rPr>
          <w:rFonts w:ascii="Garamond" w:hAnsi="Garamond"/>
          <w:sz w:val="24"/>
          <w:szCs w:val="24"/>
          <w:lang w:eastAsia="sl-SI"/>
        </w:rPr>
        <w:t>Sklop 12: Zelenjava zamrznjena</w:t>
      </w:r>
    </w:p>
    <w:p w14:paraId="0D87A337" w14:textId="47599699" w:rsidR="00C1088D" w:rsidRDefault="00782EFE" w:rsidP="00AF7761">
      <w:pPr>
        <w:spacing w:after="0" w:line="312" w:lineRule="auto"/>
        <w:jc w:val="both"/>
        <w:rPr>
          <w:rFonts w:ascii="Garamond" w:hAnsi="Garamond"/>
          <w:sz w:val="24"/>
          <w:szCs w:val="24"/>
          <w:lang w:eastAsia="sl-SI"/>
        </w:rPr>
      </w:pPr>
      <w:r>
        <w:rPr>
          <w:rFonts w:ascii="Garamond" w:hAnsi="Garamond"/>
          <w:sz w:val="24"/>
          <w:szCs w:val="24"/>
          <w:lang w:eastAsia="sl-SI"/>
        </w:rPr>
        <w:t>Sklop 13: Ostala zamrznjena živila</w:t>
      </w:r>
    </w:p>
    <w:p w14:paraId="5B926C13" w14:textId="4A955C2F" w:rsidR="00782EFE" w:rsidRDefault="00782EFE" w:rsidP="00AF7761">
      <w:pPr>
        <w:spacing w:after="0" w:line="312" w:lineRule="auto"/>
        <w:jc w:val="both"/>
        <w:rPr>
          <w:rFonts w:ascii="Garamond" w:hAnsi="Garamond"/>
          <w:sz w:val="24"/>
          <w:szCs w:val="24"/>
          <w:lang w:eastAsia="sl-SI"/>
        </w:rPr>
      </w:pPr>
      <w:r>
        <w:rPr>
          <w:rFonts w:ascii="Garamond" w:hAnsi="Garamond"/>
          <w:sz w:val="24"/>
          <w:szCs w:val="24"/>
          <w:lang w:eastAsia="sl-SI"/>
        </w:rPr>
        <w:t>Sklop 14: Kruh in pekovsko pecivo</w:t>
      </w:r>
    </w:p>
    <w:p w14:paraId="58ECAB32" w14:textId="1D457420" w:rsidR="00782EFE" w:rsidRDefault="00782EFE" w:rsidP="00AF7761">
      <w:pPr>
        <w:spacing w:after="0" w:line="312" w:lineRule="auto"/>
        <w:jc w:val="both"/>
        <w:rPr>
          <w:rFonts w:ascii="Garamond" w:hAnsi="Garamond"/>
          <w:sz w:val="24"/>
          <w:szCs w:val="24"/>
          <w:lang w:eastAsia="sl-SI"/>
        </w:rPr>
      </w:pPr>
      <w:r>
        <w:rPr>
          <w:rFonts w:ascii="Garamond" w:hAnsi="Garamond"/>
          <w:sz w:val="24"/>
          <w:szCs w:val="24"/>
          <w:lang w:eastAsia="sl-SI"/>
        </w:rPr>
        <w:t>Sklop 15: Testenine in jušne zakuhe</w:t>
      </w:r>
    </w:p>
    <w:p w14:paraId="6416C74E" w14:textId="459B17CC" w:rsidR="00782EFE" w:rsidRDefault="00782EFE" w:rsidP="00AF7761">
      <w:pPr>
        <w:spacing w:after="0" w:line="312" w:lineRule="auto"/>
        <w:jc w:val="both"/>
        <w:rPr>
          <w:rFonts w:ascii="Garamond" w:hAnsi="Garamond"/>
          <w:sz w:val="24"/>
          <w:szCs w:val="24"/>
          <w:lang w:eastAsia="sl-SI"/>
        </w:rPr>
      </w:pPr>
      <w:r>
        <w:rPr>
          <w:rFonts w:ascii="Garamond" w:hAnsi="Garamond"/>
          <w:sz w:val="24"/>
          <w:szCs w:val="24"/>
          <w:lang w:eastAsia="sl-SI"/>
        </w:rPr>
        <w:t>Sklop 16: Mlevski izdelki</w:t>
      </w:r>
    </w:p>
    <w:p w14:paraId="373D2C22" w14:textId="64530C74" w:rsidR="00782EFE" w:rsidRDefault="00782EFE" w:rsidP="00AF7761">
      <w:pPr>
        <w:spacing w:after="0" w:line="312" w:lineRule="auto"/>
        <w:jc w:val="both"/>
        <w:rPr>
          <w:rFonts w:ascii="Garamond" w:hAnsi="Garamond"/>
          <w:sz w:val="24"/>
          <w:szCs w:val="24"/>
          <w:lang w:eastAsia="sl-SI"/>
        </w:rPr>
      </w:pPr>
      <w:r>
        <w:rPr>
          <w:rFonts w:ascii="Garamond" w:hAnsi="Garamond"/>
          <w:sz w:val="24"/>
          <w:szCs w:val="24"/>
          <w:lang w:eastAsia="sl-SI"/>
        </w:rPr>
        <w:t>Sklop 17: Sveže meso</w:t>
      </w:r>
    </w:p>
    <w:p w14:paraId="51C71EBC" w14:textId="11E5D3B9" w:rsidR="00782EFE" w:rsidRDefault="00A53F26" w:rsidP="00AF7761">
      <w:pPr>
        <w:spacing w:after="0" w:line="312" w:lineRule="auto"/>
        <w:jc w:val="both"/>
        <w:rPr>
          <w:rFonts w:ascii="Garamond" w:hAnsi="Garamond"/>
          <w:sz w:val="24"/>
          <w:szCs w:val="24"/>
          <w:lang w:eastAsia="sl-SI"/>
        </w:rPr>
      </w:pPr>
      <w:r>
        <w:rPr>
          <w:rFonts w:ascii="Garamond" w:hAnsi="Garamond"/>
          <w:sz w:val="24"/>
          <w:szCs w:val="24"/>
          <w:lang w:eastAsia="sl-SI"/>
        </w:rPr>
        <w:t>Sklop 18: Perutnina</w:t>
      </w:r>
    </w:p>
    <w:p w14:paraId="4596E869" w14:textId="4990DF8A" w:rsidR="00D612A9" w:rsidRDefault="00D612A9" w:rsidP="00AF7761">
      <w:pPr>
        <w:spacing w:after="0" w:line="312" w:lineRule="auto"/>
        <w:jc w:val="both"/>
        <w:rPr>
          <w:rFonts w:ascii="Garamond" w:hAnsi="Garamond"/>
          <w:sz w:val="24"/>
          <w:szCs w:val="24"/>
          <w:lang w:eastAsia="sl-SI"/>
        </w:rPr>
      </w:pPr>
      <w:r>
        <w:rPr>
          <w:rFonts w:ascii="Garamond" w:hAnsi="Garamond"/>
          <w:sz w:val="24"/>
          <w:szCs w:val="24"/>
          <w:lang w:eastAsia="sl-SI"/>
        </w:rPr>
        <w:t>Sklop 19: M</w:t>
      </w:r>
      <w:r w:rsidR="008849C9">
        <w:rPr>
          <w:rFonts w:ascii="Garamond" w:hAnsi="Garamond"/>
          <w:sz w:val="24"/>
          <w:szCs w:val="24"/>
          <w:lang w:eastAsia="sl-SI"/>
        </w:rPr>
        <w:t>esni</w:t>
      </w:r>
      <w:r>
        <w:rPr>
          <w:rFonts w:ascii="Garamond" w:hAnsi="Garamond"/>
          <w:sz w:val="24"/>
          <w:szCs w:val="24"/>
          <w:lang w:eastAsia="sl-SI"/>
        </w:rPr>
        <w:t xml:space="preserve"> izdelki</w:t>
      </w:r>
    </w:p>
    <w:p w14:paraId="16387CB9" w14:textId="7D60D85B" w:rsidR="00D612A9" w:rsidRDefault="00D612A9" w:rsidP="00AF7761">
      <w:pPr>
        <w:spacing w:after="0" w:line="312" w:lineRule="auto"/>
        <w:jc w:val="both"/>
        <w:rPr>
          <w:rFonts w:ascii="Garamond" w:hAnsi="Garamond"/>
          <w:sz w:val="24"/>
          <w:szCs w:val="24"/>
          <w:lang w:eastAsia="sl-SI"/>
        </w:rPr>
      </w:pPr>
      <w:r>
        <w:rPr>
          <w:rFonts w:ascii="Garamond" w:hAnsi="Garamond"/>
          <w:sz w:val="24"/>
          <w:szCs w:val="24"/>
          <w:lang w:eastAsia="sl-SI"/>
        </w:rPr>
        <w:t>Sklop 20: Ribe in morski sadeži</w:t>
      </w:r>
    </w:p>
    <w:p w14:paraId="04DF2B5B" w14:textId="5AEE4553" w:rsidR="00D612A9" w:rsidRDefault="00D612A9" w:rsidP="00AF7761">
      <w:pPr>
        <w:spacing w:after="0" w:line="312" w:lineRule="auto"/>
        <w:jc w:val="both"/>
        <w:rPr>
          <w:rFonts w:ascii="Garamond" w:hAnsi="Garamond"/>
          <w:sz w:val="24"/>
          <w:szCs w:val="24"/>
          <w:lang w:eastAsia="sl-SI"/>
        </w:rPr>
      </w:pPr>
      <w:r>
        <w:rPr>
          <w:rFonts w:ascii="Garamond" w:hAnsi="Garamond"/>
          <w:sz w:val="24"/>
          <w:szCs w:val="24"/>
          <w:lang w:eastAsia="sl-SI"/>
        </w:rPr>
        <w:t>Sklop 21: Mleko in mlečni izdelki</w:t>
      </w:r>
    </w:p>
    <w:p w14:paraId="00130DD8" w14:textId="61077B15" w:rsidR="00D612A9" w:rsidRDefault="00D612A9" w:rsidP="00AF7761">
      <w:pPr>
        <w:spacing w:after="0" w:line="312" w:lineRule="auto"/>
        <w:jc w:val="both"/>
        <w:rPr>
          <w:rFonts w:ascii="Garamond" w:hAnsi="Garamond"/>
          <w:sz w:val="24"/>
          <w:szCs w:val="24"/>
          <w:lang w:eastAsia="sl-SI"/>
        </w:rPr>
      </w:pPr>
      <w:r>
        <w:rPr>
          <w:rFonts w:ascii="Garamond" w:hAnsi="Garamond"/>
          <w:sz w:val="24"/>
          <w:szCs w:val="24"/>
          <w:lang w:eastAsia="sl-SI"/>
        </w:rPr>
        <w:t>Sklop 22: Mlečni izdelki lokalni</w:t>
      </w:r>
    </w:p>
    <w:p w14:paraId="212DD372" w14:textId="7C6AFD25" w:rsidR="00D612A9" w:rsidRDefault="00D612A9" w:rsidP="00AF7761">
      <w:pPr>
        <w:spacing w:after="0" w:line="312" w:lineRule="auto"/>
        <w:jc w:val="both"/>
        <w:rPr>
          <w:rFonts w:ascii="Garamond" w:hAnsi="Garamond"/>
          <w:sz w:val="24"/>
          <w:szCs w:val="24"/>
          <w:lang w:eastAsia="sl-SI"/>
        </w:rPr>
      </w:pPr>
      <w:r>
        <w:rPr>
          <w:rFonts w:ascii="Garamond" w:hAnsi="Garamond"/>
          <w:sz w:val="24"/>
          <w:szCs w:val="24"/>
          <w:lang w:eastAsia="sl-SI"/>
        </w:rPr>
        <w:t>Sklop 23: Jajca</w:t>
      </w:r>
    </w:p>
    <w:p w14:paraId="7B11651E" w14:textId="193CBC64" w:rsidR="00D612A9" w:rsidRDefault="00D612A9" w:rsidP="00AF7761">
      <w:pPr>
        <w:spacing w:after="0" w:line="312" w:lineRule="auto"/>
        <w:jc w:val="both"/>
        <w:rPr>
          <w:rFonts w:ascii="Garamond" w:hAnsi="Garamond"/>
          <w:sz w:val="24"/>
          <w:szCs w:val="24"/>
          <w:lang w:eastAsia="sl-SI"/>
        </w:rPr>
      </w:pPr>
      <w:r>
        <w:rPr>
          <w:rFonts w:ascii="Garamond" w:hAnsi="Garamond"/>
          <w:sz w:val="24"/>
          <w:szCs w:val="24"/>
          <w:lang w:eastAsia="sl-SI"/>
        </w:rPr>
        <w:t>Sklop 24: Pijače</w:t>
      </w:r>
    </w:p>
    <w:p w14:paraId="10DEFC72" w14:textId="2E2EC65B" w:rsidR="00D612A9" w:rsidRDefault="00D612A9" w:rsidP="00AF7761">
      <w:pPr>
        <w:spacing w:after="0" w:line="312" w:lineRule="auto"/>
        <w:jc w:val="both"/>
        <w:rPr>
          <w:rFonts w:ascii="Garamond" w:hAnsi="Garamond"/>
          <w:sz w:val="24"/>
          <w:szCs w:val="24"/>
          <w:lang w:eastAsia="sl-SI"/>
        </w:rPr>
      </w:pPr>
      <w:r>
        <w:rPr>
          <w:rFonts w:ascii="Garamond" w:hAnsi="Garamond"/>
          <w:sz w:val="24"/>
          <w:szCs w:val="24"/>
          <w:lang w:eastAsia="sl-SI"/>
        </w:rPr>
        <w:t>Sklop 25: Začimbe</w:t>
      </w:r>
    </w:p>
    <w:p w14:paraId="476DCDC7" w14:textId="662A3419" w:rsidR="00D612A9" w:rsidRDefault="00D612A9" w:rsidP="00AF7761">
      <w:pPr>
        <w:spacing w:after="0" w:line="312" w:lineRule="auto"/>
        <w:jc w:val="both"/>
        <w:rPr>
          <w:rFonts w:ascii="Garamond" w:hAnsi="Garamond"/>
          <w:sz w:val="24"/>
          <w:szCs w:val="24"/>
          <w:lang w:eastAsia="sl-SI"/>
        </w:rPr>
      </w:pPr>
      <w:r>
        <w:rPr>
          <w:rFonts w:ascii="Garamond" w:hAnsi="Garamond"/>
          <w:sz w:val="24"/>
          <w:szCs w:val="24"/>
          <w:lang w:eastAsia="sl-SI"/>
        </w:rPr>
        <w:t>Sklop 26: Čaj verige</w:t>
      </w:r>
    </w:p>
    <w:p w14:paraId="77A442FD" w14:textId="7B976C52" w:rsidR="00D612A9" w:rsidRDefault="00D612A9" w:rsidP="00AF7761">
      <w:pPr>
        <w:spacing w:after="0" w:line="312" w:lineRule="auto"/>
        <w:jc w:val="both"/>
        <w:rPr>
          <w:rFonts w:ascii="Garamond" w:hAnsi="Garamond"/>
          <w:sz w:val="24"/>
          <w:szCs w:val="24"/>
          <w:lang w:eastAsia="sl-SI"/>
        </w:rPr>
      </w:pPr>
      <w:r>
        <w:rPr>
          <w:rFonts w:ascii="Garamond" w:hAnsi="Garamond"/>
          <w:sz w:val="24"/>
          <w:szCs w:val="24"/>
          <w:lang w:eastAsia="sl-SI"/>
        </w:rPr>
        <w:t>Sklop 27: Med lokalni</w:t>
      </w:r>
    </w:p>
    <w:p w14:paraId="28ED7E64" w14:textId="396BDE20" w:rsidR="00D612A9" w:rsidRDefault="00D612A9" w:rsidP="00AF7761">
      <w:pPr>
        <w:spacing w:after="0" w:line="312" w:lineRule="auto"/>
        <w:jc w:val="both"/>
        <w:rPr>
          <w:rFonts w:ascii="Garamond" w:hAnsi="Garamond"/>
          <w:sz w:val="24"/>
          <w:szCs w:val="24"/>
          <w:lang w:eastAsia="sl-SI"/>
        </w:rPr>
      </w:pPr>
      <w:r>
        <w:rPr>
          <w:rFonts w:ascii="Garamond" w:hAnsi="Garamond"/>
          <w:sz w:val="24"/>
          <w:szCs w:val="24"/>
          <w:lang w:eastAsia="sl-SI"/>
        </w:rPr>
        <w:t xml:space="preserve">Sklop 28: Splošno </w:t>
      </w:r>
      <w:proofErr w:type="spellStart"/>
      <w:r>
        <w:rPr>
          <w:rFonts w:ascii="Garamond" w:hAnsi="Garamond"/>
          <w:sz w:val="24"/>
          <w:szCs w:val="24"/>
          <w:lang w:eastAsia="sl-SI"/>
        </w:rPr>
        <w:t>prehrambeno</w:t>
      </w:r>
      <w:proofErr w:type="spellEnd"/>
      <w:r>
        <w:rPr>
          <w:rFonts w:ascii="Garamond" w:hAnsi="Garamond"/>
          <w:sz w:val="24"/>
          <w:szCs w:val="24"/>
          <w:lang w:eastAsia="sl-SI"/>
        </w:rPr>
        <w:t xml:space="preserve"> blago</w:t>
      </w:r>
    </w:p>
    <w:p w14:paraId="29929932" w14:textId="13070E63" w:rsidR="00AF7761" w:rsidRDefault="00D612A9" w:rsidP="00AF7761">
      <w:pPr>
        <w:spacing w:after="0" w:line="312" w:lineRule="auto"/>
        <w:jc w:val="both"/>
        <w:rPr>
          <w:rFonts w:ascii="Garamond" w:hAnsi="Garamond"/>
          <w:sz w:val="24"/>
          <w:szCs w:val="24"/>
          <w:lang w:eastAsia="sl-SI"/>
        </w:rPr>
      </w:pPr>
      <w:r>
        <w:rPr>
          <w:rFonts w:ascii="Garamond" w:hAnsi="Garamond"/>
          <w:sz w:val="24"/>
          <w:szCs w:val="24"/>
          <w:lang w:eastAsia="sl-SI"/>
        </w:rPr>
        <w:lastRenderedPageBreak/>
        <w:t>Sklop 29: Sladoledi</w:t>
      </w:r>
    </w:p>
    <w:p w14:paraId="221266B3" w14:textId="77777777" w:rsidR="00D612A9" w:rsidRPr="00DA70FC" w:rsidRDefault="00D612A9" w:rsidP="00AF7761">
      <w:pPr>
        <w:spacing w:after="0" w:line="312" w:lineRule="auto"/>
        <w:jc w:val="both"/>
        <w:rPr>
          <w:rFonts w:ascii="Garamond" w:hAnsi="Garamond"/>
          <w:sz w:val="24"/>
          <w:szCs w:val="24"/>
          <w:lang w:eastAsia="sl-SI"/>
        </w:rPr>
      </w:pPr>
    </w:p>
    <w:p w14:paraId="2E4ED632" w14:textId="67B025B3" w:rsidR="00AF7761" w:rsidRPr="009A7096" w:rsidRDefault="00AF7761" w:rsidP="00AF7761">
      <w:pPr>
        <w:spacing w:after="0" w:line="312" w:lineRule="auto"/>
        <w:jc w:val="both"/>
        <w:rPr>
          <w:rFonts w:ascii="Garamond" w:hAnsi="Garamond"/>
          <w:sz w:val="24"/>
          <w:szCs w:val="24"/>
          <w:lang w:eastAsia="sl-SI"/>
        </w:rPr>
      </w:pPr>
      <w:r w:rsidRPr="009A7096">
        <w:rPr>
          <w:rFonts w:ascii="Garamond" w:hAnsi="Garamond"/>
          <w:sz w:val="24"/>
          <w:szCs w:val="24"/>
          <w:lang w:eastAsia="sl-SI"/>
        </w:rPr>
        <w:t xml:space="preserve">Ponudnik lahko odda ponudbo za en ali več sklopov. Ponudnik mora ponuditi vse artikle v posameznem sklopu. </w:t>
      </w:r>
    </w:p>
    <w:p w14:paraId="217BF9C2" w14:textId="197B43C8" w:rsidR="00AF7761" w:rsidRPr="009A7096" w:rsidRDefault="00AF7761" w:rsidP="00AF7761">
      <w:pPr>
        <w:spacing w:after="0" w:line="312" w:lineRule="auto"/>
        <w:jc w:val="both"/>
        <w:rPr>
          <w:rFonts w:ascii="Garamond" w:hAnsi="Garamond"/>
          <w:sz w:val="24"/>
          <w:szCs w:val="24"/>
          <w:lang w:eastAsia="sl-SI"/>
        </w:rPr>
      </w:pPr>
      <w:r w:rsidRPr="009A7096">
        <w:rPr>
          <w:rFonts w:ascii="Garamond" w:hAnsi="Garamond"/>
          <w:sz w:val="24"/>
          <w:szCs w:val="24"/>
          <w:lang w:eastAsia="sl-SI"/>
        </w:rPr>
        <w:t xml:space="preserve">Naročnik bo v vsakem sklopu sklenil okvirni sporazum </w:t>
      </w:r>
      <w:r w:rsidR="000D0A06" w:rsidRPr="009A7096">
        <w:rPr>
          <w:rFonts w:ascii="Garamond" w:hAnsi="Garamond"/>
          <w:sz w:val="24"/>
          <w:szCs w:val="24"/>
          <w:lang w:eastAsia="sl-SI"/>
        </w:rPr>
        <w:t xml:space="preserve">z vsemi </w:t>
      </w:r>
      <w:r w:rsidRPr="009A7096">
        <w:rPr>
          <w:rFonts w:ascii="Garamond" w:hAnsi="Garamond"/>
          <w:sz w:val="24"/>
          <w:szCs w:val="24"/>
          <w:lang w:eastAsia="sl-SI"/>
        </w:rPr>
        <w:t xml:space="preserve">ponudniki, ki bodo dali ponudbo. </w:t>
      </w:r>
    </w:p>
    <w:p w14:paraId="2C2946CB" w14:textId="77777777" w:rsidR="00AF7761" w:rsidRPr="009A7096" w:rsidRDefault="00AF7761" w:rsidP="00AF7761">
      <w:pPr>
        <w:spacing w:after="0" w:line="312" w:lineRule="auto"/>
        <w:jc w:val="both"/>
        <w:rPr>
          <w:rFonts w:ascii="Garamond" w:hAnsi="Garamond"/>
          <w:sz w:val="24"/>
          <w:szCs w:val="24"/>
          <w:lang w:eastAsia="sl-SI"/>
        </w:rPr>
      </w:pPr>
    </w:p>
    <w:p w14:paraId="19C86567" w14:textId="77777777" w:rsidR="00FC3D35" w:rsidRDefault="00AF7761" w:rsidP="00AF7761">
      <w:pPr>
        <w:autoSpaceDE w:val="0"/>
        <w:autoSpaceDN w:val="0"/>
        <w:adjustRightInd w:val="0"/>
        <w:spacing w:after="0" w:line="312" w:lineRule="auto"/>
        <w:jc w:val="both"/>
        <w:rPr>
          <w:rFonts w:ascii="Garamond" w:hAnsi="Garamond"/>
          <w:sz w:val="24"/>
          <w:szCs w:val="24"/>
          <w:lang w:eastAsia="sl-SI"/>
        </w:rPr>
      </w:pPr>
      <w:r w:rsidRPr="009A7096">
        <w:rPr>
          <w:rFonts w:ascii="Garamond" w:hAnsi="Garamond"/>
          <w:sz w:val="24"/>
          <w:szCs w:val="24"/>
          <w:lang w:eastAsia="sl-SI"/>
        </w:rPr>
        <w:t>Konkurenca med ponudniki se bo odpirala enkrat letno, razen v sklop</w:t>
      </w:r>
      <w:r w:rsidR="000D0A06" w:rsidRPr="009A7096">
        <w:rPr>
          <w:rFonts w:ascii="Garamond" w:hAnsi="Garamond"/>
          <w:sz w:val="24"/>
          <w:szCs w:val="24"/>
          <w:lang w:eastAsia="sl-SI"/>
        </w:rPr>
        <w:t>ih</w:t>
      </w:r>
      <w:r w:rsidR="00FC3D35">
        <w:rPr>
          <w:rFonts w:ascii="Garamond" w:hAnsi="Garamond"/>
          <w:sz w:val="24"/>
          <w:szCs w:val="24"/>
          <w:lang w:eastAsia="sl-SI"/>
        </w:rPr>
        <w:t>:</w:t>
      </w:r>
    </w:p>
    <w:p w14:paraId="54E82245" w14:textId="77777777" w:rsidR="00FC3D35" w:rsidRDefault="00FC3D35" w:rsidP="00FC3D35">
      <w:pPr>
        <w:spacing w:after="0" w:line="312" w:lineRule="auto"/>
        <w:jc w:val="both"/>
        <w:rPr>
          <w:rFonts w:ascii="Garamond" w:hAnsi="Garamond"/>
          <w:sz w:val="24"/>
          <w:szCs w:val="24"/>
          <w:lang w:eastAsia="sl-SI"/>
        </w:rPr>
      </w:pPr>
      <w:r>
        <w:rPr>
          <w:rFonts w:ascii="Garamond" w:hAnsi="Garamond"/>
          <w:sz w:val="24"/>
          <w:szCs w:val="24"/>
          <w:lang w:eastAsia="sl-SI"/>
        </w:rPr>
        <w:t>Sklop 1: Sadje sveže</w:t>
      </w:r>
    </w:p>
    <w:p w14:paraId="6877849C" w14:textId="77777777" w:rsidR="00FC3D35" w:rsidRDefault="00FC3D35" w:rsidP="00FC3D35">
      <w:pPr>
        <w:spacing w:after="0" w:line="312" w:lineRule="auto"/>
        <w:jc w:val="both"/>
        <w:rPr>
          <w:rFonts w:ascii="Garamond" w:hAnsi="Garamond"/>
          <w:sz w:val="24"/>
          <w:szCs w:val="24"/>
          <w:lang w:eastAsia="sl-SI"/>
        </w:rPr>
      </w:pPr>
      <w:r>
        <w:rPr>
          <w:rFonts w:ascii="Garamond" w:hAnsi="Garamond"/>
          <w:sz w:val="24"/>
          <w:szCs w:val="24"/>
          <w:lang w:eastAsia="sl-SI"/>
        </w:rPr>
        <w:t>Sklop 2: Zelenjava sveža</w:t>
      </w:r>
    </w:p>
    <w:p w14:paraId="4C2742D1" w14:textId="77777777" w:rsidR="00FC3D35" w:rsidRDefault="00FC3D35" w:rsidP="00FC3D35">
      <w:pPr>
        <w:spacing w:after="0" w:line="312" w:lineRule="auto"/>
        <w:jc w:val="both"/>
        <w:rPr>
          <w:rFonts w:ascii="Garamond" w:hAnsi="Garamond"/>
          <w:sz w:val="24"/>
          <w:szCs w:val="24"/>
          <w:lang w:eastAsia="sl-SI"/>
        </w:rPr>
      </w:pPr>
      <w:r>
        <w:rPr>
          <w:rFonts w:ascii="Garamond" w:hAnsi="Garamond"/>
          <w:sz w:val="24"/>
          <w:szCs w:val="24"/>
          <w:lang w:eastAsia="sl-SI"/>
        </w:rPr>
        <w:t>Sklop 3: Ekološka zelenjava</w:t>
      </w:r>
    </w:p>
    <w:p w14:paraId="193B2638" w14:textId="77777777" w:rsidR="00FC3D35" w:rsidRDefault="00FC3D35" w:rsidP="00FC3D35">
      <w:pPr>
        <w:spacing w:after="0" w:line="312" w:lineRule="auto"/>
        <w:jc w:val="both"/>
        <w:rPr>
          <w:rFonts w:ascii="Garamond" w:hAnsi="Garamond"/>
          <w:sz w:val="24"/>
          <w:szCs w:val="24"/>
          <w:lang w:eastAsia="sl-SI"/>
        </w:rPr>
      </w:pPr>
      <w:r>
        <w:rPr>
          <w:rFonts w:ascii="Garamond" w:hAnsi="Garamond"/>
          <w:sz w:val="24"/>
          <w:szCs w:val="24"/>
          <w:lang w:eastAsia="sl-SI"/>
        </w:rPr>
        <w:t>Sklop 4: Kmetijski pridelki in izdelki lokalni</w:t>
      </w:r>
    </w:p>
    <w:p w14:paraId="0D35E11A" w14:textId="77777777" w:rsidR="00FC3D35" w:rsidRDefault="00FC3D35" w:rsidP="00FC3D35">
      <w:pPr>
        <w:spacing w:after="0" w:line="312" w:lineRule="auto"/>
        <w:jc w:val="both"/>
        <w:rPr>
          <w:rFonts w:ascii="Garamond" w:hAnsi="Garamond"/>
          <w:sz w:val="24"/>
          <w:szCs w:val="24"/>
          <w:lang w:eastAsia="sl-SI"/>
        </w:rPr>
      </w:pPr>
      <w:r>
        <w:rPr>
          <w:rFonts w:ascii="Garamond" w:hAnsi="Garamond"/>
          <w:sz w:val="24"/>
          <w:szCs w:val="24"/>
          <w:lang w:eastAsia="sl-SI"/>
        </w:rPr>
        <w:t>Sklop 5: Zelenjava kisana lokalna</w:t>
      </w:r>
    </w:p>
    <w:p w14:paraId="6709631B" w14:textId="77777777" w:rsidR="00FC3D35" w:rsidRDefault="00FC3D35" w:rsidP="00FC3D35">
      <w:pPr>
        <w:spacing w:after="0" w:line="312" w:lineRule="auto"/>
        <w:jc w:val="both"/>
        <w:rPr>
          <w:rFonts w:ascii="Garamond" w:hAnsi="Garamond"/>
          <w:sz w:val="24"/>
          <w:szCs w:val="24"/>
          <w:lang w:eastAsia="sl-SI"/>
        </w:rPr>
      </w:pPr>
      <w:r>
        <w:rPr>
          <w:rFonts w:ascii="Garamond" w:hAnsi="Garamond"/>
          <w:sz w:val="24"/>
          <w:szCs w:val="24"/>
          <w:lang w:eastAsia="sl-SI"/>
        </w:rPr>
        <w:t>Sklop 6: Jabolka lokalna</w:t>
      </w:r>
    </w:p>
    <w:p w14:paraId="6E2BF9A4" w14:textId="77777777" w:rsidR="00FC3D35" w:rsidRDefault="00FC3D35" w:rsidP="00FC3D35">
      <w:pPr>
        <w:spacing w:after="0" w:line="312" w:lineRule="auto"/>
        <w:jc w:val="both"/>
        <w:rPr>
          <w:rFonts w:ascii="Garamond" w:hAnsi="Garamond"/>
          <w:sz w:val="24"/>
          <w:szCs w:val="24"/>
          <w:lang w:eastAsia="sl-SI"/>
        </w:rPr>
      </w:pPr>
      <w:r>
        <w:rPr>
          <w:rFonts w:ascii="Garamond" w:hAnsi="Garamond"/>
          <w:sz w:val="24"/>
          <w:szCs w:val="24"/>
          <w:lang w:eastAsia="sl-SI"/>
        </w:rPr>
        <w:t>Sklop 7: Krompir, čebula lokalno</w:t>
      </w:r>
    </w:p>
    <w:p w14:paraId="28150BEE" w14:textId="77777777" w:rsidR="00FC3D35" w:rsidRDefault="00FC3D35" w:rsidP="00FC3D35">
      <w:pPr>
        <w:spacing w:after="0" w:line="312" w:lineRule="auto"/>
        <w:jc w:val="both"/>
        <w:rPr>
          <w:rFonts w:ascii="Garamond" w:hAnsi="Garamond"/>
          <w:sz w:val="24"/>
          <w:szCs w:val="24"/>
          <w:lang w:eastAsia="sl-SI"/>
        </w:rPr>
      </w:pPr>
      <w:r>
        <w:rPr>
          <w:rFonts w:ascii="Garamond" w:hAnsi="Garamond"/>
          <w:sz w:val="24"/>
          <w:szCs w:val="24"/>
          <w:lang w:eastAsia="sl-SI"/>
        </w:rPr>
        <w:t>Sklop 8: Beluši lokalni</w:t>
      </w:r>
    </w:p>
    <w:p w14:paraId="7401D4D4" w14:textId="77777777" w:rsidR="00FC3D35" w:rsidRDefault="00FC3D35" w:rsidP="00FC3D35">
      <w:pPr>
        <w:spacing w:after="0" w:line="312" w:lineRule="auto"/>
        <w:jc w:val="both"/>
        <w:rPr>
          <w:rFonts w:ascii="Garamond" w:hAnsi="Garamond"/>
          <w:sz w:val="24"/>
          <w:szCs w:val="24"/>
          <w:lang w:eastAsia="sl-SI"/>
        </w:rPr>
      </w:pPr>
    </w:p>
    <w:p w14:paraId="468D9FE1" w14:textId="7BA244AC" w:rsidR="00AF7761" w:rsidRPr="00DA70FC" w:rsidRDefault="00AF7761" w:rsidP="00AF7761">
      <w:pPr>
        <w:autoSpaceDE w:val="0"/>
        <w:autoSpaceDN w:val="0"/>
        <w:adjustRightInd w:val="0"/>
        <w:spacing w:after="0" w:line="312" w:lineRule="auto"/>
        <w:jc w:val="both"/>
        <w:rPr>
          <w:rFonts w:ascii="Garamond" w:hAnsi="Garamond"/>
          <w:sz w:val="24"/>
          <w:szCs w:val="24"/>
          <w:lang w:eastAsia="sl-SI"/>
        </w:rPr>
      </w:pPr>
      <w:r w:rsidRPr="009A7096">
        <w:rPr>
          <w:rFonts w:ascii="Garamond" w:hAnsi="Garamond"/>
          <w:sz w:val="24"/>
          <w:szCs w:val="24"/>
          <w:lang w:eastAsia="sl-SI"/>
        </w:rPr>
        <w:t xml:space="preserve">kjer bo naročnik po potrebi, predvidoma </w:t>
      </w:r>
      <w:r w:rsidR="000D0A06" w:rsidRPr="009A7096">
        <w:rPr>
          <w:rFonts w:ascii="Garamond" w:hAnsi="Garamond"/>
          <w:sz w:val="24"/>
          <w:szCs w:val="24"/>
          <w:lang w:eastAsia="sl-SI"/>
        </w:rPr>
        <w:t>vsak mesec</w:t>
      </w:r>
      <w:r w:rsidRPr="009A7096">
        <w:rPr>
          <w:rFonts w:ascii="Garamond" w:hAnsi="Garamond"/>
          <w:sz w:val="24"/>
          <w:szCs w:val="24"/>
          <w:lang w:eastAsia="sl-SI"/>
        </w:rPr>
        <w:t xml:space="preserve"> odpiral konkurenco med ponudniki. Naročnik bo izvedbene pogoje opredelil v vsakem posamičnem odpiranju konkurence. Ob posameznem odpiranju konkurence oziroma povpraševanju bodo  iz obrazca predračuna razvidne okvirno </w:t>
      </w:r>
      <w:r w:rsidRPr="00DA70FC">
        <w:rPr>
          <w:rFonts w:ascii="Garamond" w:hAnsi="Garamond"/>
          <w:sz w:val="24"/>
          <w:szCs w:val="24"/>
          <w:lang w:eastAsia="sl-SI"/>
        </w:rPr>
        <w:t xml:space="preserve">potrebne količine za obdobje za katerega se bo odpirala konkurenca. </w:t>
      </w:r>
    </w:p>
    <w:p w14:paraId="423B552D" w14:textId="77777777" w:rsidR="00AF7761" w:rsidRPr="00DA70FC" w:rsidRDefault="00AF7761" w:rsidP="00AF7761">
      <w:pPr>
        <w:autoSpaceDE w:val="0"/>
        <w:autoSpaceDN w:val="0"/>
        <w:adjustRightInd w:val="0"/>
        <w:spacing w:after="0" w:line="312" w:lineRule="auto"/>
        <w:jc w:val="both"/>
        <w:rPr>
          <w:rFonts w:ascii="Garamond" w:hAnsi="Garamond"/>
          <w:sz w:val="24"/>
          <w:szCs w:val="24"/>
          <w:lang w:eastAsia="sl-SI"/>
        </w:rPr>
      </w:pPr>
    </w:p>
    <w:p w14:paraId="793F8266" w14:textId="78500B11" w:rsidR="00AF7761" w:rsidRPr="00DA70FC" w:rsidRDefault="00AF7761" w:rsidP="00AF7761">
      <w:pPr>
        <w:autoSpaceDE w:val="0"/>
        <w:autoSpaceDN w:val="0"/>
        <w:adjustRightInd w:val="0"/>
        <w:spacing w:after="0" w:line="312" w:lineRule="auto"/>
        <w:jc w:val="both"/>
        <w:rPr>
          <w:rFonts w:ascii="Garamond" w:hAnsi="Garamond"/>
          <w:sz w:val="24"/>
          <w:szCs w:val="24"/>
          <w:lang w:eastAsia="sl-SI"/>
        </w:rPr>
      </w:pPr>
      <w:r w:rsidRPr="00DA70FC">
        <w:rPr>
          <w:rFonts w:ascii="Garamond" w:hAnsi="Garamond"/>
          <w:sz w:val="24"/>
          <w:szCs w:val="24"/>
          <w:lang w:eastAsia="sl-SI"/>
        </w:rPr>
        <w:t xml:space="preserve">Za obdobje do </w:t>
      </w:r>
      <w:r w:rsidR="007220C9">
        <w:rPr>
          <w:rFonts w:ascii="Garamond" w:hAnsi="Garamond"/>
          <w:sz w:val="24"/>
          <w:szCs w:val="24"/>
          <w:lang w:eastAsia="sl-SI"/>
        </w:rPr>
        <w:t xml:space="preserve">naslednjega </w:t>
      </w:r>
      <w:r w:rsidRPr="00DA70FC">
        <w:rPr>
          <w:rFonts w:ascii="Garamond" w:hAnsi="Garamond"/>
          <w:sz w:val="24"/>
          <w:szCs w:val="24"/>
          <w:lang w:eastAsia="sl-SI"/>
        </w:rPr>
        <w:t>odpiranja konkurence bo izbran ponudnik, ki bo po merilih</w:t>
      </w:r>
      <w:r w:rsidR="007220C9">
        <w:rPr>
          <w:rFonts w:ascii="Garamond" w:hAnsi="Garamond"/>
          <w:sz w:val="24"/>
          <w:szCs w:val="24"/>
          <w:lang w:eastAsia="sl-SI"/>
        </w:rPr>
        <w:t xml:space="preserve"> po tem povabilu</w:t>
      </w:r>
      <w:r w:rsidRPr="00DA70FC">
        <w:rPr>
          <w:rFonts w:ascii="Garamond" w:hAnsi="Garamond"/>
          <w:sz w:val="24"/>
          <w:szCs w:val="24"/>
          <w:lang w:eastAsia="sl-SI"/>
        </w:rPr>
        <w:t xml:space="preserve"> podal ekonomsko najugodnejšo ponudbo. </w:t>
      </w:r>
      <w:r w:rsidR="007220C9">
        <w:rPr>
          <w:rFonts w:ascii="Garamond" w:hAnsi="Garamond"/>
          <w:sz w:val="24"/>
          <w:szCs w:val="24"/>
          <w:lang w:eastAsia="sl-SI"/>
        </w:rPr>
        <w:t xml:space="preserve">Naročnik bo po pravnomočnosti odločitve o oddaji javnega naročila in izboru podpisnikov okvirnega sporazuma objavil obvestilo o oddaji naročila za prvo obdobje, ki se odda po tem naročilu ekonomsko najugodnejšemu ponudniku in ga bo objavil na Portalu javnih naročil. </w:t>
      </w:r>
    </w:p>
    <w:p w14:paraId="147A8835" w14:textId="77777777" w:rsidR="00AF7761" w:rsidRPr="00DA70FC" w:rsidRDefault="00AF7761" w:rsidP="00AF7761">
      <w:pPr>
        <w:autoSpaceDE w:val="0"/>
        <w:autoSpaceDN w:val="0"/>
        <w:adjustRightInd w:val="0"/>
        <w:spacing w:after="0" w:line="312" w:lineRule="auto"/>
        <w:jc w:val="both"/>
        <w:rPr>
          <w:rFonts w:ascii="Garamond" w:hAnsi="Garamond"/>
          <w:sz w:val="24"/>
          <w:szCs w:val="24"/>
          <w:lang w:eastAsia="sl-SI"/>
        </w:rPr>
      </w:pPr>
    </w:p>
    <w:p w14:paraId="3BC80430" w14:textId="2C0F9476" w:rsidR="00AF7761" w:rsidRPr="00DA70FC" w:rsidRDefault="00AF7761" w:rsidP="00AF7761">
      <w:pPr>
        <w:suppressAutoHyphens/>
        <w:spacing w:line="312" w:lineRule="auto"/>
        <w:jc w:val="both"/>
        <w:rPr>
          <w:rFonts w:ascii="Garamond" w:hAnsi="Garamond"/>
          <w:sz w:val="24"/>
          <w:szCs w:val="24"/>
        </w:rPr>
      </w:pPr>
      <w:r w:rsidRPr="00DA70FC">
        <w:rPr>
          <w:rFonts w:ascii="Garamond" w:hAnsi="Garamond"/>
          <w:sz w:val="24"/>
          <w:szCs w:val="24"/>
        </w:rPr>
        <w:t xml:space="preserve">Okvirni sporazum se bo predvidoma pričel izvajati </w:t>
      </w:r>
      <w:r w:rsidR="009A7096">
        <w:rPr>
          <w:rFonts w:ascii="Garamond" w:hAnsi="Garamond"/>
          <w:sz w:val="24"/>
          <w:szCs w:val="24"/>
        </w:rPr>
        <w:t>oktobra</w:t>
      </w:r>
      <w:r w:rsidRPr="00DA70FC">
        <w:rPr>
          <w:rFonts w:ascii="Garamond" w:hAnsi="Garamond"/>
          <w:sz w:val="24"/>
          <w:szCs w:val="24"/>
        </w:rPr>
        <w:t>. Ponudbene cene dane v ponudbi morajo biti fiksne do naslednjega povpraševanja naročnika. Ponudbene cene so fiksne in zavezujoče do naslednjega odpiranja konkurence, kar je obvezujoče tudi za tiste ponudnike, ki v posameznem odpiranju konkurence niso bili najugodnejši ponudniki in bodo v primeru poziva naročnika morali dobavljati blago po danih cenah do naslednjega odpiranja konkurence, v vsebini in ob pogojih določenih s to dokumentacijo in ponudbo podpisnika okvirnega sporazuma (npr. v primeru dobave blaga, v kolikor izbrani ponudnik ne bo mogel zagotoviti kakovostne dobave naročenega blaga).</w:t>
      </w:r>
    </w:p>
    <w:p w14:paraId="0355825A"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V kolikor bo naročnik sklenil okvirni sporazum samo z enim ponudnikom, si naročnik pridržuje pravico, da ne opira konkurence, pač pa mora dobavitelj dobavljati blago po prvotno ponudbeni ceni, pri čemer je po poteku enega leta od izvajanja okvirnega sporazuma mogoče soglasno cene valorizirati skladno s Pravilnikom o valorizaciji denarnih obveznosti,  </w:t>
      </w:r>
      <w:r w:rsidRPr="00DA70FC">
        <w:rPr>
          <w:rFonts w:ascii="Garamond" w:hAnsi="Garamond" w:cs="Arial"/>
          <w:bCs/>
          <w:sz w:val="24"/>
          <w:szCs w:val="24"/>
        </w:rPr>
        <w:t xml:space="preserve">ki jih v večletnih pogodbah </w:t>
      </w:r>
      <w:r w:rsidRPr="00DA70FC">
        <w:rPr>
          <w:rFonts w:ascii="Garamond" w:hAnsi="Garamond" w:cs="Arial"/>
          <w:bCs/>
          <w:sz w:val="24"/>
          <w:szCs w:val="24"/>
        </w:rPr>
        <w:lastRenderedPageBreak/>
        <w:t xml:space="preserve">dogovarjajo pravne osebe javnega sektorja (Uradni list RS, št. </w:t>
      </w:r>
      <w:hyperlink r:id="rId9" w:tgtFrame="_blank" w:tooltip="Pravilnik o načinih valorizacije denarnih obveznosti, ki jih v večletnih pogodbah dogovarjajo pravne osebe javnega sektorja" w:history="1">
        <w:r w:rsidRPr="00DA70FC">
          <w:rPr>
            <w:rFonts w:ascii="Garamond" w:hAnsi="Garamond" w:cs="Arial"/>
            <w:bCs/>
            <w:sz w:val="24"/>
            <w:szCs w:val="24"/>
          </w:rPr>
          <w:t>1/04</w:t>
        </w:r>
      </w:hyperlink>
      <w:r w:rsidRPr="00DA70FC">
        <w:rPr>
          <w:rFonts w:ascii="Garamond" w:hAnsi="Garamond"/>
          <w:sz w:val="24"/>
          <w:szCs w:val="24"/>
        </w:rPr>
        <w:t xml:space="preserve">) v okviru spremembe indeksa življenjskih potrebščin. </w:t>
      </w:r>
    </w:p>
    <w:p w14:paraId="0276732B" w14:textId="77777777" w:rsidR="00AF7761" w:rsidRPr="00DA70FC" w:rsidRDefault="00AF7761" w:rsidP="00AF7761">
      <w:pPr>
        <w:spacing w:after="0" w:line="312" w:lineRule="auto"/>
        <w:jc w:val="both"/>
        <w:rPr>
          <w:rFonts w:ascii="Garamond" w:hAnsi="Garamond"/>
          <w:sz w:val="24"/>
          <w:szCs w:val="24"/>
          <w:lang w:eastAsia="sl-SI"/>
        </w:rPr>
      </w:pPr>
    </w:p>
    <w:p w14:paraId="152CDC24" w14:textId="77777777" w:rsidR="00AF7761" w:rsidRDefault="00AF7761" w:rsidP="00AF7761">
      <w:pPr>
        <w:spacing w:after="0" w:line="312" w:lineRule="auto"/>
        <w:jc w:val="both"/>
        <w:rPr>
          <w:rFonts w:ascii="Garamond" w:hAnsi="Garamond"/>
          <w:sz w:val="24"/>
          <w:szCs w:val="24"/>
          <w:lang w:eastAsia="sl-SI"/>
        </w:rPr>
      </w:pPr>
      <w:r w:rsidRPr="00DA70FC">
        <w:rPr>
          <w:rFonts w:ascii="Garamond" w:hAnsi="Garamond"/>
          <w:sz w:val="24"/>
          <w:szCs w:val="24"/>
          <w:lang w:eastAsia="sl-SI"/>
        </w:rPr>
        <w:t>Variantne ponudbe niso dopustne.</w:t>
      </w:r>
    </w:p>
    <w:p w14:paraId="7506084D" w14:textId="77777777" w:rsidR="00AF7761" w:rsidRDefault="00AF7761" w:rsidP="00AF7761">
      <w:pPr>
        <w:spacing w:after="0" w:line="312" w:lineRule="auto"/>
        <w:jc w:val="both"/>
        <w:rPr>
          <w:rFonts w:ascii="Garamond" w:hAnsi="Garamond"/>
          <w:sz w:val="24"/>
          <w:szCs w:val="24"/>
          <w:lang w:eastAsia="sl-SI"/>
        </w:rPr>
      </w:pPr>
    </w:p>
    <w:p w14:paraId="1F3FC8D2" w14:textId="77777777" w:rsidR="00AF7761" w:rsidRPr="00DA70FC" w:rsidRDefault="00AF7761" w:rsidP="00AF7761">
      <w:pPr>
        <w:shd w:val="clear" w:color="auto" w:fill="FFFFFF"/>
        <w:spacing w:after="0" w:line="312" w:lineRule="auto"/>
        <w:jc w:val="both"/>
        <w:rPr>
          <w:rFonts w:ascii="Garamond" w:eastAsia="Times New Roman" w:hAnsi="Garamond"/>
          <w:sz w:val="24"/>
          <w:szCs w:val="24"/>
          <w:lang w:eastAsia="sl-SI"/>
        </w:rPr>
      </w:pPr>
    </w:p>
    <w:p w14:paraId="6D07D137" w14:textId="77777777" w:rsidR="00AF7761" w:rsidRPr="00DA70FC" w:rsidRDefault="00AF7761" w:rsidP="00AF7761">
      <w:pPr>
        <w:spacing w:after="0" w:line="312" w:lineRule="auto"/>
        <w:contextualSpacing/>
        <w:jc w:val="both"/>
        <w:outlineLvl w:val="0"/>
        <w:rPr>
          <w:rFonts w:ascii="Garamond" w:hAnsi="Garamond"/>
          <w:b/>
          <w:sz w:val="24"/>
          <w:szCs w:val="24"/>
        </w:rPr>
      </w:pPr>
      <w:bookmarkStart w:id="23" w:name="_Toc356904114"/>
      <w:bookmarkStart w:id="24" w:name="_Toc402336679"/>
      <w:bookmarkStart w:id="25" w:name="_Toc26788506"/>
      <w:r w:rsidRPr="00DA70FC">
        <w:rPr>
          <w:rFonts w:ascii="Garamond" w:hAnsi="Garamond"/>
          <w:b/>
          <w:sz w:val="24"/>
          <w:szCs w:val="24"/>
        </w:rPr>
        <w:t xml:space="preserve">2 Oddaja ponudb in rok za </w:t>
      </w:r>
      <w:bookmarkEnd w:id="23"/>
      <w:bookmarkEnd w:id="24"/>
      <w:r w:rsidRPr="00DA70FC">
        <w:rPr>
          <w:rFonts w:ascii="Garamond" w:hAnsi="Garamond"/>
          <w:b/>
          <w:sz w:val="24"/>
          <w:szCs w:val="24"/>
        </w:rPr>
        <w:t>oddajo ponudb</w:t>
      </w:r>
      <w:bookmarkEnd w:id="25"/>
    </w:p>
    <w:p w14:paraId="5FF21C45" w14:textId="77777777" w:rsidR="00AF7761" w:rsidRPr="00DA70FC" w:rsidRDefault="00AF7761" w:rsidP="00AF7761">
      <w:pPr>
        <w:spacing w:after="0" w:line="312" w:lineRule="auto"/>
        <w:contextualSpacing/>
        <w:jc w:val="both"/>
        <w:outlineLvl w:val="0"/>
        <w:rPr>
          <w:rFonts w:ascii="Garamond" w:hAnsi="Garamond"/>
          <w:b/>
          <w:sz w:val="24"/>
          <w:szCs w:val="24"/>
        </w:rPr>
      </w:pPr>
    </w:p>
    <w:p w14:paraId="6633757B" w14:textId="77777777" w:rsidR="00AF7761" w:rsidRPr="00DA70FC" w:rsidRDefault="00AF7761" w:rsidP="00AF7761">
      <w:pPr>
        <w:spacing w:after="0" w:line="312" w:lineRule="auto"/>
        <w:jc w:val="both"/>
        <w:rPr>
          <w:rFonts w:ascii="Garamond" w:eastAsia="Times New Roman" w:hAnsi="Garamond"/>
          <w:sz w:val="24"/>
          <w:szCs w:val="24"/>
          <w:lang w:eastAsia="sl-SI"/>
        </w:rPr>
      </w:pPr>
      <w:r w:rsidRPr="00DA70FC">
        <w:rPr>
          <w:rFonts w:ascii="Garamond" w:hAnsi="Garamond"/>
          <w:sz w:val="24"/>
          <w:szCs w:val="24"/>
          <w:lang w:eastAsia="sl-SI"/>
        </w:rPr>
        <w:t xml:space="preserve">Ponudbe morajo biti do roka za oddajo </w:t>
      </w:r>
      <w:r w:rsidRPr="00DA70FC">
        <w:rPr>
          <w:rFonts w:ascii="Garamond" w:eastAsia="Times New Roman" w:hAnsi="Garamond"/>
          <w:sz w:val="24"/>
          <w:szCs w:val="24"/>
          <w:lang w:eastAsia="sl-SI"/>
        </w:rPr>
        <w:t xml:space="preserve">predložene v informacijski sistem e-JN na spletnem naslovu </w:t>
      </w:r>
      <w:hyperlink r:id="rId10" w:history="1">
        <w:r w:rsidRPr="00DA70FC">
          <w:rPr>
            <w:rStyle w:val="Hiperpovezava"/>
            <w:rFonts w:ascii="Garamond" w:hAnsi="Garamond"/>
            <w:sz w:val="24"/>
            <w:szCs w:val="24"/>
            <w:lang w:eastAsia="sl-SI"/>
          </w:rPr>
          <w:t>https://ejn.gov.si/eJN2</w:t>
        </w:r>
      </w:hyperlink>
      <w:r w:rsidRPr="00DA70FC">
        <w:rPr>
          <w:rFonts w:ascii="Garamond" w:eastAsia="Times New Roman" w:hAnsi="Garamond"/>
          <w:sz w:val="24"/>
          <w:szCs w:val="24"/>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DA70FC">
          <w:rPr>
            <w:rStyle w:val="Hiperpovezava"/>
            <w:rFonts w:ascii="Garamond" w:hAnsi="Garamond"/>
            <w:sz w:val="24"/>
            <w:szCs w:val="24"/>
            <w:lang w:eastAsia="sl-SI"/>
          </w:rPr>
          <w:t>https://ejn.gov.si/eJN2</w:t>
        </w:r>
      </w:hyperlink>
      <w:r w:rsidRPr="00DA70FC">
        <w:rPr>
          <w:rFonts w:ascii="Garamond" w:eastAsia="Times New Roman" w:hAnsi="Garamond"/>
          <w:sz w:val="24"/>
          <w:szCs w:val="24"/>
          <w:lang w:eastAsia="sl-SI"/>
        </w:rPr>
        <w:t>.</w:t>
      </w:r>
    </w:p>
    <w:p w14:paraId="5F2ED788" w14:textId="77777777" w:rsidR="00AF7761" w:rsidRPr="00DA70FC" w:rsidRDefault="00AF7761" w:rsidP="00AF7761">
      <w:pPr>
        <w:spacing w:after="0" w:line="312" w:lineRule="auto"/>
        <w:jc w:val="both"/>
        <w:rPr>
          <w:rFonts w:ascii="Garamond" w:eastAsia="Times New Roman" w:hAnsi="Garamond"/>
          <w:sz w:val="24"/>
          <w:szCs w:val="24"/>
          <w:lang w:eastAsia="sl-SI"/>
        </w:rPr>
      </w:pPr>
      <w:bookmarkStart w:id="26" w:name="_Hlk509995408"/>
    </w:p>
    <w:tbl>
      <w:tblPr>
        <w:tblStyle w:val="Tabelamrea"/>
        <w:tblW w:w="0" w:type="auto"/>
        <w:tblLook w:val="04A0" w:firstRow="1" w:lastRow="0" w:firstColumn="1" w:lastColumn="0" w:noHBand="0" w:noVBand="1"/>
      </w:tblPr>
      <w:tblGrid>
        <w:gridCol w:w="9062"/>
      </w:tblGrid>
      <w:tr w:rsidR="00AF7761" w:rsidRPr="00DA70FC" w14:paraId="22C20EA4" w14:textId="77777777" w:rsidTr="00AF7761">
        <w:tc>
          <w:tcPr>
            <w:tcW w:w="9062" w:type="dxa"/>
            <w:tcBorders>
              <w:top w:val="single" w:sz="4" w:space="0" w:color="auto"/>
              <w:left w:val="single" w:sz="4" w:space="0" w:color="auto"/>
              <w:bottom w:val="single" w:sz="4" w:space="0" w:color="auto"/>
              <w:right w:val="single" w:sz="4" w:space="0" w:color="auto"/>
            </w:tcBorders>
            <w:hideMark/>
          </w:tcPr>
          <w:p w14:paraId="230F732B" w14:textId="70029E95"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xml:space="preserve">Rok za oddajo ponudb </w:t>
            </w:r>
            <w:r w:rsidR="007220C9">
              <w:rPr>
                <w:rFonts w:ascii="Garamond" w:hAnsi="Garamond"/>
                <w:sz w:val="24"/>
                <w:szCs w:val="24"/>
              </w:rPr>
              <w:t xml:space="preserve">je določen na Portalu javnih naročil in v sistemu </w:t>
            </w:r>
            <w:proofErr w:type="spellStart"/>
            <w:r w:rsidR="007220C9">
              <w:rPr>
                <w:rFonts w:ascii="Garamond" w:hAnsi="Garamond"/>
                <w:sz w:val="24"/>
                <w:szCs w:val="24"/>
              </w:rPr>
              <w:t>eJN</w:t>
            </w:r>
            <w:proofErr w:type="spellEnd"/>
          </w:p>
        </w:tc>
      </w:tr>
    </w:tbl>
    <w:bookmarkEnd w:id="26"/>
    <w:p w14:paraId="09B87123" w14:textId="77777777" w:rsidR="00AF7761" w:rsidRPr="00DA70FC" w:rsidRDefault="00AF7761" w:rsidP="00AF7761">
      <w:pPr>
        <w:spacing w:before="100" w:beforeAutospacing="1" w:after="0" w:line="312" w:lineRule="auto"/>
        <w:jc w:val="both"/>
        <w:rPr>
          <w:rFonts w:ascii="Garamond" w:eastAsia="Times New Roman" w:hAnsi="Garamond"/>
          <w:sz w:val="24"/>
          <w:szCs w:val="24"/>
          <w:lang w:eastAsia="sl-SI"/>
        </w:rPr>
      </w:pPr>
      <w:r w:rsidRPr="00DA70FC">
        <w:rPr>
          <w:rFonts w:ascii="Garamond" w:eastAsia="Times New Roman" w:hAnsi="Garamond"/>
          <w:sz w:val="24"/>
          <w:szCs w:val="24"/>
          <w:lang w:eastAsia="sl-SI"/>
        </w:rPr>
        <w:t>Za oddano ponudbo se šteje ponudba, ki je v informacijskem sistemu e-JN označena s statusom »ODDANO«.</w:t>
      </w:r>
    </w:p>
    <w:p w14:paraId="03D9111A" w14:textId="77777777" w:rsidR="00AF7761" w:rsidRPr="00DA70FC" w:rsidRDefault="00AF7761" w:rsidP="00AF7761">
      <w:pPr>
        <w:spacing w:before="100" w:beforeAutospacing="1" w:after="0" w:line="312" w:lineRule="auto"/>
        <w:jc w:val="both"/>
        <w:rPr>
          <w:rFonts w:ascii="Garamond" w:eastAsia="Times New Roman" w:hAnsi="Garamond"/>
          <w:sz w:val="24"/>
          <w:szCs w:val="24"/>
          <w:lang w:eastAsia="sl-SI"/>
        </w:rPr>
      </w:pPr>
      <w:r w:rsidRPr="00DA70FC">
        <w:rPr>
          <w:rFonts w:ascii="Garamond" w:eastAsia="Times New Roman" w:hAnsi="Garamond"/>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971CD91" w14:textId="77777777" w:rsidR="00AF7761" w:rsidRPr="00DA70FC" w:rsidRDefault="00AF7761" w:rsidP="00AF7761">
      <w:pPr>
        <w:spacing w:after="0" w:line="312" w:lineRule="auto"/>
        <w:jc w:val="both"/>
        <w:rPr>
          <w:rFonts w:ascii="Garamond" w:eastAsia="Times New Roman" w:hAnsi="Garamond"/>
          <w:sz w:val="24"/>
          <w:szCs w:val="24"/>
          <w:lang w:eastAsia="sl-SI"/>
        </w:rPr>
      </w:pPr>
    </w:p>
    <w:tbl>
      <w:tblPr>
        <w:tblStyle w:val="Tabelamrea"/>
        <w:tblW w:w="0" w:type="auto"/>
        <w:tblLook w:val="04A0" w:firstRow="1" w:lastRow="0" w:firstColumn="1" w:lastColumn="0" w:noHBand="0" w:noVBand="1"/>
      </w:tblPr>
      <w:tblGrid>
        <w:gridCol w:w="9062"/>
      </w:tblGrid>
      <w:tr w:rsidR="00AF7761" w:rsidRPr="00DA70FC" w14:paraId="266A6005" w14:textId="77777777" w:rsidTr="00AF7761">
        <w:tc>
          <w:tcPr>
            <w:tcW w:w="9062" w:type="dxa"/>
            <w:tcBorders>
              <w:top w:val="single" w:sz="4" w:space="0" w:color="auto"/>
              <w:left w:val="single" w:sz="4" w:space="0" w:color="auto"/>
              <w:bottom w:val="single" w:sz="4" w:space="0" w:color="auto"/>
              <w:right w:val="single" w:sz="4" w:space="0" w:color="auto"/>
            </w:tcBorders>
            <w:hideMark/>
          </w:tcPr>
          <w:p w14:paraId="5DE7F337" w14:textId="382E8CD4"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xml:space="preserve">Odpiranje ponudb bo potekalo v informacijskem sistemu e-JN, na spletnem naslovu </w:t>
            </w:r>
            <w:hyperlink r:id="rId12" w:history="1">
              <w:r w:rsidRPr="00DA70FC">
                <w:rPr>
                  <w:rStyle w:val="Hiperpovezava"/>
                  <w:rFonts w:ascii="Garamond" w:hAnsi="Garamond"/>
                  <w:sz w:val="24"/>
                  <w:szCs w:val="24"/>
                </w:rPr>
                <w:t>https://ejn.gov.si/eJN2</w:t>
              </w:r>
            </w:hyperlink>
            <w:r w:rsidRPr="00DA70FC">
              <w:rPr>
                <w:rFonts w:ascii="Garamond" w:hAnsi="Garamond"/>
                <w:sz w:val="24"/>
                <w:szCs w:val="24"/>
              </w:rPr>
              <w:t xml:space="preserve"> </w:t>
            </w:r>
            <w:r w:rsidR="007220C9">
              <w:rPr>
                <w:rFonts w:ascii="Garamond" w:hAnsi="Garamond"/>
                <w:sz w:val="24"/>
                <w:szCs w:val="24"/>
              </w:rPr>
              <w:t xml:space="preserve">ob času, določenem na Portalu javnih naročil in v sistemu </w:t>
            </w:r>
            <w:proofErr w:type="spellStart"/>
            <w:r w:rsidR="007220C9">
              <w:rPr>
                <w:rFonts w:ascii="Garamond" w:hAnsi="Garamond"/>
                <w:sz w:val="24"/>
                <w:szCs w:val="24"/>
              </w:rPr>
              <w:t>eJN</w:t>
            </w:r>
            <w:proofErr w:type="spellEnd"/>
          </w:p>
        </w:tc>
      </w:tr>
    </w:tbl>
    <w:p w14:paraId="59F26DE4" w14:textId="77777777" w:rsidR="00AF7761" w:rsidRPr="00DA70FC" w:rsidRDefault="00AF7761" w:rsidP="00AF7761">
      <w:pPr>
        <w:spacing w:before="100" w:beforeAutospacing="1" w:after="0" w:line="312" w:lineRule="auto"/>
        <w:jc w:val="both"/>
        <w:rPr>
          <w:rFonts w:ascii="Garamond" w:eastAsia="Times New Roman" w:hAnsi="Garamond"/>
          <w:sz w:val="24"/>
          <w:szCs w:val="24"/>
          <w:lang w:eastAsia="sl-SI"/>
        </w:rPr>
      </w:pPr>
      <w:r w:rsidRPr="00DA70FC">
        <w:rPr>
          <w:rFonts w:ascii="Garamond" w:eastAsia="Times New Roman" w:hAnsi="Garamond"/>
          <w:sz w:val="24"/>
          <w:szCs w:val="24"/>
          <w:lang w:eastAsia="sl-SI"/>
        </w:rPr>
        <w:t xml:space="preserve">Odpiranje poteka tako, da informacijski sistem e-JN samodejno ob zgoraj navedenem času  prikaže podatke o ponudniku, o variantah, če so bile zahtevane oziroma dovoljene, ter omogoči dostop do </w:t>
      </w:r>
      <w:proofErr w:type="spellStart"/>
      <w:r w:rsidRPr="00DA70FC">
        <w:rPr>
          <w:rFonts w:ascii="Garamond" w:eastAsia="Times New Roman" w:hAnsi="Garamond"/>
          <w:sz w:val="24"/>
          <w:szCs w:val="24"/>
          <w:lang w:eastAsia="sl-SI"/>
        </w:rPr>
        <w:t>pdf</w:t>
      </w:r>
      <w:proofErr w:type="spellEnd"/>
      <w:r w:rsidRPr="00DA70FC">
        <w:rPr>
          <w:rFonts w:ascii="Garamond" w:eastAsia="Times New Roman" w:hAnsi="Garamond"/>
          <w:sz w:val="24"/>
          <w:szCs w:val="24"/>
          <w:lang w:eastAsia="sl-SI"/>
        </w:rPr>
        <w:t xml:space="preserve"> dokumenta, ki ga ponudnik naloži v sistem e-JN pod razdelek »Predračun«. </w:t>
      </w:r>
    </w:p>
    <w:p w14:paraId="446EA802" w14:textId="77777777" w:rsidR="00AF7761" w:rsidRPr="00DA70FC" w:rsidRDefault="00AF7761" w:rsidP="00AF7761">
      <w:pPr>
        <w:shd w:val="clear" w:color="auto" w:fill="FFFFFF"/>
        <w:spacing w:after="0" w:line="312" w:lineRule="auto"/>
        <w:jc w:val="both"/>
        <w:rPr>
          <w:rFonts w:ascii="Garamond" w:eastAsia="Times New Roman" w:hAnsi="Garamond"/>
          <w:sz w:val="24"/>
          <w:szCs w:val="24"/>
          <w:lang w:eastAsia="sl-SI"/>
        </w:rPr>
      </w:pPr>
    </w:p>
    <w:p w14:paraId="643028F2" w14:textId="77777777" w:rsidR="00AF7761" w:rsidRPr="00DA70FC" w:rsidRDefault="00AF7761" w:rsidP="00AF7761">
      <w:pPr>
        <w:spacing w:after="0" w:line="312" w:lineRule="auto"/>
        <w:contextualSpacing/>
        <w:jc w:val="both"/>
        <w:outlineLvl w:val="0"/>
        <w:rPr>
          <w:rFonts w:ascii="Garamond" w:hAnsi="Garamond"/>
          <w:b/>
          <w:sz w:val="24"/>
          <w:szCs w:val="24"/>
        </w:rPr>
      </w:pPr>
      <w:bookmarkStart w:id="27" w:name="_Toc436222800"/>
      <w:bookmarkStart w:id="28" w:name="_Toc26788507"/>
      <w:r w:rsidRPr="00DA70FC">
        <w:rPr>
          <w:rFonts w:ascii="Garamond" w:hAnsi="Garamond"/>
          <w:b/>
          <w:sz w:val="24"/>
          <w:szCs w:val="24"/>
        </w:rPr>
        <w:t xml:space="preserve">3 Pridobitev </w:t>
      </w:r>
      <w:bookmarkEnd w:id="27"/>
      <w:r w:rsidRPr="00DA70FC">
        <w:rPr>
          <w:rFonts w:ascii="Garamond" w:hAnsi="Garamond"/>
          <w:b/>
          <w:sz w:val="24"/>
          <w:szCs w:val="24"/>
        </w:rPr>
        <w:t>dokumentacije v zvezi z naročilom in pojasnila</w:t>
      </w:r>
      <w:bookmarkEnd w:id="28"/>
    </w:p>
    <w:p w14:paraId="269FAC0D" w14:textId="77777777" w:rsidR="00AF7761" w:rsidRPr="00DA70FC" w:rsidRDefault="00AF7761" w:rsidP="00AF7761">
      <w:pPr>
        <w:spacing w:after="0" w:line="312" w:lineRule="auto"/>
        <w:contextualSpacing/>
        <w:jc w:val="both"/>
        <w:outlineLvl w:val="0"/>
        <w:rPr>
          <w:rFonts w:ascii="Garamond" w:hAnsi="Garamond"/>
          <w:b/>
          <w:sz w:val="24"/>
          <w:szCs w:val="24"/>
        </w:rPr>
      </w:pPr>
    </w:p>
    <w:p w14:paraId="569823EC" w14:textId="77777777" w:rsidR="00AF7761" w:rsidRPr="00DA70FC" w:rsidRDefault="00AF7761" w:rsidP="00AF7761">
      <w:pPr>
        <w:spacing w:after="0" w:line="312" w:lineRule="auto"/>
        <w:jc w:val="both"/>
        <w:rPr>
          <w:rFonts w:ascii="Garamond" w:hAnsi="Garamond"/>
          <w:color w:val="FF0000"/>
          <w:sz w:val="24"/>
          <w:szCs w:val="24"/>
          <w:lang w:eastAsia="sl-SI"/>
        </w:rPr>
      </w:pPr>
      <w:r w:rsidRPr="00DA70FC">
        <w:rPr>
          <w:rFonts w:ascii="Garamond" w:hAnsi="Garamond"/>
          <w:sz w:val="24"/>
          <w:szCs w:val="24"/>
          <w:lang w:eastAsia="sl-SI"/>
        </w:rPr>
        <w:t xml:space="preserve">Dokumentacija v zvezi z naročilom je brezplačno na voljo na Portalu javnih naročil. </w:t>
      </w:r>
    </w:p>
    <w:p w14:paraId="25A6ED3A" w14:textId="4824B28B" w:rsidR="00AF7761" w:rsidRPr="00DA70FC" w:rsidRDefault="00AF7761" w:rsidP="00AF7761">
      <w:pPr>
        <w:spacing w:after="0" w:line="312" w:lineRule="auto"/>
        <w:jc w:val="both"/>
        <w:rPr>
          <w:rFonts w:ascii="Garamond" w:hAnsi="Garamond"/>
          <w:sz w:val="24"/>
          <w:szCs w:val="24"/>
          <w:lang w:eastAsia="sl-SI"/>
        </w:rPr>
      </w:pPr>
      <w:r w:rsidRPr="00DA70FC">
        <w:rPr>
          <w:rFonts w:ascii="Garamond" w:hAnsi="Garamond"/>
          <w:sz w:val="24"/>
          <w:szCs w:val="24"/>
          <w:lang w:eastAsia="sl-SI"/>
        </w:rPr>
        <w:t>Ponudnik lahko dodatna pojasnila v zvezi z dokumentacijo zahteva preko Portala javnih naročil najkasneje do</w:t>
      </w:r>
      <w:r w:rsidR="003B4EFC">
        <w:rPr>
          <w:rFonts w:ascii="Garamond" w:hAnsi="Garamond"/>
          <w:sz w:val="24"/>
          <w:szCs w:val="24"/>
          <w:lang w:eastAsia="sl-SI"/>
        </w:rPr>
        <w:t xml:space="preserve"> roka, določenega na Portalu javnih naročil.</w:t>
      </w:r>
      <w:r w:rsidRPr="00DA70FC">
        <w:rPr>
          <w:rFonts w:ascii="Garamond" w:hAnsi="Garamond"/>
          <w:sz w:val="24"/>
          <w:szCs w:val="24"/>
          <w:lang w:eastAsia="sl-SI"/>
        </w:rPr>
        <w:t xml:space="preserve"> Naročnik bo na vprašanja odgovoril preko Portala javnih naroč</w:t>
      </w:r>
      <w:r w:rsidR="003B4EFC">
        <w:rPr>
          <w:rFonts w:ascii="Garamond" w:hAnsi="Garamond"/>
          <w:sz w:val="24"/>
          <w:szCs w:val="24"/>
          <w:lang w:eastAsia="sl-SI"/>
        </w:rPr>
        <w:t xml:space="preserve">il skladno s pravili ZJN-3. </w:t>
      </w:r>
      <w:r w:rsidRPr="00DA70FC">
        <w:rPr>
          <w:rFonts w:ascii="Garamond" w:hAnsi="Garamond"/>
          <w:sz w:val="24"/>
          <w:szCs w:val="24"/>
          <w:lang w:eastAsia="sl-SI"/>
        </w:rPr>
        <w:t>Naročnik ne bo odgovarjal na vprašanja, ki ne bodo zastavljena na zgoraj navedeni način in do navedenega roka.</w:t>
      </w:r>
    </w:p>
    <w:p w14:paraId="0FE79168" w14:textId="77777777" w:rsidR="00AF7761" w:rsidRPr="00DA70FC" w:rsidRDefault="00AF7761" w:rsidP="00AF7761">
      <w:pPr>
        <w:spacing w:after="0" w:line="312" w:lineRule="auto"/>
        <w:jc w:val="both"/>
        <w:rPr>
          <w:rFonts w:ascii="Garamond" w:hAnsi="Garamond"/>
          <w:sz w:val="24"/>
          <w:szCs w:val="24"/>
          <w:lang w:eastAsia="sl-SI"/>
        </w:rPr>
      </w:pPr>
    </w:p>
    <w:p w14:paraId="41C1F343" w14:textId="77777777" w:rsidR="00AF7761" w:rsidRPr="00DA70FC" w:rsidRDefault="00AF7761" w:rsidP="00AF7761">
      <w:pPr>
        <w:spacing w:after="0" w:line="312" w:lineRule="auto"/>
        <w:jc w:val="both"/>
        <w:rPr>
          <w:rFonts w:ascii="Garamond" w:hAnsi="Garamond"/>
          <w:sz w:val="24"/>
          <w:szCs w:val="24"/>
          <w:lang w:eastAsia="sl-SI"/>
        </w:rPr>
      </w:pPr>
      <w:r w:rsidRPr="00DA70FC">
        <w:rPr>
          <w:rFonts w:ascii="Garamond" w:hAnsi="Garamond"/>
          <w:sz w:val="24"/>
          <w:szCs w:val="24"/>
          <w:lang w:eastAsia="sl-SI"/>
        </w:rPr>
        <w:t>Naročnik si pridržuje pravico, da dokumentacijo delno spremeni ali dopolni ter po potrebi podaljša rok za oddajo ponudb. Spremembe in dopolnitve razpisne dokumentacije so sestavni del dokumentacije, v zvezi z naročilom.</w:t>
      </w:r>
    </w:p>
    <w:p w14:paraId="489E18D2" w14:textId="77777777" w:rsidR="00AF7761" w:rsidRPr="00DA70FC" w:rsidRDefault="00AF7761" w:rsidP="00AF7761">
      <w:pPr>
        <w:spacing w:after="0" w:line="312" w:lineRule="auto"/>
        <w:jc w:val="both"/>
        <w:rPr>
          <w:rFonts w:ascii="Garamond" w:hAnsi="Garamond"/>
          <w:sz w:val="24"/>
          <w:szCs w:val="24"/>
          <w:lang w:eastAsia="sl-SI"/>
        </w:rPr>
      </w:pPr>
    </w:p>
    <w:p w14:paraId="742B1511" w14:textId="77777777" w:rsidR="00AF7761" w:rsidRPr="00DA70FC" w:rsidRDefault="00AF7761" w:rsidP="00AF7761">
      <w:pPr>
        <w:spacing w:after="0" w:line="312" w:lineRule="auto"/>
        <w:contextualSpacing/>
        <w:jc w:val="both"/>
        <w:outlineLvl w:val="0"/>
        <w:rPr>
          <w:rFonts w:ascii="Garamond" w:hAnsi="Garamond"/>
          <w:b/>
          <w:sz w:val="24"/>
          <w:szCs w:val="24"/>
        </w:rPr>
      </w:pPr>
      <w:bookmarkStart w:id="29" w:name="_Toc356904116"/>
      <w:bookmarkStart w:id="30" w:name="_Toc436222802"/>
      <w:bookmarkStart w:id="31" w:name="_Toc26788508"/>
      <w:r w:rsidRPr="00DA70FC">
        <w:rPr>
          <w:rFonts w:ascii="Garamond" w:hAnsi="Garamond"/>
          <w:b/>
          <w:sz w:val="24"/>
          <w:szCs w:val="24"/>
        </w:rPr>
        <w:t>4  Oblika, jezik in stroški ponudbe</w:t>
      </w:r>
      <w:bookmarkEnd w:id="29"/>
      <w:bookmarkEnd w:id="30"/>
      <w:bookmarkEnd w:id="31"/>
    </w:p>
    <w:p w14:paraId="33D412C8" w14:textId="77777777" w:rsidR="00AF7761" w:rsidRPr="00DA70FC" w:rsidRDefault="00AF7761" w:rsidP="00AF7761">
      <w:pPr>
        <w:spacing w:after="0" w:line="312" w:lineRule="auto"/>
        <w:jc w:val="both"/>
        <w:rPr>
          <w:rFonts w:ascii="Garamond" w:hAnsi="Garamond"/>
          <w:sz w:val="24"/>
          <w:szCs w:val="24"/>
          <w:lang w:eastAsia="sl-SI"/>
        </w:rPr>
      </w:pPr>
    </w:p>
    <w:p w14:paraId="69E141D2" w14:textId="77777777" w:rsidR="00AF7761" w:rsidRPr="00DA70FC" w:rsidRDefault="00AF7761" w:rsidP="00AF7761">
      <w:pPr>
        <w:spacing w:after="0" w:line="312" w:lineRule="auto"/>
        <w:jc w:val="both"/>
        <w:rPr>
          <w:rFonts w:ascii="Garamond" w:hAnsi="Garamond"/>
          <w:sz w:val="24"/>
          <w:szCs w:val="24"/>
          <w:lang w:eastAsia="sl-SI"/>
        </w:rPr>
      </w:pPr>
      <w:r w:rsidRPr="00DA70FC">
        <w:rPr>
          <w:rFonts w:ascii="Garamond" w:hAnsi="Garamond"/>
          <w:sz w:val="24"/>
          <w:szCs w:val="24"/>
          <w:lang w:eastAsia="sl-SI"/>
        </w:rPr>
        <w:t>Ponudnik ponudbo odda elektronsko kot je navedeno v točki 2 te razpisne dokumentacije.</w:t>
      </w:r>
    </w:p>
    <w:p w14:paraId="01A6F3DA" w14:textId="77777777" w:rsidR="00AF7761" w:rsidRPr="00DA70FC" w:rsidRDefault="00AF7761" w:rsidP="00AF7761">
      <w:pPr>
        <w:spacing w:after="0" w:line="312" w:lineRule="auto"/>
        <w:jc w:val="both"/>
        <w:rPr>
          <w:rFonts w:ascii="Garamond" w:hAnsi="Garamond"/>
          <w:sz w:val="24"/>
          <w:szCs w:val="24"/>
          <w:lang w:eastAsia="sl-SI"/>
        </w:rPr>
      </w:pPr>
    </w:p>
    <w:p w14:paraId="7CE5AE82" w14:textId="77777777" w:rsidR="00AF7761" w:rsidRPr="00DA70FC" w:rsidRDefault="00AF7761" w:rsidP="00AF7761">
      <w:pPr>
        <w:spacing w:after="0" w:line="312" w:lineRule="auto"/>
        <w:jc w:val="both"/>
        <w:rPr>
          <w:rFonts w:ascii="Garamond" w:hAnsi="Garamond"/>
          <w:sz w:val="24"/>
          <w:szCs w:val="24"/>
          <w:lang w:eastAsia="sl-SI"/>
        </w:rPr>
      </w:pPr>
      <w:r w:rsidRPr="00DA70FC">
        <w:rPr>
          <w:rFonts w:ascii="Garamond" w:hAnsi="Garamond"/>
          <w:sz w:val="24"/>
          <w:szCs w:val="24"/>
          <w:lang w:eastAsia="sl-SI"/>
        </w:rPr>
        <w:t>Ponudbe se oddajo v slovenskem jeziku. Če ni drugače določeno, tuji ponudnik izkaže izpolnjevanje pogojev s fotokopijami dokazil iz uradne evidence, ki izkazujejo zahtevano pravno 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1264B9E6" w14:textId="77777777" w:rsidR="00AF7761" w:rsidRPr="00DA70FC" w:rsidRDefault="00AF7761" w:rsidP="00AF7761">
      <w:pPr>
        <w:spacing w:after="0" w:line="312" w:lineRule="auto"/>
        <w:jc w:val="both"/>
        <w:rPr>
          <w:rFonts w:ascii="Garamond" w:hAnsi="Garamond"/>
          <w:sz w:val="24"/>
          <w:szCs w:val="24"/>
          <w:lang w:eastAsia="sl-SI"/>
        </w:rPr>
      </w:pPr>
    </w:p>
    <w:p w14:paraId="3D3C778F" w14:textId="77777777" w:rsidR="00AF7761" w:rsidRPr="00DA70FC" w:rsidRDefault="00AF7761" w:rsidP="00AF7761">
      <w:pPr>
        <w:spacing w:after="0" w:line="312" w:lineRule="auto"/>
        <w:jc w:val="both"/>
        <w:rPr>
          <w:rFonts w:ascii="Garamond" w:hAnsi="Garamond"/>
          <w:sz w:val="24"/>
          <w:szCs w:val="24"/>
          <w:lang w:eastAsia="sl-SI"/>
        </w:rPr>
      </w:pPr>
      <w:r w:rsidRPr="00DA70FC">
        <w:rPr>
          <w:rFonts w:ascii="Garamond" w:hAnsi="Garamond"/>
          <w:sz w:val="24"/>
          <w:szCs w:val="24"/>
          <w:lang w:eastAsia="sl-SI"/>
        </w:rPr>
        <w:t>Ponudniki lahko predložijo v tujem jeziku prospekte ali drugo tehnično dokumentacijo, ki ga bo moral ponudnik, v kolikor bo naročnik to ocenil kot potrebno, uradno prevesti v slovenski jezik v določenem roku.</w:t>
      </w:r>
    </w:p>
    <w:p w14:paraId="53C37BF8" w14:textId="77777777" w:rsidR="00AF7761" w:rsidRPr="00DA70FC" w:rsidRDefault="00AF7761" w:rsidP="00AF7761">
      <w:pPr>
        <w:spacing w:after="0" w:line="312" w:lineRule="auto"/>
        <w:jc w:val="both"/>
        <w:rPr>
          <w:rFonts w:ascii="Garamond" w:hAnsi="Garamond"/>
          <w:sz w:val="24"/>
          <w:szCs w:val="24"/>
          <w:lang w:eastAsia="sl-SI"/>
        </w:rPr>
      </w:pPr>
    </w:p>
    <w:p w14:paraId="0D77BCD4" w14:textId="42E2502B" w:rsidR="00AF7761" w:rsidRPr="00DA70FC" w:rsidRDefault="00AF7761" w:rsidP="00AF7761">
      <w:pPr>
        <w:spacing w:after="0" w:line="312" w:lineRule="auto"/>
        <w:jc w:val="both"/>
        <w:rPr>
          <w:rFonts w:ascii="Garamond" w:hAnsi="Garamond"/>
          <w:sz w:val="24"/>
          <w:szCs w:val="24"/>
          <w:lang w:eastAsia="sl-SI"/>
        </w:rPr>
      </w:pPr>
      <w:r w:rsidRPr="00DA70FC">
        <w:rPr>
          <w:rFonts w:ascii="Garamond" w:hAnsi="Garamond"/>
          <w:sz w:val="24"/>
          <w:szCs w:val="24"/>
          <w:lang w:eastAsia="sl-SI"/>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zavrnil.</w:t>
      </w:r>
    </w:p>
    <w:p w14:paraId="4593BB6D" w14:textId="77777777" w:rsidR="00AF7761" w:rsidRPr="00DA70FC" w:rsidRDefault="00AF7761" w:rsidP="00AF7761">
      <w:pPr>
        <w:spacing w:after="0" w:line="312" w:lineRule="auto"/>
        <w:jc w:val="both"/>
        <w:rPr>
          <w:rFonts w:ascii="Garamond" w:hAnsi="Garamond"/>
          <w:sz w:val="24"/>
          <w:szCs w:val="24"/>
          <w:lang w:eastAsia="sl-SI"/>
        </w:rPr>
      </w:pPr>
    </w:p>
    <w:p w14:paraId="4F8A1718" w14:textId="77777777" w:rsidR="00AF7761" w:rsidRPr="00DA70FC" w:rsidRDefault="00AF7761" w:rsidP="00AF7761">
      <w:pPr>
        <w:spacing w:after="0" w:line="312" w:lineRule="auto"/>
        <w:jc w:val="both"/>
        <w:rPr>
          <w:rFonts w:ascii="Garamond" w:hAnsi="Garamond"/>
          <w:sz w:val="24"/>
          <w:szCs w:val="24"/>
          <w:lang w:eastAsia="sl-SI"/>
        </w:rPr>
      </w:pPr>
      <w:r w:rsidRPr="00DA70FC">
        <w:rPr>
          <w:rFonts w:ascii="Garamond" w:hAnsi="Garamond"/>
          <w:sz w:val="24"/>
          <w:szCs w:val="24"/>
          <w:lang w:eastAsia="sl-SI"/>
        </w:rPr>
        <w:t xml:space="preserve">Označeni deli ponudbene dokumentacije morajo biti podpisani s strani zakonitega zastopnika ponudnika ali druge osebe, pooblaščene za sklepanje pogodb predvidene vrste, vrednosti in obsega. </w:t>
      </w:r>
    </w:p>
    <w:p w14:paraId="7FA4CD08" w14:textId="77777777" w:rsidR="00AF7761" w:rsidRPr="00DA70FC" w:rsidRDefault="00AF7761" w:rsidP="00AF7761">
      <w:pPr>
        <w:spacing w:after="0" w:line="312" w:lineRule="auto"/>
        <w:jc w:val="both"/>
        <w:rPr>
          <w:rFonts w:ascii="Garamond" w:hAnsi="Garamond"/>
          <w:sz w:val="24"/>
          <w:szCs w:val="24"/>
          <w:lang w:eastAsia="sl-SI"/>
        </w:rPr>
      </w:pPr>
    </w:p>
    <w:p w14:paraId="705A9986" w14:textId="77777777" w:rsidR="00AF7761" w:rsidRPr="00DA70FC" w:rsidRDefault="00AF7761" w:rsidP="00AF7761">
      <w:pPr>
        <w:spacing w:after="0" w:line="312" w:lineRule="auto"/>
        <w:jc w:val="both"/>
        <w:rPr>
          <w:rFonts w:ascii="Garamond" w:hAnsi="Garamond"/>
          <w:sz w:val="24"/>
          <w:szCs w:val="24"/>
          <w:lang w:eastAsia="sl-SI"/>
        </w:rPr>
      </w:pPr>
      <w:r w:rsidRPr="00DA70FC">
        <w:rPr>
          <w:rFonts w:ascii="Garamond" w:hAnsi="Garamond"/>
          <w:sz w:val="24"/>
          <w:szCs w:val="24"/>
          <w:lang w:eastAsia="sl-SI"/>
        </w:rPr>
        <w:t xml:space="preserve">Ponujene storitve/blago mora/jo v celoti ustrezati zahtevam iz razpisne dokumentacije. Če ponudnik ne ponudi vseh storitev/blaga (prazna mesta v ponudbenem predračunu) ali ponujena </w:t>
      </w:r>
      <w:r w:rsidRPr="00DA70FC">
        <w:rPr>
          <w:rFonts w:ascii="Garamond" w:hAnsi="Garamond"/>
          <w:sz w:val="24"/>
          <w:szCs w:val="24"/>
          <w:lang w:eastAsia="sl-SI"/>
        </w:rPr>
        <w:lastRenderedPageBreak/>
        <w:t>storitev/blago ne bo ustrezala tehničnim zahtevam, bo naročnik tako ponudbo izločil iz nadaljnjega ocenjevanja.</w:t>
      </w:r>
    </w:p>
    <w:p w14:paraId="5EC09FFD" w14:textId="77777777" w:rsidR="00AF7761" w:rsidRPr="00DA70FC" w:rsidRDefault="00AF7761" w:rsidP="00AF7761">
      <w:pPr>
        <w:spacing w:after="0" w:line="312" w:lineRule="auto"/>
        <w:jc w:val="both"/>
        <w:rPr>
          <w:rFonts w:ascii="Garamond" w:hAnsi="Garamond"/>
          <w:sz w:val="24"/>
          <w:szCs w:val="24"/>
          <w:lang w:eastAsia="sl-SI"/>
        </w:rPr>
      </w:pPr>
    </w:p>
    <w:p w14:paraId="1EC6A5EC" w14:textId="77777777" w:rsidR="00AF7761" w:rsidRPr="00DA70FC" w:rsidRDefault="00AF7761" w:rsidP="00AF7761">
      <w:pPr>
        <w:spacing w:after="0" w:line="312" w:lineRule="auto"/>
        <w:jc w:val="both"/>
        <w:rPr>
          <w:rFonts w:ascii="Garamond" w:hAnsi="Garamond"/>
          <w:sz w:val="24"/>
          <w:szCs w:val="24"/>
          <w:lang w:eastAsia="sl-SI"/>
        </w:rPr>
      </w:pPr>
      <w:r w:rsidRPr="00DA70FC">
        <w:rPr>
          <w:rFonts w:ascii="Garamond" w:hAnsi="Garamond"/>
          <w:sz w:val="24"/>
          <w:szCs w:val="24"/>
          <w:lang w:eastAsia="sl-SI"/>
        </w:rPr>
        <w:t>V kolikor bo naročnik sam ali na predlog gospodarskega subjekta ugotovil, da je potrebno ponudbo dopolniti, bo naročnik postopal skladno s petim odstavkom 89. člena ZJN-3. Vse dopolnitve bodo potekale preko sistema e-JN.</w:t>
      </w:r>
    </w:p>
    <w:p w14:paraId="45D80F9F" w14:textId="77777777" w:rsidR="00AF7761" w:rsidRPr="00DA70FC" w:rsidRDefault="00AF7761" w:rsidP="00AF7761">
      <w:pPr>
        <w:spacing w:after="0" w:line="312" w:lineRule="auto"/>
        <w:jc w:val="both"/>
        <w:rPr>
          <w:rFonts w:ascii="Garamond" w:hAnsi="Garamond"/>
          <w:sz w:val="24"/>
          <w:szCs w:val="24"/>
          <w:lang w:eastAsia="sl-SI"/>
        </w:rPr>
      </w:pPr>
    </w:p>
    <w:p w14:paraId="0CDC2C25" w14:textId="77777777" w:rsidR="00AF7761" w:rsidRPr="00DA70FC" w:rsidRDefault="00AF7761" w:rsidP="00AF7761">
      <w:pPr>
        <w:spacing w:after="0" w:line="312" w:lineRule="auto"/>
        <w:jc w:val="both"/>
        <w:rPr>
          <w:rFonts w:ascii="Garamond" w:hAnsi="Garamond"/>
          <w:sz w:val="24"/>
          <w:szCs w:val="24"/>
          <w:lang w:eastAsia="sl-SI"/>
        </w:rPr>
      </w:pPr>
      <w:r w:rsidRPr="00DA70FC">
        <w:rPr>
          <w:rFonts w:ascii="Garamond" w:hAnsi="Garamond"/>
          <w:sz w:val="24"/>
          <w:szCs w:val="24"/>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759631B3" w14:textId="77777777" w:rsidR="00AF7761" w:rsidRPr="00DA70FC" w:rsidRDefault="00AF7761" w:rsidP="00AF7761">
      <w:pPr>
        <w:spacing w:after="0" w:line="312" w:lineRule="auto"/>
        <w:jc w:val="both"/>
        <w:rPr>
          <w:rFonts w:ascii="Garamond" w:hAnsi="Garamond"/>
          <w:sz w:val="24"/>
          <w:szCs w:val="24"/>
          <w:lang w:eastAsia="sl-SI"/>
        </w:rPr>
      </w:pPr>
    </w:p>
    <w:p w14:paraId="1DFD8AF4" w14:textId="77777777" w:rsidR="00AF7761" w:rsidRPr="00DA70FC" w:rsidRDefault="00AF7761" w:rsidP="00AF7761">
      <w:pPr>
        <w:spacing w:after="0" w:line="312" w:lineRule="auto"/>
        <w:jc w:val="both"/>
        <w:rPr>
          <w:rFonts w:ascii="Garamond" w:hAnsi="Garamond"/>
          <w:sz w:val="24"/>
          <w:szCs w:val="24"/>
          <w:lang w:eastAsia="sl-SI"/>
        </w:rPr>
      </w:pPr>
    </w:p>
    <w:p w14:paraId="22C86DE9" w14:textId="77777777" w:rsidR="00AF7761" w:rsidRPr="00DA70FC" w:rsidRDefault="00AF7761" w:rsidP="00AF7761">
      <w:pPr>
        <w:spacing w:after="0" w:line="312" w:lineRule="auto"/>
        <w:jc w:val="both"/>
        <w:rPr>
          <w:rFonts w:ascii="Garamond" w:hAnsi="Garamond"/>
          <w:sz w:val="24"/>
          <w:szCs w:val="24"/>
          <w:lang w:eastAsia="sl-SI"/>
        </w:rPr>
      </w:pPr>
    </w:p>
    <w:p w14:paraId="7E2D511E" w14:textId="77777777" w:rsidR="00AF7761" w:rsidRPr="00DA70FC" w:rsidRDefault="00AF7761" w:rsidP="00AF7761">
      <w:pPr>
        <w:spacing w:after="0" w:line="312" w:lineRule="auto"/>
        <w:contextualSpacing/>
        <w:jc w:val="both"/>
        <w:outlineLvl w:val="0"/>
        <w:rPr>
          <w:rFonts w:ascii="Garamond" w:hAnsi="Garamond"/>
          <w:b/>
          <w:sz w:val="24"/>
          <w:szCs w:val="24"/>
        </w:rPr>
      </w:pPr>
      <w:bookmarkStart w:id="32" w:name="_Toc356904117"/>
      <w:bookmarkStart w:id="33" w:name="_Toc436222803"/>
      <w:bookmarkStart w:id="34" w:name="_Toc26788509"/>
      <w:r w:rsidRPr="00DA70FC">
        <w:rPr>
          <w:rFonts w:ascii="Garamond" w:hAnsi="Garamond"/>
          <w:b/>
          <w:sz w:val="24"/>
          <w:szCs w:val="24"/>
        </w:rPr>
        <w:t>5 Veljavnost ponudbe</w:t>
      </w:r>
      <w:bookmarkEnd w:id="32"/>
      <w:bookmarkEnd w:id="33"/>
      <w:bookmarkEnd w:id="34"/>
    </w:p>
    <w:p w14:paraId="2B8DE50F" w14:textId="77777777" w:rsidR="00AF7761" w:rsidRPr="00DA70FC" w:rsidRDefault="00AF7761" w:rsidP="00AF7761">
      <w:pPr>
        <w:spacing w:after="0" w:line="312" w:lineRule="auto"/>
        <w:contextualSpacing/>
        <w:jc w:val="both"/>
        <w:outlineLvl w:val="0"/>
        <w:rPr>
          <w:rFonts w:ascii="Garamond" w:hAnsi="Garamond"/>
          <w:b/>
          <w:sz w:val="24"/>
          <w:szCs w:val="24"/>
        </w:rPr>
      </w:pPr>
    </w:p>
    <w:p w14:paraId="7D993F58" w14:textId="68E7CD0E" w:rsidR="00AF7761" w:rsidRPr="00DA70FC" w:rsidRDefault="00AF7761" w:rsidP="00AF7761">
      <w:pPr>
        <w:spacing w:after="0" w:line="312" w:lineRule="auto"/>
        <w:jc w:val="both"/>
        <w:rPr>
          <w:rFonts w:ascii="Garamond" w:hAnsi="Garamond"/>
          <w:sz w:val="24"/>
          <w:szCs w:val="24"/>
          <w:lang w:eastAsia="sl-SI"/>
        </w:rPr>
      </w:pPr>
      <w:r w:rsidRPr="00DA70FC">
        <w:rPr>
          <w:rFonts w:ascii="Garamond" w:hAnsi="Garamond"/>
          <w:sz w:val="24"/>
          <w:szCs w:val="24"/>
          <w:lang w:eastAsia="sl-SI"/>
        </w:rPr>
        <w:t>Ponudba mora veljati najmanj do 3</w:t>
      </w:r>
      <w:r w:rsidR="003B4EFC">
        <w:rPr>
          <w:rFonts w:ascii="Garamond" w:hAnsi="Garamond"/>
          <w:sz w:val="24"/>
          <w:szCs w:val="24"/>
          <w:lang w:eastAsia="sl-SI"/>
        </w:rPr>
        <w:t>1.12.2023</w:t>
      </w:r>
      <w:r w:rsidRPr="00DA70FC">
        <w:rPr>
          <w:rFonts w:ascii="Garamond" w:hAnsi="Garamond"/>
          <w:sz w:val="24"/>
          <w:szCs w:val="24"/>
          <w:lang w:eastAsia="sl-SI"/>
        </w:rPr>
        <w:t xml:space="preserve">. Z oddajo ESPD obrazca ponudnik izjavlja, da je ponudba veljavna do </w:t>
      </w:r>
      <w:r w:rsidR="003B4EFC">
        <w:rPr>
          <w:rFonts w:ascii="Garamond" w:hAnsi="Garamond"/>
          <w:sz w:val="24"/>
          <w:szCs w:val="24"/>
          <w:lang w:eastAsia="sl-SI"/>
        </w:rPr>
        <w:t xml:space="preserve">navedenega roka. </w:t>
      </w:r>
    </w:p>
    <w:p w14:paraId="7B201D6F" w14:textId="77777777" w:rsidR="00AF7761" w:rsidRPr="00DA70FC" w:rsidRDefault="00AF7761" w:rsidP="00AF7761">
      <w:pPr>
        <w:spacing w:after="0" w:line="312" w:lineRule="auto"/>
        <w:jc w:val="both"/>
        <w:rPr>
          <w:rFonts w:ascii="Garamond" w:hAnsi="Garamond"/>
          <w:sz w:val="24"/>
          <w:szCs w:val="24"/>
          <w:lang w:eastAsia="sl-SI"/>
        </w:rPr>
      </w:pPr>
    </w:p>
    <w:p w14:paraId="1A161EF1" w14:textId="77777777" w:rsidR="00AF7761" w:rsidRPr="00DA70FC" w:rsidRDefault="00AF7761" w:rsidP="00AF7761">
      <w:pPr>
        <w:spacing w:after="0" w:line="312" w:lineRule="auto"/>
        <w:contextualSpacing/>
        <w:jc w:val="both"/>
        <w:outlineLvl w:val="0"/>
        <w:rPr>
          <w:rFonts w:ascii="Garamond" w:hAnsi="Garamond"/>
          <w:b/>
          <w:sz w:val="24"/>
          <w:szCs w:val="24"/>
        </w:rPr>
      </w:pPr>
      <w:bookmarkStart w:id="35" w:name="_Toc356904118"/>
      <w:bookmarkStart w:id="36" w:name="_Toc436222804"/>
      <w:bookmarkStart w:id="37" w:name="_Toc26788510"/>
      <w:r w:rsidRPr="00DA70FC">
        <w:rPr>
          <w:rFonts w:ascii="Garamond" w:hAnsi="Garamond"/>
          <w:b/>
          <w:sz w:val="24"/>
          <w:szCs w:val="24"/>
        </w:rPr>
        <w:t>6 Skupna ponudba</w:t>
      </w:r>
      <w:bookmarkEnd w:id="35"/>
      <w:bookmarkEnd w:id="36"/>
      <w:bookmarkEnd w:id="37"/>
    </w:p>
    <w:p w14:paraId="5DADC184" w14:textId="77777777" w:rsidR="00AF7761" w:rsidRPr="00DA70FC" w:rsidRDefault="00AF7761" w:rsidP="00AF7761">
      <w:pPr>
        <w:spacing w:after="0" w:line="312" w:lineRule="auto"/>
        <w:contextualSpacing/>
        <w:jc w:val="both"/>
        <w:outlineLvl w:val="0"/>
        <w:rPr>
          <w:rFonts w:ascii="Garamond" w:hAnsi="Garamond"/>
          <w:b/>
          <w:sz w:val="24"/>
          <w:szCs w:val="24"/>
        </w:rPr>
      </w:pPr>
    </w:p>
    <w:p w14:paraId="6DE5C71B" w14:textId="77777777" w:rsidR="00AF7761" w:rsidRPr="00DA70FC" w:rsidRDefault="00AF7761" w:rsidP="00AF7761">
      <w:pPr>
        <w:spacing w:after="0" w:line="312" w:lineRule="auto"/>
        <w:jc w:val="both"/>
        <w:rPr>
          <w:rFonts w:ascii="Garamond" w:hAnsi="Garamond"/>
          <w:sz w:val="24"/>
          <w:szCs w:val="24"/>
          <w:lang w:eastAsia="sl-SI"/>
        </w:rPr>
      </w:pPr>
      <w:r w:rsidRPr="00DA70FC">
        <w:rPr>
          <w:rFonts w:ascii="Garamond" w:hAnsi="Garamond"/>
          <w:sz w:val="24"/>
          <w:szCs w:val="24"/>
          <w:lang w:eastAsia="sl-SI"/>
        </w:rPr>
        <w:t xml:space="preserve">Dovoljena je skupna ponudba več pogodbenih partnerjev. V poglavju </w:t>
      </w:r>
      <w:r w:rsidRPr="00DA70FC">
        <w:rPr>
          <w:rFonts w:ascii="Garamond" w:hAnsi="Garamond"/>
          <w:i/>
          <w:sz w:val="24"/>
          <w:szCs w:val="24"/>
          <w:lang w:eastAsia="sl-SI"/>
        </w:rPr>
        <w:t xml:space="preserve">Razlogi za izključitev in pogoji za sodelovanje </w:t>
      </w:r>
      <w:r w:rsidRPr="00DA70FC">
        <w:rPr>
          <w:rFonts w:ascii="Garamond" w:hAnsi="Garamond"/>
          <w:sz w:val="24"/>
          <w:szCs w:val="24"/>
          <w:lang w:eastAsia="sl-SI"/>
        </w:rPr>
        <w:t xml:space="preserve">je določeno, kateri pogoj mora v primeru skupne ponudbe izpolnjevati vsak izmed partnerjev oziroma, kateri pogoj lahko izpolnjujejo partnerji skupaj. </w:t>
      </w:r>
    </w:p>
    <w:p w14:paraId="23145511" w14:textId="77777777" w:rsidR="00AF7761" w:rsidRPr="00DA70FC" w:rsidRDefault="00AF7761" w:rsidP="00AF7761">
      <w:pPr>
        <w:spacing w:after="0" w:line="312" w:lineRule="auto"/>
        <w:jc w:val="both"/>
        <w:rPr>
          <w:rFonts w:ascii="Garamond" w:hAnsi="Garamond"/>
          <w:sz w:val="24"/>
          <w:szCs w:val="24"/>
          <w:lang w:eastAsia="sl-SI"/>
        </w:rPr>
      </w:pPr>
    </w:p>
    <w:p w14:paraId="5E102333" w14:textId="77777777" w:rsidR="00AF7761" w:rsidRPr="00DA70FC" w:rsidRDefault="00AF7761" w:rsidP="00AF7761">
      <w:pPr>
        <w:spacing w:after="0" w:line="312" w:lineRule="auto"/>
        <w:jc w:val="both"/>
        <w:rPr>
          <w:rFonts w:ascii="Garamond" w:hAnsi="Garamond"/>
          <w:sz w:val="24"/>
          <w:szCs w:val="24"/>
          <w:lang w:eastAsia="sl-SI"/>
        </w:rPr>
      </w:pPr>
      <w:r w:rsidRPr="00DA70FC">
        <w:rPr>
          <w:rFonts w:ascii="Garamond" w:hAnsi="Garamond"/>
          <w:sz w:val="24"/>
          <w:szCs w:val="24"/>
          <w:lang w:eastAsia="sl-SI"/>
        </w:rPr>
        <w:t>V primeru skupne ponudbe je potrebno v ponudbi predložiti pogodbo o skupnem nastopu. Iz pogodbe o skupnem nastopu mora biti razvidno sledeče:</w:t>
      </w:r>
    </w:p>
    <w:p w14:paraId="2C2333F2" w14:textId="77777777" w:rsidR="00AF7761" w:rsidRPr="00DA70FC" w:rsidRDefault="00AF7761" w:rsidP="00AF7761">
      <w:pPr>
        <w:pStyle w:val="Odstavekseznama"/>
        <w:numPr>
          <w:ilvl w:val="0"/>
          <w:numId w:val="5"/>
        </w:numPr>
        <w:tabs>
          <w:tab w:val="num" w:pos="927"/>
        </w:tabs>
        <w:spacing w:line="312" w:lineRule="auto"/>
        <w:rPr>
          <w:rFonts w:ascii="Garamond" w:eastAsia="Times New Roman" w:hAnsi="Garamond"/>
          <w:sz w:val="24"/>
          <w:szCs w:val="24"/>
        </w:rPr>
      </w:pPr>
      <w:r w:rsidRPr="00DA70FC">
        <w:rPr>
          <w:rFonts w:ascii="Garamond" w:eastAsia="Times New Roman" w:hAnsi="Garamond"/>
          <w:sz w:val="24"/>
          <w:szCs w:val="24"/>
        </w:rPr>
        <w:t xml:space="preserve">imenovanje nosilca posla pri izvedbi javnega naročila, </w:t>
      </w:r>
    </w:p>
    <w:p w14:paraId="5D8C8B47" w14:textId="77777777" w:rsidR="00AF7761" w:rsidRPr="00DA70FC" w:rsidRDefault="00AF7761" w:rsidP="00AF7761">
      <w:pPr>
        <w:pStyle w:val="Odstavekseznama"/>
        <w:numPr>
          <w:ilvl w:val="0"/>
          <w:numId w:val="5"/>
        </w:numPr>
        <w:tabs>
          <w:tab w:val="num" w:pos="927"/>
        </w:tabs>
        <w:spacing w:line="312" w:lineRule="auto"/>
        <w:rPr>
          <w:rFonts w:ascii="Garamond" w:eastAsia="Times New Roman" w:hAnsi="Garamond"/>
          <w:sz w:val="24"/>
          <w:szCs w:val="24"/>
        </w:rPr>
      </w:pPr>
      <w:r w:rsidRPr="00DA70FC">
        <w:rPr>
          <w:rFonts w:ascii="Garamond" w:eastAsia="Times New Roman" w:hAnsi="Garamond"/>
          <w:sz w:val="24"/>
          <w:szCs w:val="24"/>
        </w:rPr>
        <w:t xml:space="preserve">pooblastilo nosilcu posla in odgovorni osebi za podpis ponudbe ter podpis pogodbe, </w:t>
      </w:r>
    </w:p>
    <w:p w14:paraId="73C7FDC1" w14:textId="77777777" w:rsidR="00AF7761" w:rsidRPr="00DA70FC" w:rsidRDefault="00AF7761" w:rsidP="00AF7761">
      <w:pPr>
        <w:pStyle w:val="Odstavekseznama"/>
        <w:numPr>
          <w:ilvl w:val="0"/>
          <w:numId w:val="5"/>
        </w:numPr>
        <w:tabs>
          <w:tab w:val="num" w:pos="927"/>
        </w:tabs>
        <w:spacing w:line="312" w:lineRule="auto"/>
        <w:rPr>
          <w:rFonts w:ascii="Garamond" w:eastAsia="Times New Roman" w:hAnsi="Garamond"/>
          <w:sz w:val="24"/>
          <w:szCs w:val="24"/>
        </w:rPr>
      </w:pPr>
      <w:r w:rsidRPr="00DA70FC">
        <w:rPr>
          <w:rFonts w:ascii="Garamond" w:eastAsia="Times New Roman" w:hAnsi="Garamond"/>
          <w:sz w:val="24"/>
          <w:szCs w:val="24"/>
        </w:rPr>
        <w:t xml:space="preserve">izjava, da so vsi ponudniki v skupni ponudbi seznanjeni z navodili ponudnikom in razpisnimi pogoji ter merili za dodelitev javnega naročila in da z njimi v celoti soglašajo, </w:t>
      </w:r>
    </w:p>
    <w:p w14:paraId="5A5EC295" w14:textId="77777777" w:rsidR="00AF7761" w:rsidRPr="00DA70FC" w:rsidRDefault="00AF7761" w:rsidP="00AF7761">
      <w:pPr>
        <w:pStyle w:val="Odstavekseznama"/>
        <w:numPr>
          <w:ilvl w:val="0"/>
          <w:numId w:val="5"/>
        </w:numPr>
        <w:tabs>
          <w:tab w:val="num" w:pos="927"/>
        </w:tabs>
        <w:spacing w:line="312" w:lineRule="auto"/>
        <w:rPr>
          <w:rFonts w:ascii="Garamond" w:eastAsia="Times New Roman" w:hAnsi="Garamond"/>
          <w:sz w:val="24"/>
          <w:szCs w:val="24"/>
        </w:rPr>
      </w:pPr>
      <w:r w:rsidRPr="00DA70FC">
        <w:rPr>
          <w:rFonts w:ascii="Garamond" w:eastAsia="Times New Roman" w:hAnsi="Garamond"/>
          <w:sz w:val="24"/>
          <w:szCs w:val="24"/>
        </w:rPr>
        <w:t>izjava, da so vsi ponudniki seznanjeni s plačilnimi pogoji iz razpisne dokumentacije,</w:t>
      </w:r>
    </w:p>
    <w:p w14:paraId="005BB682" w14:textId="77777777" w:rsidR="00AF7761" w:rsidRPr="00DA70FC" w:rsidRDefault="00AF7761" w:rsidP="00AF7761">
      <w:pPr>
        <w:pStyle w:val="Odstavekseznama"/>
        <w:numPr>
          <w:ilvl w:val="0"/>
          <w:numId w:val="5"/>
        </w:numPr>
        <w:tabs>
          <w:tab w:val="num" w:pos="927"/>
        </w:tabs>
        <w:spacing w:line="312" w:lineRule="auto"/>
        <w:rPr>
          <w:rFonts w:ascii="Garamond" w:eastAsia="Times New Roman" w:hAnsi="Garamond"/>
          <w:sz w:val="24"/>
          <w:szCs w:val="24"/>
        </w:rPr>
      </w:pPr>
      <w:r w:rsidRPr="00DA70FC">
        <w:rPr>
          <w:rFonts w:ascii="Garamond" w:eastAsia="Times New Roman" w:hAnsi="Garamond"/>
          <w:sz w:val="24"/>
          <w:szCs w:val="24"/>
        </w:rPr>
        <w:t>določbe glede načina plačila preko nosilca posla,</w:t>
      </w:r>
    </w:p>
    <w:p w14:paraId="59754DAD" w14:textId="77777777" w:rsidR="00AF7761" w:rsidRPr="00DA70FC" w:rsidRDefault="00AF7761" w:rsidP="00AF7761">
      <w:pPr>
        <w:pStyle w:val="Odstavekseznama"/>
        <w:numPr>
          <w:ilvl w:val="0"/>
          <w:numId w:val="5"/>
        </w:numPr>
        <w:tabs>
          <w:tab w:val="num" w:pos="927"/>
        </w:tabs>
        <w:spacing w:line="312" w:lineRule="auto"/>
        <w:rPr>
          <w:rFonts w:ascii="Garamond" w:eastAsia="Times New Roman" w:hAnsi="Garamond"/>
          <w:sz w:val="24"/>
          <w:szCs w:val="24"/>
        </w:rPr>
      </w:pPr>
      <w:r w:rsidRPr="00DA70FC">
        <w:rPr>
          <w:rFonts w:ascii="Garamond" w:eastAsia="Times New Roman" w:hAnsi="Garamond"/>
          <w:sz w:val="24"/>
          <w:szCs w:val="24"/>
        </w:rPr>
        <w:t>navedba, da odgovarjajo naročniku za celotno obveznost in za vsak njen del vsi partnerji solidarno in vsak posebej v celoti.</w:t>
      </w:r>
    </w:p>
    <w:p w14:paraId="0431C563" w14:textId="77777777" w:rsidR="00AF7761" w:rsidRPr="00DA70FC" w:rsidRDefault="00AF7761" w:rsidP="00AF7761">
      <w:pPr>
        <w:spacing w:after="0" w:line="312" w:lineRule="auto"/>
        <w:jc w:val="both"/>
        <w:rPr>
          <w:rFonts w:ascii="Garamond" w:hAnsi="Garamond"/>
          <w:sz w:val="24"/>
          <w:szCs w:val="24"/>
          <w:lang w:eastAsia="sl-SI"/>
        </w:rPr>
      </w:pPr>
    </w:p>
    <w:p w14:paraId="046E192C" w14:textId="77777777" w:rsidR="00AF7761" w:rsidRPr="00DA70FC" w:rsidRDefault="00AF7761" w:rsidP="00AF7761">
      <w:pPr>
        <w:spacing w:after="0" w:line="312" w:lineRule="auto"/>
        <w:jc w:val="both"/>
        <w:rPr>
          <w:rFonts w:ascii="Garamond" w:hAnsi="Garamond"/>
          <w:sz w:val="24"/>
          <w:szCs w:val="24"/>
          <w:lang w:eastAsia="sl-SI"/>
        </w:rPr>
      </w:pPr>
      <w:r w:rsidRPr="00DA70FC">
        <w:rPr>
          <w:rFonts w:ascii="Garamond" w:hAnsi="Garamond"/>
          <w:sz w:val="24"/>
          <w:szCs w:val="24"/>
          <w:lang w:eastAsia="sl-SI"/>
        </w:rPr>
        <w:t xml:space="preserve">Ponudbo podpisuje nosilec posla, ki je tudi podpisnik pogodbe in glavni kontakt z naročnikom. Nosilec posla prevzame nasproti naročniku poroštvo za delo ostalih partnerjev in/ali podizvajalcev </w:t>
      </w:r>
      <w:r w:rsidRPr="00DA70FC">
        <w:rPr>
          <w:rFonts w:ascii="Garamond" w:hAnsi="Garamond"/>
          <w:sz w:val="24"/>
          <w:szCs w:val="24"/>
          <w:lang w:eastAsia="sl-SI"/>
        </w:rPr>
        <w:lastRenderedPageBreak/>
        <w:t>po pravilih Obligacijskega zakonika. Naročnik uveljavlja zahtevo po odpravi morebitnih napak zoper nosilca posla.</w:t>
      </w:r>
    </w:p>
    <w:p w14:paraId="0EC854ED" w14:textId="77777777" w:rsidR="00AF7761" w:rsidRPr="00DA70FC" w:rsidRDefault="00AF7761" w:rsidP="00AF7761">
      <w:pPr>
        <w:spacing w:after="0" w:line="312" w:lineRule="auto"/>
        <w:jc w:val="both"/>
        <w:rPr>
          <w:rFonts w:ascii="Garamond" w:hAnsi="Garamond"/>
          <w:sz w:val="24"/>
          <w:szCs w:val="24"/>
          <w:lang w:eastAsia="sl-SI"/>
        </w:rPr>
      </w:pPr>
    </w:p>
    <w:p w14:paraId="366EB475" w14:textId="77777777" w:rsidR="00AF7761" w:rsidRPr="00DA70FC" w:rsidRDefault="00AF7761" w:rsidP="00AF7761">
      <w:pPr>
        <w:spacing w:after="0" w:line="312" w:lineRule="auto"/>
        <w:contextualSpacing/>
        <w:jc w:val="both"/>
        <w:outlineLvl w:val="0"/>
        <w:rPr>
          <w:rFonts w:ascii="Garamond" w:hAnsi="Garamond"/>
          <w:b/>
          <w:sz w:val="24"/>
          <w:szCs w:val="24"/>
        </w:rPr>
      </w:pPr>
      <w:bookmarkStart w:id="38" w:name="_Toc356904119"/>
      <w:bookmarkStart w:id="39" w:name="_Toc436222805"/>
      <w:bookmarkStart w:id="40" w:name="_Toc26788511"/>
      <w:r w:rsidRPr="00DA70FC">
        <w:rPr>
          <w:rFonts w:ascii="Garamond" w:hAnsi="Garamond"/>
          <w:b/>
          <w:sz w:val="24"/>
          <w:szCs w:val="24"/>
        </w:rPr>
        <w:t>7 Ponudba s podizvajalci</w:t>
      </w:r>
      <w:bookmarkEnd w:id="38"/>
      <w:bookmarkEnd w:id="39"/>
      <w:bookmarkEnd w:id="40"/>
    </w:p>
    <w:p w14:paraId="500DB45C" w14:textId="77777777" w:rsidR="00AF7761" w:rsidRPr="00DA70FC" w:rsidRDefault="00AF7761" w:rsidP="00AF7761">
      <w:pPr>
        <w:spacing w:after="0" w:line="312" w:lineRule="auto"/>
        <w:contextualSpacing/>
        <w:jc w:val="both"/>
        <w:outlineLvl w:val="0"/>
        <w:rPr>
          <w:rFonts w:ascii="Garamond" w:hAnsi="Garamond"/>
          <w:b/>
          <w:sz w:val="24"/>
          <w:szCs w:val="24"/>
        </w:rPr>
      </w:pPr>
    </w:p>
    <w:p w14:paraId="38CD0EAE" w14:textId="77777777" w:rsidR="00AF7761" w:rsidRPr="00DA70FC" w:rsidRDefault="00AF7761" w:rsidP="00AF7761">
      <w:pPr>
        <w:spacing w:line="312" w:lineRule="auto"/>
        <w:jc w:val="both"/>
        <w:rPr>
          <w:rFonts w:ascii="Garamond" w:hAnsi="Garamond" w:cs="Calibri"/>
          <w:sz w:val="24"/>
          <w:szCs w:val="24"/>
          <w:lang w:eastAsia="sl-SI"/>
        </w:rPr>
      </w:pPr>
      <w:bookmarkStart w:id="41" w:name="_Toc356904120"/>
      <w:r w:rsidRPr="00DA70FC">
        <w:rPr>
          <w:rFonts w:ascii="Garamond" w:hAnsi="Garamond" w:cs="Calibri"/>
          <w:sz w:val="24"/>
          <w:szCs w:val="24"/>
          <w:lang w:eastAsia="sl-SI"/>
        </w:rPr>
        <w:t xml:space="preserve">Predmet naročila je dobava blaga, zato ponudnika ne zavezujejo določbe 94. člena ZJN-3. V kolikor želi ponudnik, ki namerava pri izvedbi naročila nastopati s podizvajalci, podizvajalce priglasiti,  mora v ESDP obrazcu navesti vse podatke o podizvajalcih. Prijavljeni podizvajalci morajo izpolniti obrazec </w:t>
      </w:r>
      <w:r w:rsidRPr="00DA70FC">
        <w:rPr>
          <w:rFonts w:ascii="Garamond" w:hAnsi="Garamond" w:cs="Calibri"/>
          <w:i/>
          <w:sz w:val="24"/>
          <w:szCs w:val="24"/>
          <w:lang w:eastAsia="sl-SI"/>
        </w:rPr>
        <w:t xml:space="preserve">ESDP </w:t>
      </w:r>
      <w:r w:rsidRPr="00DA70FC">
        <w:rPr>
          <w:rFonts w:ascii="Garamond" w:hAnsi="Garamond" w:cs="Calibri"/>
          <w:sz w:val="24"/>
          <w:szCs w:val="24"/>
          <w:lang w:eastAsia="sl-SI"/>
        </w:rPr>
        <w:t xml:space="preserve">in izpolnjevati pogoje, ki so v poglavju 13. določeni za podizvajalce, kar izkažejo s podpisom obrazca </w:t>
      </w:r>
      <w:r w:rsidRPr="00DA70FC">
        <w:rPr>
          <w:rFonts w:ascii="Garamond" w:hAnsi="Garamond" w:cs="Calibri"/>
          <w:i/>
          <w:sz w:val="24"/>
          <w:szCs w:val="24"/>
          <w:lang w:eastAsia="sl-SI"/>
        </w:rPr>
        <w:t xml:space="preserve">ESDP. </w:t>
      </w:r>
      <w:r w:rsidRPr="00DA70FC">
        <w:rPr>
          <w:rFonts w:ascii="Garamond" w:hAnsi="Garamond" w:cs="Calibri"/>
          <w:sz w:val="24"/>
          <w:szCs w:val="24"/>
          <w:lang w:eastAsia="sl-SI"/>
        </w:rPr>
        <w:t>V kolikor bo nominirani podizvajalec zahteval neposredno plačilo od naročnika, mora v ponudbi predložiti zahtevo za neposredno plačilo, katerega mora podpisati tudi ponudnik  oziroma vodilni partner v primeru skupne ponudbe.</w:t>
      </w:r>
    </w:p>
    <w:p w14:paraId="2DB8FA36" w14:textId="77777777" w:rsidR="00AF7761" w:rsidRPr="00DA70FC" w:rsidRDefault="00AF7761" w:rsidP="00AF7761">
      <w:pPr>
        <w:spacing w:line="312" w:lineRule="auto"/>
        <w:jc w:val="both"/>
        <w:rPr>
          <w:rFonts w:ascii="Garamond" w:hAnsi="Garamond" w:cs="Calibri"/>
          <w:sz w:val="24"/>
          <w:szCs w:val="24"/>
        </w:rPr>
      </w:pPr>
      <w:r w:rsidRPr="00DA70FC">
        <w:rPr>
          <w:rFonts w:ascii="Garamond" w:hAnsi="Garamond" w:cs="Calibri"/>
          <w:sz w:val="24"/>
          <w:szCs w:val="24"/>
        </w:rPr>
        <w:t xml:space="preserve">Kadar namerava ponudnik izvesti javno naročilo s podizvajalci, mora v ponudbi:  </w:t>
      </w:r>
    </w:p>
    <w:p w14:paraId="2C63AAA8" w14:textId="77777777" w:rsidR="00AF7761" w:rsidRPr="00DA70FC" w:rsidRDefault="00AF7761" w:rsidP="00AF7761">
      <w:pPr>
        <w:pStyle w:val="Odstavekseznama"/>
        <w:numPr>
          <w:ilvl w:val="0"/>
          <w:numId w:val="40"/>
        </w:numPr>
        <w:kinsoku w:val="0"/>
        <w:overflowPunct w:val="0"/>
        <w:spacing w:line="312" w:lineRule="auto"/>
        <w:textAlignment w:val="baseline"/>
        <w:rPr>
          <w:rFonts w:ascii="Garamond" w:eastAsia="MS PGothic" w:hAnsi="Garamond" w:cs="Calibri"/>
          <w:kern w:val="24"/>
          <w:sz w:val="24"/>
          <w:szCs w:val="24"/>
        </w:rPr>
      </w:pPr>
      <w:r w:rsidRPr="00DA70FC">
        <w:rPr>
          <w:rFonts w:ascii="Garamond" w:eastAsia="MS PGothic" w:hAnsi="Garamond" w:cs="Calibri"/>
          <w:kern w:val="24"/>
          <w:sz w:val="24"/>
          <w:szCs w:val="24"/>
        </w:rPr>
        <w:t xml:space="preserve">navesti vse podizvajalce ter vsak del javnega naročila, ki ga namerava oddati v </w:t>
      </w:r>
      <w:proofErr w:type="spellStart"/>
      <w:r w:rsidRPr="00DA70FC">
        <w:rPr>
          <w:rFonts w:ascii="Garamond" w:eastAsia="MS PGothic" w:hAnsi="Garamond" w:cs="Calibri"/>
          <w:kern w:val="24"/>
          <w:sz w:val="24"/>
          <w:szCs w:val="24"/>
        </w:rPr>
        <w:t>podizvajanje</w:t>
      </w:r>
      <w:proofErr w:type="spellEnd"/>
      <w:r w:rsidRPr="00DA70FC">
        <w:rPr>
          <w:rFonts w:ascii="Garamond" w:eastAsia="MS PGothic" w:hAnsi="Garamond" w:cs="Calibri"/>
          <w:kern w:val="24"/>
          <w:sz w:val="24"/>
          <w:szCs w:val="24"/>
        </w:rPr>
        <w:t xml:space="preserve">, </w:t>
      </w:r>
    </w:p>
    <w:p w14:paraId="0696BBFD" w14:textId="77777777" w:rsidR="00AF7761" w:rsidRPr="00DA70FC" w:rsidRDefault="00AF7761" w:rsidP="00AF7761">
      <w:pPr>
        <w:pStyle w:val="Odstavekseznama"/>
        <w:numPr>
          <w:ilvl w:val="0"/>
          <w:numId w:val="40"/>
        </w:numPr>
        <w:kinsoku w:val="0"/>
        <w:overflowPunct w:val="0"/>
        <w:spacing w:line="312" w:lineRule="auto"/>
        <w:textAlignment w:val="baseline"/>
        <w:rPr>
          <w:rFonts w:ascii="Garamond" w:eastAsia="Times New Roman" w:hAnsi="Garamond" w:cs="Calibri"/>
          <w:sz w:val="24"/>
          <w:szCs w:val="24"/>
        </w:rPr>
      </w:pPr>
      <w:r w:rsidRPr="00DA70FC">
        <w:rPr>
          <w:rFonts w:ascii="Garamond" w:eastAsia="MS PGothic" w:hAnsi="Garamond" w:cs="Calibri"/>
          <w:kern w:val="24"/>
          <w:sz w:val="24"/>
          <w:szCs w:val="24"/>
        </w:rPr>
        <w:t xml:space="preserve">kontaktne podatke in zakonite zastopnike predlaganih podizvajalcev, </w:t>
      </w:r>
    </w:p>
    <w:p w14:paraId="5FB67AED" w14:textId="77777777" w:rsidR="00AF7761" w:rsidRPr="00DA70FC" w:rsidRDefault="00AF7761" w:rsidP="00AF7761">
      <w:pPr>
        <w:pStyle w:val="Odstavekseznama"/>
        <w:numPr>
          <w:ilvl w:val="0"/>
          <w:numId w:val="40"/>
        </w:numPr>
        <w:kinsoku w:val="0"/>
        <w:overflowPunct w:val="0"/>
        <w:spacing w:line="312" w:lineRule="auto"/>
        <w:textAlignment w:val="baseline"/>
        <w:rPr>
          <w:rFonts w:ascii="Garamond" w:eastAsia="Times New Roman" w:hAnsi="Garamond" w:cs="Calibri"/>
          <w:sz w:val="24"/>
          <w:szCs w:val="24"/>
        </w:rPr>
      </w:pPr>
      <w:r w:rsidRPr="00DA70FC">
        <w:rPr>
          <w:rFonts w:ascii="Garamond" w:eastAsia="MS PGothic" w:hAnsi="Garamond" w:cs="Calibri"/>
          <w:kern w:val="24"/>
          <w:sz w:val="24"/>
          <w:szCs w:val="24"/>
        </w:rPr>
        <w:t xml:space="preserve">izpolnjene ESPD teh podizvajalcev, </w:t>
      </w:r>
    </w:p>
    <w:p w14:paraId="7696C1C4" w14:textId="77777777" w:rsidR="00AF7761" w:rsidRPr="00DA70FC" w:rsidRDefault="00AF7761" w:rsidP="00AF7761">
      <w:pPr>
        <w:pStyle w:val="Odstavekseznama"/>
        <w:numPr>
          <w:ilvl w:val="0"/>
          <w:numId w:val="40"/>
        </w:numPr>
        <w:kinsoku w:val="0"/>
        <w:overflowPunct w:val="0"/>
        <w:spacing w:line="312" w:lineRule="auto"/>
        <w:textAlignment w:val="baseline"/>
        <w:rPr>
          <w:rFonts w:ascii="Garamond" w:hAnsi="Garamond" w:cs="Calibri"/>
          <w:sz w:val="24"/>
          <w:szCs w:val="24"/>
        </w:rPr>
      </w:pPr>
      <w:proofErr w:type="spellStart"/>
      <w:r w:rsidRPr="00DA70FC">
        <w:rPr>
          <w:rFonts w:ascii="Garamond" w:eastAsia="MS PGothic" w:hAnsi="Garamond" w:cs="Calibri"/>
          <w:kern w:val="24"/>
          <w:sz w:val="24"/>
          <w:szCs w:val="24"/>
          <w:lang w:val="en-US"/>
        </w:rPr>
        <w:t>priložiti</w:t>
      </w:r>
      <w:proofErr w:type="spellEnd"/>
      <w:r w:rsidRPr="00DA70FC">
        <w:rPr>
          <w:rFonts w:ascii="Garamond" w:eastAsia="MS PGothic" w:hAnsi="Garamond" w:cs="Calibri"/>
          <w:kern w:val="24"/>
          <w:sz w:val="24"/>
          <w:szCs w:val="24"/>
          <w:lang w:val="en-US"/>
        </w:rPr>
        <w:t xml:space="preserve"> </w:t>
      </w:r>
      <w:proofErr w:type="spellStart"/>
      <w:r w:rsidRPr="00DA70FC">
        <w:rPr>
          <w:rFonts w:ascii="Garamond" w:eastAsia="MS PGothic" w:hAnsi="Garamond" w:cs="Calibri"/>
          <w:kern w:val="24"/>
          <w:sz w:val="24"/>
          <w:szCs w:val="24"/>
          <w:lang w:val="en-US"/>
        </w:rPr>
        <w:t>zahtevo</w:t>
      </w:r>
      <w:proofErr w:type="spellEnd"/>
      <w:r w:rsidRPr="00DA70FC">
        <w:rPr>
          <w:rFonts w:ascii="Garamond" w:eastAsia="MS PGothic" w:hAnsi="Garamond" w:cs="Calibri"/>
          <w:kern w:val="24"/>
          <w:sz w:val="24"/>
          <w:szCs w:val="24"/>
          <w:lang w:val="en-US"/>
        </w:rPr>
        <w:t xml:space="preserve"> </w:t>
      </w:r>
      <w:proofErr w:type="spellStart"/>
      <w:r w:rsidRPr="00DA70FC">
        <w:rPr>
          <w:rFonts w:ascii="Garamond" w:eastAsia="MS PGothic" w:hAnsi="Garamond" w:cs="Calibri"/>
          <w:kern w:val="24"/>
          <w:sz w:val="24"/>
          <w:szCs w:val="24"/>
          <w:lang w:val="en-US"/>
        </w:rPr>
        <w:t>podizvajalca</w:t>
      </w:r>
      <w:proofErr w:type="spellEnd"/>
      <w:r w:rsidRPr="00DA70FC">
        <w:rPr>
          <w:rFonts w:ascii="Garamond" w:eastAsia="MS PGothic" w:hAnsi="Garamond" w:cs="Calibri"/>
          <w:kern w:val="24"/>
          <w:sz w:val="24"/>
          <w:szCs w:val="24"/>
          <w:lang w:val="en-US"/>
        </w:rPr>
        <w:t xml:space="preserve"> za </w:t>
      </w:r>
      <w:proofErr w:type="spellStart"/>
      <w:r w:rsidRPr="00DA70FC">
        <w:rPr>
          <w:rFonts w:ascii="Garamond" w:eastAsia="MS PGothic" w:hAnsi="Garamond" w:cs="Calibri"/>
          <w:kern w:val="24"/>
          <w:sz w:val="24"/>
          <w:szCs w:val="24"/>
          <w:lang w:val="en-US"/>
        </w:rPr>
        <w:t>neposredno</w:t>
      </w:r>
      <w:proofErr w:type="spellEnd"/>
      <w:r w:rsidRPr="00DA70FC">
        <w:rPr>
          <w:rFonts w:ascii="Garamond" w:eastAsia="MS PGothic" w:hAnsi="Garamond" w:cs="Calibri"/>
          <w:kern w:val="24"/>
          <w:sz w:val="24"/>
          <w:szCs w:val="24"/>
          <w:lang w:val="en-US"/>
        </w:rPr>
        <w:t xml:space="preserve"> </w:t>
      </w:r>
      <w:proofErr w:type="spellStart"/>
      <w:r w:rsidRPr="00DA70FC">
        <w:rPr>
          <w:rFonts w:ascii="Garamond" w:eastAsia="MS PGothic" w:hAnsi="Garamond" w:cs="Calibri"/>
          <w:kern w:val="24"/>
          <w:sz w:val="24"/>
          <w:szCs w:val="24"/>
          <w:lang w:val="en-US"/>
        </w:rPr>
        <w:t>plačilo</w:t>
      </w:r>
      <w:proofErr w:type="spellEnd"/>
      <w:r w:rsidRPr="00DA70FC">
        <w:rPr>
          <w:rFonts w:ascii="Garamond" w:eastAsia="MS PGothic" w:hAnsi="Garamond" w:cs="Calibri"/>
          <w:kern w:val="24"/>
          <w:sz w:val="24"/>
          <w:szCs w:val="24"/>
          <w:lang w:val="en-US"/>
        </w:rPr>
        <w:t xml:space="preserve">, </w:t>
      </w:r>
      <w:proofErr w:type="spellStart"/>
      <w:r w:rsidRPr="00DA70FC">
        <w:rPr>
          <w:rFonts w:ascii="Garamond" w:eastAsia="MS PGothic" w:hAnsi="Garamond" w:cs="Calibri"/>
          <w:kern w:val="24"/>
          <w:sz w:val="24"/>
          <w:szCs w:val="24"/>
          <w:lang w:val="en-US"/>
        </w:rPr>
        <w:t>če</w:t>
      </w:r>
      <w:proofErr w:type="spellEnd"/>
      <w:r w:rsidRPr="00DA70FC">
        <w:rPr>
          <w:rFonts w:ascii="Garamond" w:eastAsia="MS PGothic" w:hAnsi="Garamond" w:cs="Calibri"/>
          <w:kern w:val="24"/>
          <w:sz w:val="24"/>
          <w:szCs w:val="24"/>
          <w:lang w:val="en-US"/>
        </w:rPr>
        <w:t xml:space="preserve"> </w:t>
      </w:r>
      <w:proofErr w:type="spellStart"/>
      <w:r w:rsidRPr="00DA70FC">
        <w:rPr>
          <w:rFonts w:ascii="Garamond" w:eastAsia="MS PGothic" w:hAnsi="Garamond" w:cs="Calibri"/>
          <w:kern w:val="24"/>
          <w:sz w:val="24"/>
          <w:szCs w:val="24"/>
          <w:lang w:val="en-US"/>
        </w:rPr>
        <w:t>podizvajalec</w:t>
      </w:r>
      <w:proofErr w:type="spellEnd"/>
      <w:r w:rsidRPr="00DA70FC">
        <w:rPr>
          <w:rFonts w:ascii="Garamond" w:eastAsia="MS PGothic" w:hAnsi="Garamond" w:cs="Calibri"/>
          <w:kern w:val="24"/>
          <w:sz w:val="24"/>
          <w:szCs w:val="24"/>
          <w:lang w:val="en-US"/>
        </w:rPr>
        <w:t xml:space="preserve"> to </w:t>
      </w:r>
      <w:proofErr w:type="spellStart"/>
      <w:r w:rsidRPr="00DA70FC">
        <w:rPr>
          <w:rFonts w:ascii="Garamond" w:eastAsia="MS PGothic" w:hAnsi="Garamond" w:cs="Calibri"/>
          <w:kern w:val="24"/>
          <w:sz w:val="24"/>
          <w:szCs w:val="24"/>
          <w:lang w:val="en-US"/>
        </w:rPr>
        <w:t>zahteva</w:t>
      </w:r>
      <w:proofErr w:type="spellEnd"/>
      <w:r w:rsidRPr="00DA70FC">
        <w:rPr>
          <w:rFonts w:ascii="Garamond" w:eastAsia="MS PGothic" w:hAnsi="Garamond" w:cs="Calibri"/>
          <w:kern w:val="24"/>
          <w:sz w:val="24"/>
          <w:szCs w:val="24"/>
          <w:lang w:val="en-US"/>
        </w:rPr>
        <w:t>.</w:t>
      </w:r>
    </w:p>
    <w:p w14:paraId="10947D15" w14:textId="77777777" w:rsidR="00AF7761" w:rsidRPr="00DA70FC" w:rsidRDefault="00AF7761" w:rsidP="00AF7761">
      <w:pPr>
        <w:pStyle w:val="Odstavekseznama"/>
        <w:kinsoku w:val="0"/>
        <w:overflowPunct w:val="0"/>
        <w:spacing w:before="0" w:line="312" w:lineRule="auto"/>
        <w:textAlignment w:val="baseline"/>
        <w:rPr>
          <w:rFonts w:ascii="Garamond" w:hAnsi="Garamond" w:cs="Calibri"/>
          <w:sz w:val="24"/>
          <w:szCs w:val="24"/>
        </w:rPr>
      </w:pPr>
    </w:p>
    <w:p w14:paraId="2B8F524A" w14:textId="77777777" w:rsidR="00AF7761" w:rsidRPr="00DA70FC" w:rsidRDefault="00AF7761" w:rsidP="00AF7761">
      <w:pPr>
        <w:spacing w:line="312" w:lineRule="auto"/>
        <w:jc w:val="both"/>
        <w:rPr>
          <w:rFonts w:ascii="Garamond" w:hAnsi="Garamond" w:cs="Calibri"/>
          <w:sz w:val="24"/>
          <w:szCs w:val="24"/>
        </w:rPr>
      </w:pPr>
      <w:r w:rsidRPr="00DA70FC">
        <w:rPr>
          <w:rFonts w:ascii="Garamond" w:hAnsi="Garamond" w:cs="Calibri"/>
          <w:sz w:val="24"/>
          <w:szCs w:val="24"/>
        </w:rPr>
        <w:t>V kolikor podizvajalec zahteva neposredno plačilo, mora v ponudbi predložiti lastno izjavo, iz katere bo razvidno:</w:t>
      </w:r>
    </w:p>
    <w:p w14:paraId="3454BB8C" w14:textId="77777777" w:rsidR="00AF7761" w:rsidRPr="00DA70FC" w:rsidRDefault="00AF7761" w:rsidP="00AF7761">
      <w:pPr>
        <w:pStyle w:val="Odstavekseznama"/>
        <w:widowControl w:val="0"/>
        <w:numPr>
          <w:ilvl w:val="0"/>
          <w:numId w:val="39"/>
        </w:numPr>
        <w:spacing w:line="312" w:lineRule="auto"/>
        <w:rPr>
          <w:rFonts w:ascii="Garamond" w:hAnsi="Garamond" w:cs="Calibri"/>
          <w:sz w:val="24"/>
          <w:szCs w:val="24"/>
        </w:rPr>
      </w:pPr>
      <w:r w:rsidRPr="00DA70FC">
        <w:rPr>
          <w:rFonts w:ascii="Garamond" w:hAnsi="Garamond" w:cs="Calibri"/>
          <w:sz w:val="24"/>
          <w:szCs w:val="24"/>
        </w:rPr>
        <w:t>izjava podizvajalca, da podaja soglasje naročniku, da naročnik namesto glavnega izvajalca poravna podizvajalčevo terjatev do glavnega izvajalca;</w:t>
      </w:r>
    </w:p>
    <w:p w14:paraId="31ABBB75" w14:textId="77777777" w:rsidR="00AF7761" w:rsidRPr="00DA70FC" w:rsidRDefault="00AF7761" w:rsidP="00AF7761">
      <w:pPr>
        <w:pStyle w:val="Odstavekseznama"/>
        <w:widowControl w:val="0"/>
        <w:numPr>
          <w:ilvl w:val="0"/>
          <w:numId w:val="39"/>
        </w:numPr>
        <w:spacing w:after="160" w:line="312" w:lineRule="auto"/>
        <w:rPr>
          <w:rFonts w:ascii="Garamond" w:hAnsi="Garamond" w:cs="Calibri"/>
          <w:sz w:val="24"/>
          <w:szCs w:val="24"/>
        </w:rPr>
      </w:pPr>
      <w:r w:rsidRPr="00DA70FC">
        <w:rPr>
          <w:rFonts w:ascii="Garamond" w:hAnsi="Garamond" w:cs="Calibri"/>
          <w:sz w:val="24"/>
          <w:szCs w:val="24"/>
        </w:rPr>
        <w:t>izjava ponudnika, da pooblašča naročnika, da na podlagi potrjenega računa oziroma situacije neposredno plačuje podizvajalcem.</w:t>
      </w:r>
    </w:p>
    <w:p w14:paraId="244349ED" w14:textId="77777777" w:rsidR="00AF7761" w:rsidRPr="00DA70FC" w:rsidRDefault="00AF7761" w:rsidP="00AF7761">
      <w:pPr>
        <w:spacing w:line="312" w:lineRule="auto"/>
        <w:jc w:val="both"/>
        <w:rPr>
          <w:rFonts w:ascii="Garamond" w:hAnsi="Garamond" w:cs="Calibri"/>
          <w:sz w:val="24"/>
          <w:szCs w:val="24"/>
        </w:rPr>
      </w:pPr>
      <w:r w:rsidRPr="00DA70FC">
        <w:rPr>
          <w:rFonts w:ascii="Garamond" w:hAnsi="Garamond" w:cs="Calibri"/>
          <w:sz w:val="24"/>
          <w:szCs w:val="24"/>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4477DB72" w14:textId="77777777" w:rsidR="00AF7761" w:rsidRPr="00DA70FC" w:rsidRDefault="00AF7761" w:rsidP="00AF7761">
      <w:pPr>
        <w:spacing w:line="312" w:lineRule="auto"/>
        <w:jc w:val="both"/>
        <w:rPr>
          <w:rFonts w:ascii="Garamond" w:hAnsi="Garamond" w:cs="Calibri"/>
          <w:sz w:val="24"/>
          <w:szCs w:val="24"/>
        </w:rPr>
      </w:pPr>
      <w:r w:rsidRPr="00DA70FC">
        <w:rPr>
          <w:rFonts w:ascii="Garamond" w:hAnsi="Garamond" w:cs="Calibri"/>
          <w:sz w:val="24"/>
          <w:szCs w:val="24"/>
        </w:rPr>
        <w:t>V kolikor bo glavni izvajalec nastopil s podizvajalcem, mora v ponudbi  predložiti zgoraj navedena dokazila, katera bo mogel predložiti tudi v primeru zamenjave podizvajalca, in sicer najkasneje v petih dneh po spremembi.</w:t>
      </w:r>
    </w:p>
    <w:p w14:paraId="452A6FCB" w14:textId="77777777" w:rsidR="00AF7761" w:rsidRPr="00DA70FC" w:rsidRDefault="00AF7761" w:rsidP="00AF7761">
      <w:pPr>
        <w:spacing w:line="312" w:lineRule="auto"/>
        <w:jc w:val="both"/>
        <w:rPr>
          <w:rFonts w:ascii="Garamond" w:hAnsi="Garamond" w:cs="Calibri"/>
          <w:sz w:val="24"/>
          <w:szCs w:val="24"/>
        </w:rPr>
      </w:pPr>
      <w:r w:rsidRPr="00DA70FC">
        <w:rPr>
          <w:rFonts w:ascii="Garamond" w:hAnsi="Garamond" w:cs="Calibri"/>
          <w:sz w:val="24"/>
          <w:szCs w:val="24"/>
        </w:rPr>
        <w:t xml:space="preserve">Naročnik bo skladno z določilom četrtega odstavka 94. člena ZJN-3 zavrnil podizvajalca, ki izpolnjuje obvezne in neobvezne razloge za izključitev. V kolikor bo naročnik presodil, da bi </w:t>
      </w:r>
      <w:r w:rsidRPr="00DA70FC">
        <w:rPr>
          <w:rFonts w:ascii="Garamond" w:hAnsi="Garamond" w:cs="Calibri"/>
          <w:sz w:val="24"/>
          <w:szCs w:val="24"/>
        </w:rPr>
        <w:lastRenderedPageBreak/>
        <w:t xml:space="preserve">zamenjava podizvajalca, ali vključitev novega podizvajalca vplivala na nemoteno delo, ali če novi podizvajalec ne izpolnjuje zahtev, kot jih je naročnik določil za podizvajalce, bo podizvajalca zavrnil v roku 10 dni od prejema predloga o zamenjavi ali vključitvi novega podizvajalca. </w:t>
      </w:r>
    </w:p>
    <w:p w14:paraId="080F8E40" w14:textId="77777777" w:rsidR="00AF7761" w:rsidRPr="00DA70FC" w:rsidRDefault="00AF7761" w:rsidP="00AF7761">
      <w:pPr>
        <w:spacing w:line="312" w:lineRule="auto"/>
        <w:jc w:val="both"/>
        <w:rPr>
          <w:rFonts w:ascii="Garamond" w:hAnsi="Garamond" w:cs="Calibri"/>
          <w:sz w:val="24"/>
          <w:szCs w:val="24"/>
        </w:rPr>
      </w:pPr>
      <w:r w:rsidRPr="00DA70FC">
        <w:rPr>
          <w:rFonts w:ascii="Garamond" w:hAnsi="Garamond" w:cs="Calibri"/>
          <w:sz w:val="24"/>
          <w:szCs w:val="24"/>
        </w:rPr>
        <w:t xml:space="preserve">Ponudnik prevzema odgovornost za izvedbo celotnega javnega naročila, vključno z deli, ki jih je oddal podizvajalcem. </w:t>
      </w:r>
    </w:p>
    <w:p w14:paraId="57D0D603" w14:textId="77777777" w:rsidR="00AF7761" w:rsidRPr="00DA70FC" w:rsidRDefault="00AF7761" w:rsidP="00AF7761">
      <w:pPr>
        <w:spacing w:after="0" w:line="312" w:lineRule="auto"/>
        <w:contextualSpacing/>
        <w:jc w:val="both"/>
        <w:outlineLvl w:val="0"/>
        <w:rPr>
          <w:rFonts w:ascii="Garamond" w:hAnsi="Garamond"/>
          <w:b/>
          <w:sz w:val="24"/>
          <w:szCs w:val="24"/>
        </w:rPr>
      </w:pPr>
    </w:p>
    <w:p w14:paraId="01AF03BD" w14:textId="77777777" w:rsidR="00AF7761" w:rsidRPr="00DA70FC" w:rsidRDefault="00AF7761" w:rsidP="00AF7761">
      <w:pPr>
        <w:spacing w:after="0" w:line="312" w:lineRule="auto"/>
        <w:contextualSpacing/>
        <w:jc w:val="both"/>
        <w:outlineLvl w:val="0"/>
        <w:rPr>
          <w:rFonts w:ascii="Garamond" w:hAnsi="Garamond"/>
          <w:b/>
          <w:sz w:val="24"/>
          <w:szCs w:val="24"/>
        </w:rPr>
      </w:pPr>
      <w:bookmarkStart w:id="42" w:name="_Toc436222806"/>
      <w:bookmarkStart w:id="43" w:name="_Toc26788512"/>
      <w:r w:rsidRPr="00DA70FC">
        <w:rPr>
          <w:rFonts w:ascii="Garamond" w:hAnsi="Garamond"/>
          <w:b/>
          <w:sz w:val="24"/>
          <w:szCs w:val="24"/>
        </w:rPr>
        <w:t>8 Poslovna skrivnost in varovanje zaupnih podatkov</w:t>
      </w:r>
      <w:bookmarkEnd w:id="41"/>
      <w:bookmarkEnd w:id="42"/>
      <w:bookmarkEnd w:id="43"/>
    </w:p>
    <w:p w14:paraId="322F2A8D" w14:textId="77777777" w:rsidR="00AF7761" w:rsidRPr="00DA70FC" w:rsidRDefault="00AF7761" w:rsidP="00AF7761">
      <w:pPr>
        <w:spacing w:after="0" w:line="312" w:lineRule="auto"/>
        <w:contextualSpacing/>
        <w:jc w:val="both"/>
        <w:outlineLvl w:val="0"/>
        <w:rPr>
          <w:rFonts w:ascii="Garamond" w:hAnsi="Garamond"/>
          <w:b/>
          <w:sz w:val="24"/>
          <w:szCs w:val="24"/>
        </w:rPr>
      </w:pPr>
    </w:p>
    <w:p w14:paraId="5680223D" w14:textId="77777777" w:rsidR="00AF7761" w:rsidRPr="00DA70FC" w:rsidRDefault="00AF7761" w:rsidP="00AF7761">
      <w:pPr>
        <w:spacing w:line="312" w:lineRule="auto"/>
        <w:jc w:val="both"/>
        <w:rPr>
          <w:rFonts w:ascii="Garamond" w:hAnsi="Garamond" w:cs="Calibri"/>
          <w:sz w:val="24"/>
          <w:szCs w:val="24"/>
        </w:rPr>
      </w:pPr>
      <w:r w:rsidRPr="00DA70FC">
        <w:rPr>
          <w:rFonts w:ascii="Garamond" w:hAnsi="Garamond" w:cs="Calibri"/>
          <w:sz w:val="24"/>
          <w:szCs w:val="24"/>
        </w:rPr>
        <w:t>Naročnik ne sme razkriti informacij, ki mu jih gospodarski subjekt predloži in označi kot poslovno skrivnost. Naročnik bo zagotovil varstvo podatkov, ki se glede na določbe zakona, ki ureja varstvo osebnih podatkov in varstvo tajnih podatkov, štejejo za osebne ali tajne podatke.</w:t>
      </w:r>
    </w:p>
    <w:p w14:paraId="0CAE65CA" w14:textId="77777777" w:rsidR="00AF7761" w:rsidRPr="00DA70FC" w:rsidRDefault="00AF7761" w:rsidP="00AF7761">
      <w:pPr>
        <w:spacing w:line="312" w:lineRule="auto"/>
        <w:jc w:val="both"/>
        <w:rPr>
          <w:rFonts w:ascii="Garamond" w:hAnsi="Garamond" w:cs="Calibri"/>
          <w:sz w:val="24"/>
          <w:szCs w:val="24"/>
        </w:rPr>
      </w:pPr>
      <w:r w:rsidRPr="00DA70FC">
        <w:rPr>
          <w:rFonts w:ascii="Garamond" w:hAnsi="Garamond" w:cs="Calibri"/>
          <w:sz w:val="24"/>
          <w:szCs w:val="24"/>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1983B1E1" w14:textId="77777777" w:rsidR="00AF7761" w:rsidRPr="00DA70FC" w:rsidRDefault="00AF7761" w:rsidP="00AF7761">
      <w:pPr>
        <w:spacing w:after="0" w:line="312" w:lineRule="auto"/>
        <w:contextualSpacing/>
        <w:jc w:val="both"/>
        <w:outlineLvl w:val="0"/>
        <w:rPr>
          <w:rFonts w:ascii="Garamond" w:hAnsi="Garamond"/>
          <w:b/>
          <w:sz w:val="24"/>
          <w:szCs w:val="24"/>
        </w:rPr>
      </w:pPr>
      <w:bookmarkStart w:id="44" w:name="_Toc436222807"/>
      <w:bookmarkStart w:id="45" w:name="_Toc26788513"/>
      <w:r w:rsidRPr="00DA70FC">
        <w:rPr>
          <w:rFonts w:ascii="Garamond" w:hAnsi="Garamond"/>
          <w:b/>
          <w:sz w:val="24"/>
          <w:szCs w:val="24"/>
        </w:rPr>
        <w:t>9 Posredovanje podatkov naročniku</w:t>
      </w:r>
      <w:bookmarkEnd w:id="44"/>
      <w:bookmarkEnd w:id="45"/>
    </w:p>
    <w:p w14:paraId="6C4BC0C1" w14:textId="77777777" w:rsidR="00AF7761" w:rsidRPr="00DA70FC" w:rsidRDefault="00AF7761" w:rsidP="00AF7761">
      <w:pPr>
        <w:spacing w:after="0" w:line="312" w:lineRule="auto"/>
        <w:contextualSpacing/>
        <w:jc w:val="both"/>
        <w:outlineLvl w:val="0"/>
        <w:rPr>
          <w:rFonts w:ascii="Garamond" w:hAnsi="Garamond"/>
          <w:b/>
          <w:sz w:val="24"/>
          <w:szCs w:val="24"/>
        </w:rPr>
      </w:pPr>
    </w:p>
    <w:p w14:paraId="312E98E9" w14:textId="4D75729A" w:rsidR="00AF7761" w:rsidRPr="00DA70FC" w:rsidRDefault="00AF7761" w:rsidP="00AF7761">
      <w:pPr>
        <w:spacing w:after="0" w:line="312" w:lineRule="auto"/>
        <w:jc w:val="both"/>
        <w:rPr>
          <w:rFonts w:ascii="Garamond" w:hAnsi="Garamond"/>
          <w:sz w:val="24"/>
          <w:szCs w:val="24"/>
          <w:lang w:eastAsia="sl-SI"/>
        </w:rPr>
      </w:pPr>
      <w:r w:rsidRPr="00DA70FC">
        <w:rPr>
          <w:rFonts w:ascii="Garamond" w:hAnsi="Garamond"/>
          <w:sz w:val="24"/>
          <w:szCs w:val="24"/>
          <w:lang w:eastAsia="sl-SI"/>
        </w:rPr>
        <w:t>Izbrani ponudnik mora</w:t>
      </w:r>
      <w:r w:rsidR="003B4EFC">
        <w:rPr>
          <w:rFonts w:ascii="Garamond" w:hAnsi="Garamond"/>
          <w:sz w:val="24"/>
          <w:szCs w:val="24"/>
          <w:lang w:eastAsia="sl-SI"/>
        </w:rPr>
        <w:t xml:space="preserve"> pred podpisom pogodbe posredo</w:t>
      </w:r>
      <w:r w:rsidRPr="00DA70FC">
        <w:rPr>
          <w:rFonts w:ascii="Garamond" w:hAnsi="Garamond"/>
          <w:sz w:val="24"/>
          <w:szCs w:val="24"/>
          <w:lang w:eastAsia="sl-SI"/>
        </w:rPr>
        <w:t>vati podatke o:</w:t>
      </w:r>
    </w:p>
    <w:p w14:paraId="63ACF297" w14:textId="77777777" w:rsidR="00AF7761" w:rsidRPr="00DA70FC" w:rsidRDefault="00AF7761" w:rsidP="00AF7761">
      <w:pPr>
        <w:pStyle w:val="Odstavekseznama"/>
        <w:numPr>
          <w:ilvl w:val="0"/>
          <w:numId w:val="6"/>
        </w:numPr>
        <w:tabs>
          <w:tab w:val="num" w:pos="927"/>
        </w:tabs>
        <w:spacing w:line="312" w:lineRule="auto"/>
        <w:rPr>
          <w:rFonts w:ascii="Garamond" w:eastAsia="Times New Roman" w:hAnsi="Garamond"/>
          <w:sz w:val="24"/>
          <w:szCs w:val="24"/>
        </w:rPr>
      </w:pPr>
      <w:r w:rsidRPr="00DA70FC">
        <w:rPr>
          <w:rFonts w:ascii="Garamond" w:eastAsia="Times New Roman" w:hAnsi="Garamond"/>
          <w:sz w:val="24"/>
          <w:szCs w:val="24"/>
        </w:rPr>
        <w:t xml:space="preserve">svojih ustanoviteljih, družbenikih, delničarjih, </w:t>
      </w:r>
      <w:proofErr w:type="spellStart"/>
      <w:r w:rsidRPr="00DA70FC">
        <w:rPr>
          <w:rFonts w:ascii="Garamond" w:eastAsia="Times New Roman" w:hAnsi="Garamond"/>
          <w:sz w:val="24"/>
          <w:szCs w:val="24"/>
        </w:rPr>
        <w:t>komanditistih</w:t>
      </w:r>
      <w:proofErr w:type="spellEnd"/>
      <w:r w:rsidRPr="00DA70FC">
        <w:rPr>
          <w:rFonts w:ascii="Garamond" w:eastAsia="Times New Roman" w:hAnsi="Garamond"/>
          <w:sz w:val="24"/>
          <w:szCs w:val="24"/>
        </w:rPr>
        <w:t xml:space="preserve"> ali drugih lastnikih in podatke o lastniških deležih navedenih oseb;</w:t>
      </w:r>
    </w:p>
    <w:p w14:paraId="7CE383C9" w14:textId="2DBA6473" w:rsidR="00AF7761" w:rsidRDefault="00AF7761" w:rsidP="00AF7761">
      <w:pPr>
        <w:pStyle w:val="Odstavekseznama"/>
        <w:numPr>
          <w:ilvl w:val="0"/>
          <w:numId w:val="6"/>
        </w:numPr>
        <w:tabs>
          <w:tab w:val="num" w:pos="927"/>
        </w:tabs>
        <w:spacing w:line="312" w:lineRule="auto"/>
        <w:rPr>
          <w:rFonts w:ascii="Garamond" w:eastAsia="Times New Roman" w:hAnsi="Garamond"/>
          <w:sz w:val="24"/>
          <w:szCs w:val="24"/>
        </w:rPr>
      </w:pPr>
      <w:r w:rsidRPr="00DA70FC">
        <w:rPr>
          <w:rFonts w:ascii="Garamond" w:eastAsia="Times New Roman" w:hAnsi="Garamond"/>
          <w:sz w:val="24"/>
          <w:szCs w:val="24"/>
        </w:rPr>
        <w:t>gospodarskih subjektih, za katere se glede na določbe zakona, ki ureja gospodarske družbe, šteje, da so z njim povezane družbe.</w:t>
      </w:r>
    </w:p>
    <w:p w14:paraId="62AC55D5" w14:textId="1D337C38" w:rsidR="003B4EFC" w:rsidRPr="003B4EFC" w:rsidRDefault="003B4EFC" w:rsidP="003B4EFC">
      <w:pPr>
        <w:tabs>
          <w:tab w:val="num" w:pos="927"/>
        </w:tabs>
        <w:spacing w:line="312" w:lineRule="auto"/>
        <w:rPr>
          <w:rFonts w:ascii="Garamond" w:eastAsia="Times New Roman" w:hAnsi="Garamond"/>
          <w:sz w:val="24"/>
          <w:szCs w:val="24"/>
        </w:rPr>
      </w:pPr>
      <w:r>
        <w:rPr>
          <w:rFonts w:ascii="Garamond" w:eastAsia="Times New Roman" w:hAnsi="Garamond"/>
          <w:sz w:val="24"/>
          <w:szCs w:val="24"/>
        </w:rPr>
        <w:t xml:space="preserve">Zaželeno je, da se izjava poda že v fazi ponudbe. </w:t>
      </w:r>
    </w:p>
    <w:p w14:paraId="3F43BCAB" w14:textId="77777777" w:rsidR="00AF7761" w:rsidRPr="00DA70FC" w:rsidRDefault="00AF7761" w:rsidP="00AF7761">
      <w:pPr>
        <w:pStyle w:val="Odstavekseznama"/>
        <w:spacing w:line="312" w:lineRule="auto"/>
        <w:rPr>
          <w:rFonts w:ascii="Garamond" w:eastAsia="Times New Roman" w:hAnsi="Garamond"/>
          <w:sz w:val="24"/>
          <w:szCs w:val="24"/>
        </w:rPr>
      </w:pPr>
    </w:p>
    <w:p w14:paraId="24A9AF55" w14:textId="77777777" w:rsidR="00AF7761" w:rsidRPr="00DA70FC" w:rsidRDefault="00AF7761" w:rsidP="00AF7761">
      <w:pPr>
        <w:spacing w:after="0" w:line="312" w:lineRule="auto"/>
        <w:contextualSpacing/>
        <w:jc w:val="both"/>
        <w:outlineLvl w:val="0"/>
        <w:rPr>
          <w:rFonts w:ascii="Garamond" w:hAnsi="Garamond"/>
          <w:b/>
          <w:sz w:val="24"/>
          <w:szCs w:val="24"/>
        </w:rPr>
      </w:pPr>
      <w:bookmarkStart w:id="46" w:name="_Toc436222808"/>
      <w:bookmarkStart w:id="47" w:name="_Toc26788514"/>
      <w:r w:rsidRPr="00DA70FC">
        <w:rPr>
          <w:rFonts w:ascii="Garamond" w:hAnsi="Garamond"/>
          <w:b/>
          <w:sz w:val="24"/>
          <w:szCs w:val="24"/>
        </w:rPr>
        <w:t>10 Sprememba obsega predmeta javnega naročila in sklenitev okvirnega sporazuma</w:t>
      </w:r>
      <w:bookmarkEnd w:id="46"/>
      <w:bookmarkEnd w:id="47"/>
    </w:p>
    <w:p w14:paraId="1CB82719" w14:textId="77777777" w:rsidR="00AF7761" w:rsidRPr="00DA70FC" w:rsidRDefault="00AF7761" w:rsidP="00AF7761">
      <w:pPr>
        <w:spacing w:after="0" w:line="312" w:lineRule="auto"/>
        <w:contextualSpacing/>
        <w:jc w:val="both"/>
        <w:outlineLvl w:val="0"/>
        <w:rPr>
          <w:rFonts w:ascii="Garamond" w:hAnsi="Garamond"/>
          <w:b/>
          <w:sz w:val="24"/>
          <w:szCs w:val="24"/>
        </w:rPr>
      </w:pPr>
    </w:p>
    <w:p w14:paraId="5FC0AE0A" w14:textId="77777777" w:rsidR="00AF7761" w:rsidRPr="00DA70FC" w:rsidRDefault="00AF7761" w:rsidP="00AF7761">
      <w:pPr>
        <w:spacing w:after="0" w:line="312" w:lineRule="auto"/>
        <w:jc w:val="both"/>
        <w:rPr>
          <w:rFonts w:ascii="Garamond" w:eastAsia="Times New Roman" w:hAnsi="Garamond"/>
          <w:sz w:val="24"/>
          <w:szCs w:val="24"/>
          <w:lang w:eastAsia="sl-SI"/>
        </w:rPr>
      </w:pPr>
      <w:r w:rsidRPr="00DA70FC">
        <w:rPr>
          <w:rFonts w:ascii="Garamond" w:hAnsi="Garamond"/>
          <w:sz w:val="24"/>
          <w:szCs w:val="24"/>
          <w:lang w:eastAsia="sl-SI"/>
        </w:rPr>
        <w:t xml:space="preserve">Naročnik si pridržuje pravico, da z izbranim izvajalcem sklene okvirni sporazum le v primeru zagotovljenih sredstev. V kolikor naročnik nima zagotovljenih finančnih sredstev, naročnik ne bo sklenil okvirnega sporazuma. </w:t>
      </w:r>
      <w:r w:rsidRPr="00DA70FC">
        <w:rPr>
          <w:rFonts w:ascii="Garamond" w:eastAsia="Times New Roman" w:hAnsi="Garamond"/>
          <w:sz w:val="24"/>
          <w:szCs w:val="24"/>
          <w:lang w:eastAsia="sl-SI"/>
        </w:rPr>
        <w:t xml:space="preserve">Naročnik si prav tako pridržuje pravico, da v primeru, če ne bo imel zagotovljenih vseh finančnih in ostalih sredstev, ne izbere nobenega ponudnika oz. razveljavi javno naročilo ali zmanjša obseg dobav. </w:t>
      </w:r>
    </w:p>
    <w:p w14:paraId="7DE1AC2A" w14:textId="77777777" w:rsidR="00AF7761" w:rsidRPr="00DA70FC" w:rsidRDefault="00AF7761" w:rsidP="00AF7761">
      <w:pPr>
        <w:spacing w:after="0" w:line="312" w:lineRule="auto"/>
        <w:jc w:val="both"/>
        <w:rPr>
          <w:rFonts w:ascii="Garamond" w:eastAsia="Times New Roman" w:hAnsi="Garamond"/>
          <w:sz w:val="24"/>
          <w:szCs w:val="24"/>
          <w:lang w:eastAsia="sl-SI"/>
        </w:rPr>
      </w:pPr>
    </w:p>
    <w:p w14:paraId="5596D519" w14:textId="77777777" w:rsidR="00AF7761" w:rsidRPr="00DA70FC" w:rsidRDefault="00AF7761" w:rsidP="00AF7761">
      <w:pPr>
        <w:spacing w:after="0" w:line="312" w:lineRule="auto"/>
        <w:jc w:val="both"/>
        <w:rPr>
          <w:rFonts w:ascii="Garamond" w:hAnsi="Garamond"/>
          <w:sz w:val="24"/>
          <w:szCs w:val="24"/>
          <w:lang w:eastAsia="sl-SI"/>
        </w:rPr>
      </w:pPr>
      <w:r w:rsidRPr="00DA70FC">
        <w:rPr>
          <w:rFonts w:ascii="Garamond" w:hAnsi="Garamond"/>
          <w:sz w:val="24"/>
          <w:szCs w:val="24"/>
          <w:lang w:eastAsia="sl-SI"/>
        </w:rPr>
        <w:t>S podpisom ESDP obrazca ponudnik izkaže razumevanje in soglasje k navedenemu v gornjem odstavku.</w:t>
      </w:r>
    </w:p>
    <w:p w14:paraId="1679F414" w14:textId="77777777" w:rsidR="00AF7761" w:rsidRPr="00DA70FC" w:rsidRDefault="00AF7761" w:rsidP="00AF7761">
      <w:pPr>
        <w:tabs>
          <w:tab w:val="right" w:pos="142"/>
          <w:tab w:val="right" w:pos="8928"/>
        </w:tabs>
        <w:suppressAutoHyphens/>
        <w:autoSpaceDN w:val="0"/>
        <w:spacing w:after="0" w:line="312" w:lineRule="auto"/>
        <w:jc w:val="both"/>
        <w:textAlignment w:val="baseline"/>
        <w:rPr>
          <w:rFonts w:ascii="Garamond" w:eastAsia="Times New Roman" w:hAnsi="Garamond"/>
          <w:kern w:val="3"/>
          <w:sz w:val="24"/>
          <w:szCs w:val="24"/>
          <w:lang w:eastAsia="zh-CN"/>
        </w:rPr>
      </w:pPr>
    </w:p>
    <w:p w14:paraId="5F956E7E" w14:textId="77777777" w:rsidR="00AF7761" w:rsidRPr="00DA70FC" w:rsidRDefault="00AF7761" w:rsidP="00AF7761">
      <w:pPr>
        <w:tabs>
          <w:tab w:val="right" w:pos="142"/>
          <w:tab w:val="right" w:pos="8928"/>
        </w:tabs>
        <w:suppressAutoHyphens/>
        <w:autoSpaceDN w:val="0"/>
        <w:spacing w:after="0" w:line="312" w:lineRule="auto"/>
        <w:jc w:val="both"/>
        <w:textAlignment w:val="baseline"/>
        <w:rPr>
          <w:rFonts w:ascii="Garamond" w:eastAsia="Times New Roman" w:hAnsi="Garamond"/>
          <w:kern w:val="3"/>
          <w:sz w:val="24"/>
          <w:szCs w:val="24"/>
        </w:rPr>
      </w:pPr>
      <w:r w:rsidRPr="00DA70FC">
        <w:rPr>
          <w:rFonts w:ascii="Garamond" w:eastAsia="Times New Roman" w:hAnsi="Garamond"/>
          <w:kern w:val="3"/>
          <w:sz w:val="24"/>
          <w:szCs w:val="24"/>
          <w:lang w:eastAsia="zh-CN"/>
        </w:rPr>
        <w:lastRenderedPageBreak/>
        <w:t>V skladu z 89. členom ZJN-3 si naročnik pridružuje pravico do ustavitve postopka, zavrnitve vseh ponudb, odstopa od izvedbe javnega naročila.</w:t>
      </w:r>
    </w:p>
    <w:p w14:paraId="02BCBFB4" w14:textId="77777777" w:rsidR="00AF7761" w:rsidRPr="00DA70FC" w:rsidRDefault="00AF7761" w:rsidP="00AF7761">
      <w:pPr>
        <w:tabs>
          <w:tab w:val="right" w:pos="496"/>
          <w:tab w:val="right" w:pos="8928"/>
        </w:tabs>
        <w:suppressAutoHyphens/>
        <w:autoSpaceDN w:val="0"/>
        <w:spacing w:after="0" w:line="312" w:lineRule="auto"/>
        <w:jc w:val="both"/>
        <w:textAlignment w:val="baseline"/>
        <w:rPr>
          <w:rFonts w:ascii="Garamond" w:eastAsia="Times New Roman" w:hAnsi="Garamond"/>
          <w:kern w:val="3"/>
          <w:sz w:val="24"/>
          <w:szCs w:val="24"/>
          <w:lang w:eastAsia="zh-CN"/>
        </w:rPr>
      </w:pPr>
    </w:p>
    <w:p w14:paraId="1E130D65"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kern w:val="3"/>
          <w:sz w:val="24"/>
          <w:szCs w:val="24"/>
          <w:lang w:eastAsia="zh-CN"/>
        </w:rPr>
      </w:pPr>
      <w:r w:rsidRPr="00DA70FC">
        <w:rPr>
          <w:rFonts w:ascii="Garamond" w:eastAsia="Times New Roman" w:hAnsi="Garamond"/>
          <w:kern w:val="3"/>
          <w:sz w:val="24"/>
          <w:szCs w:val="24"/>
          <w:lang w:eastAsia="zh-CN"/>
        </w:rPr>
        <w:t xml:space="preserve">Pogodba bo sklenjena pod </w:t>
      </w:r>
      <w:proofErr w:type="spellStart"/>
      <w:r w:rsidRPr="00DA70FC">
        <w:rPr>
          <w:rFonts w:ascii="Garamond" w:eastAsia="Times New Roman" w:hAnsi="Garamond"/>
          <w:kern w:val="3"/>
          <w:sz w:val="24"/>
          <w:szCs w:val="24"/>
          <w:lang w:eastAsia="zh-CN"/>
        </w:rPr>
        <w:t>odložnim</w:t>
      </w:r>
      <w:proofErr w:type="spellEnd"/>
      <w:r w:rsidRPr="00DA70FC">
        <w:rPr>
          <w:rFonts w:ascii="Garamond" w:eastAsia="Times New Roman" w:hAnsi="Garamond"/>
          <w:kern w:val="3"/>
          <w:sz w:val="24"/>
          <w:szCs w:val="24"/>
          <w:lang w:eastAsia="zh-CN"/>
        </w:rPr>
        <w:t xml:space="preserve"> pogojem predložitve finančnega zavarovanja za dobro izvedbo del, kot izhaja iz vzorca pogodbe.</w:t>
      </w:r>
    </w:p>
    <w:p w14:paraId="5BF5AD97"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kern w:val="3"/>
          <w:sz w:val="24"/>
          <w:szCs w:val="24"/>
          <w:lang w:eastAsia="zh-CN"/>
        </w:rPr>
      </w:pPr>
    </w:p>
    <w:p w14:paraId="7B1158C9" w14:textId="77777777" w:rsidR="00AF7761" w:rsidRPr="00DA70FC" w:rsidRDefault="00AF7761" w:rsidP="00AF7761">
      <w:pPr>
        <w:spacing w:after="0" w:line="312" w:lineRule="auto"/>
        <w:jc w:val="both"/>
        <w:rPr>
          <w:rFonts w:ascii="Garamond" w:hAnsi="Garamond"/>
          <w:sz w:val="24"/>
          <w:szCs w:val="24"/>
          <w:lang w:eastAsia="sl-SI"/>
        </w:rPr>
      </w:pPr>
      <w:r w:rsidRPr="00DA70FC">
        <w:rPr>
          <w:rFonts w:ascii="Garamond" w:hAnsi="Garamond"/>
          <w:sz w:val="24"/>
          <w:szCs w:val="24"/>
          <w:lang w:eastAsia="sl-SI"/>
        </w:rPr>
        <w:t>Če se ponudnik v petih (5) dneh po pozivu k podpisu pogodbe ne bo odzval, lahko naročnik šteje, da je odstopil od ponudbe. Naročnik v tem primeru unovči zavarovanje za resnost ponudbe, lahko pa od takšnega ponudnika zahteva povračilo vse nastale škode zaradi takšnega ravnanja izbranega ponudnika. Naročnik si pridržuje tudi pravico sodno iztožiti podpis pogodbe, če bi bilo to naročniku v interesu.</w:t>
      </w:r>
    </w:p>
    <w:p w14:paraId="63881C8A" w14:textId="77777777" w:rsidR="00AF7761" w:rsidRPr="00DA70FC" w:rsidRDefault="00AF7761" w:rsidP="00AF7761">
      <w:pPr>
        <w:spacing w:after="0" w:line="312" w:lineRule="auto"/>
        <w:jc w:val="both"/>
        <w:rPr>
          <w:rFonts w:ascii="Garamond" w:hAnsi="Garamond"/>
          <w:sz w:val="24"/>
          <w:szCs w:val="24"/>
          <w:lang w:eastAsia="sl-SI"/>
        </w:rPr>
      </w:pPr>
    </w:p>
    <w:p w14:paraId="77BBCE58" w14:textId="77777777" w:rsidR="00AF7761" w:rsidRPr="00DA70FC" w:rsidRDefault="00AF7761" w:rsidP="002739DA">
      <w:pPr>
        <w:pStyle w:val="Naslov1"/>
        <w:rPr>
          <w:lang w:eastAsia="sl-SI"/>
        </w:rPr>
      </w:pPr>
      <w:bookmarkStart w:id="48" w:name="_Toc26788515"/>
      <w:r w:rsidRPr="00DA70FC">
        <w:rPr>
          <w:lang w:eastAsia="sl-SI"/>
        </w:rPr>
        <w:t>11 Finančna zavarovanja</w:t>
      </w:r>
      <w:bookmarkEnd w:id="48"/>
    </w:p>
    <w:p w14:paraId="7AE7FB9A" w14:textId="77777777" w:rsidR="00AF7761" w:rsidRPr="00DA70FC" w:rsidRDefault="00AF7761" w:rsidP="00AF7761">
      <w:pPr>
        <w:rPr>
          <w:rFonts w:ascii="Garamond" w:hAnsi="Garamond"/>
          <w:sz w:val="24"/>
          <w:szCs w:val="24"/>
          <w:lang w:eastAsia="sl-SI"/>
        </w:rPr>
      </w:pPr>
    </w:p>
    <w:p w14:paraId="30AC4A0B" w14:textId="77777777" w:rsidR="00AF7761" w:rsidRPr="00DA70FC" w:rsidRDefault="00AF7761" w:rsidP="00AF7761">
      <w:pPr>
        <w:spacing w:after="0" w:line="312" w:lineRule="auto"/>
        <w:jc w:val="both"/>
        <w:rPr>
          <w:rFonts w:ascii="Garamond" w:hAnsi="Garamond"/>
          <w:sz w:val="24"/>
          <w:szCs w:val="24"/>
          <w:lang w:eastAsia="sl-SI"/>
        </w:rPr>
      </w:pPr>
      <w:r w:rsidRPr="00DA70FC">
        <w:rPr>
          <w:rFonts w:ascii="Garamond" w:hAnsi="Garamond"/>
          <w:sz w:val="24"/>
          <w:szCs w:val="24"/>
          <w:lang w:eastAsia="sl-SI"/>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5CA14EA7" w14:textId="77777777" w:rsidR="00AF7761" w:rsidRPr="00DA70FC" w:rsidRDefault="00AF7761" w:rsidP="00AF7761">
      <w:pPr>
        <w:spacing w:after="0" w:line="312" w:lineRule="auto"/>
        <w:jc w:val="both"/>
        <w:rPr>
          <w:rFonts w:ascii="Garamond" w:hAnsi="Garamond"/>
          <w:sz w:val="24"/>
          <w:szCs w:val="24"/>
          <w:lang w:eastAsia="sl-SI"/>
        </w:rPr>
      </w:pPr>
    </w:p>
    <w:p w14:paraId="33534186" w14:textId="77777777" w:rsidR="00AF7761" w:rsidRPr="00DA70FC" w:rsidRDefault="00AF7761" w:rsidP="00AF7761">
      <w:pPr>
        <w:spacing w:after="0" w:line="312" w:lineRule="auto"/>
        <w:jc w:val="both"/>
        <w:rPr>
          <w:rFonts w:ascii="Garamond" w:hAnsi="Garamond"/>
          <w:sz w:val="24"/>
          <w:szCs w:val="24"/>
          <w:lang w:eastAsia="sl-SI"/>
        </w:rPr>
      </w:pPr>
      <w:r w:rsidRPr="00DA70FC">
        <w:rPr>
          <w:rFonts w:ascii="Garamond" w:hAnsi="Garamond"/>
          <w:sz w:val="24"/>
          <w:szCs w:val="24"/>
          <w:lang w:eastAsia="sl-SI"/>
        </w:rPr>
        <w:t>Pri ponudbi s podizvajalci zavarovanje predloži glavni ponudnik, pri skupni ponudbi pa nosilec posla.</w:t>
      </w:r>
    </w:p>
    <w:p w14:paraId="1C0577E4" w14:textId="77777777" w:rsidR="00AF7761" w:rsidRPr="00DA70FC" w:rsidRDefault="00AF7761" w:rsidP="00AF7761">
      <w:pPr>
        <w:spacing w:after="0" w:line="312" w:lineRule="auto"/>
        <w:jc w:val="both"/>
        <w:rPr>
          <w:rFonts w:ascii="Garamond" w:hAnsi="Garamond"/>
          <w:sz w:val="24"/>
          <w:szCs w:val="24"/>
          <w:lang w:eastAsia="sl-SI"/>
        </w:rPr>
      </w:pPr>
    </w:p>
    <w:p w14:paraId="18D520E0" w14:textId="77777777" w:rsidR="00AF7761" w:rsidRPr="00DA70FC" w:rsidRDefault="00AF7761" w:rsidP="00AF7761">
      <w:pPr>
        <w:spacing w:after="0" w:line="312" w:lineRule="auto"/>
        <w:jc w:val="both"/>
        <w:rPr>
          <w:rFonts w:ascii="Garamond" w:hAnsi="Garamond"/>
          <w:sz w:val="24"/>
          <w:szCs w:val="24"/>
          <w:lang w:eastAsia="sl-SI"/>
        </w:rPr>
      </w:pPr>
      <w:r w:rsidRPr="00DA70FC">
        <w:rPr>
          <w:rFonts w:ascii="Garamond" w:hAnsi="Garamond"/>
          <w:sz w:val="24"/>
          <w:szCs w:val="24"/>
          <w:lang w:eastAsia="sl-SI"/>
        </w:rPr>
        <w:t>Izbrani ponudnik, s katerim sklene naročnik okvirni sporazum, jamči za odpravo vseh vrst napak oziroma nepravilnosti, skladno z določili Obligacijskega zakonika in predpisi, ki urejajo področje predmeta javnega naročila.</w:t>
      </w:r>
    </w:p>
    <w:p w14:paraId="6C92DEA9" w14:textId="77777777" w:rsidR="00AF7761" w:rsidRPr="00DA70FC" w:rsidRDefault="00AF7761" w:rsidP="00AF7761">
      <w:pPr>
        <w:spacing w:after="0" w:line="312" w:lineRule="auto"/>
        <w:jc w:val="both"/>
        <w:rPr>
          <w:rFonts w:ascii="Garamond" w:hAnsi="Garamond"/>
          <w:sz w:val="24"/>
          <w:szCs w:val="24"/>
          <w:lang w:eastAsia="sl-SI"/>
        </w:rPr>
      </w:pPr>
    </w:p>
    <w:p w14:paraId="5974E31E" w14:textId="7F5F2AE9" w:rsidR="00AF7761" w:rsidRPr="00DA70FC" w:rsidRDefault="00AF7761" w:rsidP="00AF7761">
      <w:pPr>
        <w:keepNext/>
        <w:keepLines/>
        <w:spacing w:after="0" w:line="312" w:lineRule="auto"/>
        <w:jc w:val="both"/>
        <w:outlineLvl w:val="1"/>
        <w:rPr>
          <w:rFonts w:ascii="Garamond" w:eastAsia="Arial Unicode MS" w:hAnsi="Garamond"/>
          <w:b/>
          <w:bCs/>
          <w:sz w:val="24"/>
          <w:szCs w:val="24"/>
        </w:rPr>
      </w:pPr>
      <w:bookmarkStart w:id="49" w:name="_Toc402336692"/>
      <w:bookmarkStart w:id="50" w:name="_Toc26788517"/>
      <w:r w:rsidRPr="00DA70FC">
        <w:rPr>
          <w:rFonts w:ascii="Garamond" w:eastAsia="Arial Unicode MS" w:hAnsi="Garamond"/>
          <w:b/>
          <w:bCs/>
          <w:sz w:val="24"/>
          <w:szCs w:val="24"/>
        </w:rPr>
        <w:t>11.</w:t>
      </w:r>
      <w:r w:rsidR="009A7096">
        <w:rPr>
          <w:rFonts w:ascii="Garamond" w:eastAsia="Arial Unicode MS" w:hAnsi="Garamond"/>
          <w:b/>
          <w:bCs/>
          <w:sz w:val="24"/>
          <w:szCs w:val="24"/>
        </w:rPr>
        <w:t>1</w:t>
      </w:r>
      <w:r w:rsidRPr="00DA70FC">
        <w:rPr>
          <w:rFonts w:ascii="Garamond" w:eastAsia="Arial Unicode MS" w:hAnsi="Garamond"/>
          <w:b/>
          <w:bCs/>
          <w:sz w:val="24"/>
          <w:szCs w:val="24"/>
        </w:rPr>
        <w:t xml:space="preserve"> Finančno zavarovanje za dobro izvedbo pogodbenih obveznosti</w:t>
      </w:r>
      <w:bookmarkEnd w:id="49"/>
      <w:bookmarkEnd w:id="50"/>
    </w:p>
    <w:p w14:paraId="7439DB20" w14:textId="77777777" w:rsidR="00AF7761" w:rsidRPr="00DA70FC" w:rsidRDefault="00AF7761" w:rsidP="00AF7761">
      <w:pPr>
        <w:keepNext/>
        <w:keepLines/>
        <w:spacing w:after="0" w:line="312" w:lineRule="auto"/>
        <w:jc w:val="both"/>
        <w:outlineLvl w:val="1"/>
        <w:rPr>
          <w:rFonts w:ascii="Garamond" w:eastAsia="Arial Unicode MS" w:hAnsi="Garamond"/>
          <w:b/>
          <w:bCs/>
          <w:sz w:val="24"/>
          <w:szCs w:val="24"/>
        </w:rPr>
      </w:pPr>
    </w:p>
    <w:p w14:paraId="6A9843AC" w14:textId="77777777" w:rsidR="00AF7761" w:rsidRPr="00DA70FC" w:rsidRDefault="00AF7761" w:rsidP="00AF7761">
      <w:pPr>
        <w:spacing w:after="0" w:line="312" w:lineRule="auto"/>
        <w:jc w:val="both"/>
        <w:rPr>
          <w:rFonts w:ascii="Garamond" w:hAnsi="Garamond"/>
          <w:sz w:val="24"/>
          <w:szCs w:val="24"/>
        </w:rPr>
      </w:pPr>
      <w:r w:rsidRPr="00DA70FC">
        <w:rPr>
          <w:rFonts w:ascii="Garamond" w:hAnsi="Garamond"/>
          <w:sz w:val="24"/>
          <w:szCs w:val="24"/>
        </w:rPr>
        <w:t xml:space="preserve">Ponudnik </w:t>
      </w:r>
      <w:r w:rsidRPr="00DA70FC">
        <w:rPr>
          <w:rFonts w:ascii="Garamond" w:hAnsi="Garamond"/>
          <w:sz w:val="24"/>
          <w:szCs w:val="24"/>
          <w:lang w:eastAsia="sl-SI"/>
        </w:rPr>
        <w:t xml:space="preserve">mora za zavarovanje dobre izvedbe pogodbenih obveznosti predložiti </w:t>
      </w:r>
      <w:r w:rsidRPr="00DA70FC">
        <w:rPr>
          <w:rFonts w:ascii="Garamond" w:hAnsi="Garamond"/>
          <w:sz w:val="24"/>
          <w:szCs w:val="24"/>
        </w:rPr>
        <w:t>brezpogojno, brez protesta in na prvi poziv unovčljivo menično izjavo in menico v višini 10 % ponudbene vrednosti (z DDV) za sklop, v katerem se ponudba odda.</w:t>
      </w:r>
    </w:p>
    <w:p w14:paraId="6E6910CC" w14:textId="77777777" w:rsidR="00AF7761" w:rsidRPr="00DA70FC" w:rsidRDefault="00AF7761" w:rsidP="00AF7761">
      <w:pPr>
        <w:spacing w:after="0" w:line="312" w:lineRule="auto"/>
        <w:jc w:val="both"/>
        <w:rPr>
          <w:rFonts w:ascii="Garamond" w:hAnsi="Garamond"/>
          <w:sz w:val="24"/>
          <w:szCs w:val="24"/>
        </w:rPr>
      </w:pPr>
    </w:p>
    <w:p w14:paraId="4FB650DA" w14:textId="77777777" w:rsidR="00AF7761" w:rsidRPr="00DA70FC" w:rsidRDefault="00AF7761" w:rsidP="00AF7761">
      <w:pPr>
        <w:spacing w:after="0" w:line="312" w:lineRule="auto"/>
        <w:jc w:val="both"/>
        <w:rPr>
          <w:rFonts w:ascii="Garamond" w:hAnsi="Garamond"/>
          <w:sz w:val="24"/>
          <w:szCs w:val="24"/>
        </w:rPr>
      </w:pPr>
      <w:r w:rsidRPr="00DA70FC">
        <w:rPr>
          <w:rFonts w:ascii="Garamond" w:hAnsi="Garamond"/>
          <w:sz w:val="24"/>
          <w:szCs w:val="24"/>
        </w:rPr>
        <w:t>Menična izjava mora biti veljavna še 30 dni po preteku pogodbenega razmerja.</w:t>
      </w:r>
    </w:p>
    <w:p w14:paraId="2048A705"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cs="Arial"/>
          <w:kern w:val="3"/>
          <w:sz w:val="24"/>
          <w:szCs w:val="24"/>
          <w:lang w:eastAsia="zh-CN"/>
        </w:rPr>
      </w:pPr>
    </w:p>
    <w:p w14:paraId="1E3C2CE8" w14:textId="77777777" w:rsidR="00AF7761" w:rsidRPr="00DA70FC" w:rsidRDefault="00AF7761" w:rsidP="00AF7761">
      <w:pPr>
        <w:spacing w:after="0" w:line="312" w:lineRule="auto"/>
        <w:jc w:val="both"/>
        <w:rPr>
          <w:rFonts w:ascii="Garamond" w:hAnsi="Garamond" w:cs="Arial"/>
          <w:i/>
          <w:sz w:val="24"/>
          <w:szCs w:val="24"/>
          <w:lang w:eastAsia="sl-SI"/>
        </w:rPr>
      </w:pPr>
      <w:r w:rsidRPr="00DA70FC">
        <w:rPr>
          <w:rFonts w:ascii="Garamond" w:hAnsi="Garamond" w:cs="Arial"/>
          <w:sz w:val="24"/>
          <w:szCs w:val="24"/>
          <w:lang w:eastAsia="sl-SI"/>
        </w:rPr>
        <w:t>Ponudnik mora v ponudbeni dokumentaciji predložiti podpisano I</w:t>
      </w:r>
      <w:r w:rsidRPr="00DA70FC">
        <w:rPr>
          <w:rFonts w:ascii="Garamond" w:hAnsi="Garamond" w:cs="Arial"/>
          <w:i/>
          <w:sz w:val="24"/>
          <w:szCs w:val="24"/>
          <w:lang w:eastAsia="sl-SI"/>
        </w:rPr>
        <w:t>zjavo o izročitvi menice,</w:t>
      </w:r>
      <w:r w:rsidRPr="00DA70FC">
        <w:rPr>
          <w:rFonts w:ascii="Garamond" w:hAnsi="Garamond" w:cs="Arial"/>
          <w:sz w:val="24"/>
          <w:szCs w:val="24"/>
          <w:lang w:eastAsia="sl-SI"/>
        </w:rPr>
        <w:t xml:space="preserve"> ki jo bo moral izbrani ponudnik v roku 8 dni</w:t>
      </w:r>
      <w:r w:rsidRPr="00DA70FC">
        <w:rPr>
          <w:rFonts w:ascii="Garamond" w:eastAsia="Times New Roman" w:hAnsi="Garamond" w:cs="Arial"/>
          <w:kern w:val="3"/>
          <w:sz w:val="24"/>
          <w:szCs w:val="24"/>
          <w:lang w:eastAsia="zh-CN"/>
        </w:rPr>
        <w:t xml:space="preserve"> po podpisu okvirnega sporazuma izročiti naročniku in</w:t>
      </w:r>
      <w:r w:rsidRPr="00DA70FC">
        <w:rPr>
          <w:rFonts w:ascii="Garamond" w:hAnsi="Garamond" w:cs="Arial"/>
          <w:sz w:val="24"/>
          <w:szCs w:val="24"/>
          <w:lang w:eastAsia="sl-SI"/>
        </w:rPr>
        <w:t xml:space="preserve"> podpiše ter ožigosa obrazec </w:t>
      </w:r>
      <w:r w:rsidRPr="00DA70FC">
        <w:rPr>
          <w:rFonts w:ascii="Garamond" w:hAnsi="Garamond" w:cs="Arial"/>
          <w:i/>
          <w:sz w:val="24"/>
          <w:szCs w:val="24"/>
          <w:lang w:eastAsia="sl-SI"/>
        </w:rPr>
        <w:t>Menična izjava za dobro izvedbo pogodbenih obveznosti.</w:t>
      </w:r>
    </w:p>
    <w:p w14:paraId="05937BB4" w14:textId="77777777" w:rsidR="00AF7761" w:rsidRPr="00DA70FC" w:rsidRDefault="00AF7761" w:rsidP="00AF7761">
      <w:pPr>
        <w:spacing w:after="0" w:line="312" w:lineRule="auto"/>
        <w:jc w:val="both"/>
        <w:rPr>
          <w:rFonts w:ascii="Garamond" w:hAnsi="Garamond" w:cs="Arial"/>
          <w:i/>
          <w:sz w:val="24"/>
          <w:szCs w:val="24"/>
          <w:lang w:eastAsia="sl-SI"/>
        </w:rPr>
      </w:pPr>
    </w:p>
    <w:p w14:paraId="05FD5D72" w14:textId="77777777" w:rsidR="00AF7761" w:rsidRPr="00617D40" w:rsidRDefault="00AF7761" w:rsidP="00AF7761">
      <w:pPr>
        <w:spacing w:after="0" w:line="312" w:lineRule="auto"/>
        <w:jc w:val="both"/>
        <w:rPr>
          <w:rFonts w:ascii="Garamond" w:hAnsi="Garamond"/>
          <w:bCs/>
          <w:sz w:val="24"/>
          <w:szCs w:val="24"/>
          <w:lang w:eastAsia="sl-SI"/>
        </w:rPr>
      </w:pPr>
      <w:r w:rsidRPr="00617D40">
        <w:rPr>
          <w:rFonts w:ascii="Garamond" w:hAnsi="Garamond"/>
          <w:bCs/>
          <w:sz w:val="24"/>
          <w:szCs w:val="24"/>
          <w:lang w:eastAsia="sl-SI"/>
        </w:rPr>
        <w:lastRenderedPageBreak/>
        <w:t>V kolikor bo ponudnik izbran kot podpisnik okvirnega sporazuma za več sklopov, bo moral  predložiti ločene menične izjave s priloženo bianko menico za vsak izbrani sklop posebej.</w:t>
      </w:r>
    </w:p>
    <w:p w14:paraId="63F6829A" w14:textId="77777777" w:rsidR="00AF7761" w:rsidRPr="00DA70FC" w:rsidRDefault="00AF7761" w:rsidP="002739DA">
      <w:pPr>
        <w:pStyle w:val="Naslov1"/>
      </w:pPr>
      <w:bookmarkStart w:id="51" w:name="_Toc26788518"/>
      <w:r w:rsidRPr="00DA70FC">
        <w:t>12 Merilo za izbor</w:t>
      </w:r>
      <w:bookmarkEnd w:id="51"/>
    </w:p>
    <w:p w14:paraId="02FD43E3" w14:textId="77777777" w:rsidR="00AF7761" w:rsidRPr="00DA70FC" w:rsidRDefault="00AF7761" w:rsidP="00AF7761">
      <w:pPr>
        <w:rPr>
          <w:rFonts w:ascii="Garamond" w:hAnsi="Garamond"/>
          <w:sz w:val="24"/>
          <w:szCs w:val="24"/>
        </w:rPr>
      </w:pPr>
    </w:p>
    <w:p w14:paraId="49220B32"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xml:space="preserve">Naročnik bo ponudbe za posamezno </w:t>
      </w:r>
      <w:r w:rsidRPr="00DA70FC">
        <w:rPr>
          <w:rFonts w:ascii="Garamond" w:hAnsi="Garamond"/>
          <w:b/>
          <w:sz w:val="24"/>
          <w:szCs w:val="24"/>
        </w:rPr>
        <w:t>skupino živil</w:t>
      </w:r>
      <w:r w:rsidRPr="00DA70FC">
        <w:rPr>
          <w:rFonts w:ascii="Garamond" w:hAnsi="Garamond"/>
          <w:sz w:val="24"/>
          <w:szCs w:val="24"/>
        </w:rPr>
        <w:t xml:space="preserve"> ocenil glede na merilo </w:t>
      </w:r>
      <w:r w:rsidRPr="00DA70FC">
        <w:rPr>
          <w:rFonts w:ascii="Garamond" w:hAnsi="Garamond"/>
          <w:b/>
          <w:sz w:val="24"/>
          <w:szCs w:val="24"/>
        </w:rPr>
        <w:t>»ekonomsko najugodnejša ponudba«.</w:t>
      </w:r>
    </w:p>
    <w:p w14:paraId="3A144BB1" w14:textId="3ECEA4FD"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Naročnik bo na podlagi tega merila in ob izpolnjevanju vseh pogojev za dobavo živil posameznega sklopa, po ocenjevanju izbral ponudnike  za posamezni sklop s fiksnostjo cen do naslednjega povpraševanja, s katerimi bo sklenil okvirni sporazum.</w:t>
      </w:r>
      <w:r w:rsidRPr="00DA70FC">
        <w:rPr>
          <w:rFonts w:ascii="Garamond" w:hAnsi="Garamond"/>
          <w:sz w:val="24"/>
          <w:szCs w:val="24"/>
          <w:lang w:eastAsia="sl-SI"/>
        </w:rPr>
        <w:t xml:space="preserve"> Naročnik bo konkurenco med ponudniki </w:t>
      </w:r>
      <w:r w:rsidRPr="009A7096">
        <w:rPr>
          <w:rFonts w:ascii="Garamond" w:hAnsi="Garamond"/>
          <w:sz w:val="24"/>
          <w:szCs w:val="24"/>
          <w:lang w:eastAsia="sl-SI"/>
        </w:rPr>
        <w:t>predvidoma odpiral enkrat letno (razen v sklop</w:t>
      </w:r>
      <w:r w:rsidR="009A7096" w:rsidRPr="009A7096">
        <w:rPr>
          <w:rFonts w:ascii="Garamond" w:hAnsi="Garamond"/>
          <w:sz w:val="24"/>
          <w:szCs w:val="24"/>
          <w:lang w:eastAsia="sl-SI"/>
        </w:rPr>
        <w:t>ih</w:t>
      </w:r>
      <w:r w:rsidRPr="009A7096">
        <w:rPr>
          <w:rFonts w:ascii="Garamond" w:hAnsi="Garamond"/>
          <w:sz w:val="24"/>
          <w:szCs w:val="24"/>
          <w:lang w:eastAsia="sl-SI"/>
        </w:rPr>
        <w:t xml:space="preserve">, kjer bo naročnik predvidoma odpiral konkurenco predvidoma na </w:t>
      </w:r>
      <w:r w:rsidR="00CA4924" w:rsidRPr="009A7096">
        <w:rPr>
          <w:rFonts w:ascii="Garamond" w:hAnsi="Garamond"/>
          <w:sz w:val="24"/>
          <w:szCs w:val="24"/>
          <w:lang w:eastAsia="sl-SI"/>
        </w:rPr>
        <w:t>vsak mesec</w:t>
      </w:r>
      <w:r w:rsidRPr="009A7096">
        <w:rPr>
          <w:rFonts w:ascii="Garamond" w:hAnsi="Garamond"/>
          <w:sz w:val="24"/>
          <w:szCs w:val="24"/>
          <w:lang w:eastAsia="sl-SI"/>
        </w:rPr>
        <w:t>), oz. glede na potrebe naročnika. Ponudbene cene so fiksne in</w:t>
      </w:r>
      <w:r w:rsidRPr="00DA70FC">
        <w:rPr>
          <w:rFonts w:ascii="Garamond" w:hAnsi="Garamond"/>
          <w:sz w:val="24"/>
          <w:szCs w:val="24"/>
          <w:lang w:eastAsia="sl-SI"/>
        </w:rPr>
        <w:t xml:space="preserve"> zavezujoče do naslednjega odpiranja konkurence, kar je obvezujoče tudi za tiste ponudnike, ki v posameznem odpiranju konkurence niso bili najugodnejši ponudniki in bodo v primeru poziva naročnika morali dobaviti blago po danih cenah do naslednjega odpiranja konkurence, v vsebini in ob pogojih določenih s to dokumentacijo in ponudbo podpisnika okvirnega sporazuma (npr. v primeru dobave blaga, v kolikor izbrani ponudnik ne bo mogel zagotoviti kakovostne dobave naročenega blaga).</w:t>
      </w:r>
    </w:p>
    <w:p w14:paraId="37A89D91"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xml:space="preserve">Merilo </w:t>
      </w:r>
      <w:r w:rsidRPr="00DA70FC">
        <w:rPr>
          <w:rFonts w:ascii="Garamond" w:hAnsi="Garamond"/>
          <w:b/>
          <w:sz w:val="24"/>
          <w:szCs w:val="24"/>
        </w:rPr>
        <w:t xml:space="preserve">»ekonomsko najugodnejša ponudba«  </w:t>
      </w:r>
      <w:r w:rsidRPr="00DA70FC">
        <w:rPr>
          <w:rFonts w:ascii="Garamond" w:hAnsi="Garamond"/>
          <w:sz w:val="24"/>
          <w:szCs w:val="24"/>
        </w:rPr>
        <w:t>je skladna z osmim odstavkom 84. člena ZJN-3 in omogoča, da se bodo pri ocenjevanju ponudb za posamezni sklop prednostno upoštevala živila, ki so v shemah kakovosti (npr. sezonsko pridelana živila na integriran način, sezonsko pridelana živila  na ekološki način, živila z drugimi znaki kakovosti, živila izbrane kakovosti,…) in živila, ki so proizvedena po nacionalnih predpisih o kakovosti živil.</w:t>
      </w:r>
    </w:p>
    <w:p w14:paraId="5AB19C77"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xml:space="preserve">Naročnik bo dopustne ponudbe ocenil na podlagi merila »ekonomsko najugodnejša ponudba«, in sicer na podlagi naslednjih </w:t>
      </w:r>
      <w:r w:rsidRPr="00DA70FC">
        <w:rPr>
          <w:rFonts w:ascii="Garamond" w:hAnsi="Garamond"/>
          <w:b/>
          <w:sz w:val="24"/>
          <w:szCs w:val="24"/>
        </w:rPr>
        <w:t>meril</w:t>
      </w:r>
      <w:r w:rsidRPr="00DA70FC">
        <w:rPr>
          <w:rFonts w:ascii="Garamond" w:hAnsi="Garamond"/>
          <w:sz w:val="24"/>
          <w:szCs w:val="24"/>
        </w:rPr>
        <w:t>:</w:t>
      </w:r>
    </w:p>
    <w:p w14:paraId="6ACC646F" w14:textId="77777777" w:rsidR="00AF7761" w:rsidRPr="00DA70FC" w:rsidRDefault="00AF7761" w:rsidP="00AF7761">
      <w:pPr>
        <w:spacing w:line="312" w:lineRule="auto"/>
        <w:jc w:val="both"/>
        <w:rPr>
          <w:rFonts w:ascii="Garamond" w:hAnsi="Garamond"/>
          <w:b/>
          <w:sz w:val="24"/>
          <w:szCs w:val="24"/>
        </w:rPr>
      </w:pPr>
      <w:r w:rsidRPr="00DA70FC">
        <w:rPr>
          <w:rFonts w:ascii="Garamond" w:hAnsi="Garamond"/>
          <w:b/>
          <w:sz w:val="24"/>
          <w:szCs w:val="24"/>
        </w:rPr>
        <w:t>Merilo C –»skupna ponudbena cena za sklop v EUR z DDV«</w:t>
      </w:r>
    </w:p>
    <w:p w14:paraId="3E35E30C" w14:textId="77777777" w:rsidR="00AF7761" w:rsidRPr="00DA70FC" w:rsidRDefault="00AF7761" w:rsidP="00AF7761">
      <w:pPr>
        <w:spacing w:line="312" w:lineRule="auto"/>
        <w:jc w:val="both"/>
        <w:rPr>
          <w:rFonts w:ascii="Garamond" w:eastAsia="Arial Unicode MS" w:hAnsi="Garamond"/>
          <w:b/>
          <w:bCs/>
          <w:sz w:val="24"/>
          <w:szCs w:val="24"/>
          <w:lang w:eastAsia="sl-SI"/>
        </w:rPr>
      </w:pPr>
      <w:bookmarkStart w:id="52" w:name="_Toc523700450"/>
      <w:r w:rsidRPr="00DA70FC">
        <w:rPr>
          <w:rFonts w:ascii="Garamond" w:eastAsia="Arial Unicode MS" w:hAnsi="Garamond"/>
          <w:b/>
          <w:bCs/>
          <w:sz w:val="24"/>
          <w:szCs w:val="24"/>
          <w:lang w:eastAsia="sl-SI"/>
        </w:rPr>
        <w:t xml:space="preserve">Merilo </w:t>
      </w:r>
      <w:proofErr w:type="spellStart"/>
      <w:r w:rsidRPr="00DA70FC">
        <w:rPr>
          <w:rFonts w:ascii="Garamond" w:eastAsia="Arial Unicode MS" w:hAnsi="Garamond"/>
          <w:b/>
          <w:bCs/>
          <w:sz w:val="24"/>
          <w:szCs w:val="24"/>
          <w:lang w:eastAsia="sl-SI"/>
        </w:rPr>
        <w:t>Sk</w:t>
      </w:r>
      <w:proofErr w:type="spellEnd"/>
      <w:r w:rsidRPr="00DA70FC">
        <w:rPr>
          <w:rFonts w:ascii="Garamond" w:eastAsia="Arial Unicode MS" w:hAnsi="Garamond"/>
          <w:b/>
          <w:bCs/>
          <w:sz w:val="24"/>
          <w:szCs w:val="24"/>
          <w:lang w:eastAsia="sl-SI"/>
        </w:rPr>
        <w:t xml:space="preserve"> - »shema kakovosti- ekološka živila in drugi znaki kakovosti«- integrirana živila, višja kakovost, dobrote iz naših kmetij, zajamčena tradicionalna posebnost, označba porekla, izbrana kakovost</w:t>
      </w:r>
      <w:bookmarkEnd w:id="52"/>
    </w:p>
    <w:p w14:paraId="34540C6A"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xml:space="preserve">Naročnik bo </w:t>
      </w:r>
      <w:r w:rsidRPr="00DA70FC">
        <w:rPr>
          <w:rFonts w:ascii="Garamond" w:hAnsi="Garamond"/>
          <w:b/>
          <w:sz w:val="24"/>
          <w:szCs w:val="24"/>
        </w:rPr>
        <w:t>končno število točk (M)</w:t>
      </w:r>
      <w:r w:rsidRPr="00DA70FC">
        <w:rPr>
          <w:rFonts w:ascii="Garamond" w:hAnsi="Garamond"/>
          <w:sz w:val="24"/>
          <w:szCs w:val="24"/>
        </w:rPr>
        <w:t xml:space="preserve"> ponudnika za posamezni sklop izračunal na dve decimalni mesti natančno na podlagi spodnje enačbe.</w:t>
      </w:r>
    </w:p>
    <w:tbl>
      <w:tblPr>
        <w:tblStyle w:val="Tabelamrea"/>
        <w:tblW w:w="0" w:type="auto"/>
        <w:tblLook w:val="04A0" w:firstRow="1" w:lastRow="0" w:firstColumn="1" w:lastColumn="0" w:noHBand="0" w:noVBand="1"/>
      </w:tblPr>
      <w:tblGrid>
        <w:gridCol w:w="2830"/>
      </w:tblGrid>
      <w:tr w:rsidR="00AF7761" w:rsidRPr="00DA70FC" w14:paraId="4FDE7968" w14:textId="77777777" w:rsidTr="00AF7761">
        <w:trPr>
          <w:trHeight w:val="784"/>
        </w:trPr>
        <w:tc>
          <w:tcPr>
            <w:tcW w:w="2830" w:type="dxa"/>
          </w:tcPr>
          <w:p w14:paraId="176D1C2C" w14:textId="77777777" w:rsidR="00AF7761" w:rsidRPr="00DA70FC" w:rsidRDefault="00AF7761" w:rsidP="00AF7761">
            <w:pPr>
              <w:spacing w:line="312" w:lineRule="auto"/>
              <w:jc w:val="both"/>
              <w:rPr>
                <w:rFonts w:ascii="Garamond" w:hAnsi="Garamond"/>
                <w:b/>
                <w:sz w:val="24"/>
                <w:szCs w:val="24"/>
              </w:rPr>
            </w:pPr>
            <w:r w:rsidRPr="00DA70FC">
              <w:rPr>
                <w:rFonts w:ascii="Garamond" w:hAnsi="Garamond"/>
                <w:b/>
                <w:sz w:val="24"/>
                <w:szCs w:val="24"/>
              </w:rPr>
              <w:t>M</w:t>
            </w:r>
            <m:oMath>
              <m:r>
                <m:rPr>
                  <m:sty m:val="bi"/>
                </m:rPr>
                <w:rPr>
                  <w:rFonts w:ascii="Cambria Math" w:hAnsi="Cambria Math"/>
                  <w:sz w:val="24"/>
                  <w:szCs w:val="24"/>
                </w:rPr>
                <m:t>=</m:t>
              </m:r>
            </m:oMath>
            <w:r w:rsidRPr="00DA70FC">
              <w:rPr>
                <w:rFonts w:ascii="Garamond" w:hAnsi="Garamond"/>
                <w:b/>
                <w:sz w:val="24"/>
                <w:szCs w:val="24"/>
              </w:rPr>
              <w:t>C</w:t>
            </w:r>
            <m:oMath>
              <m:r>
                <m:rPr>
                  <m:sty m:val="bi"/>
                </m:rPr>
                <w:rPr>
                  <w:rFonts w:ascii="Cambria Math" w:hAnsi="Cambria Math"/>
                  <w:sz w:val="24"/>
                  <w:szCs w:val="24"/>
                </w:rPr>
                <m:t>*(1-</m:t>
              </m:r>
              <m:d>
                <m:dPr>
                  <m:ctrlPr>
                    <w:rPr>
                      <w:rFonts w:ascii="Cambria Math" w:hAnsi="Cambria Math"/>
                      <w:b/>
                      <w:i/>
                      <w:sz w:val="24"/>
                      <w:szCs w:val="24"/>
                    </w:rPr>
                  </m:ctrlPr>
                </m:dPr>
                <m:e>
                  <m:f>
                    <m:fPr>
                      <m:ctrlPr>
                        <w:rPr>
                          <w:rFonts w:ascii="Cambria Math" w:hAnsi="Cambria Math"/>
                          <w:b/>
                          <w:i/>
                          <w:sz w:val="24"/>
                          <w:szCs w:val="24"/>
                        </w:rPr>
                      </m:ctrlPr>
                    </m:fPr>
                    <m:num>
                      <m:r>
                        <m:rPr>
                          <m:sty m:val="bi"/>
                        </m:rPr>
                        <w:rPr>
                          <w:rFonts w:ascii="Cambria Math" w:hAnsi="Cambria Math"/>
                          <w:sz w:val="24"/>
                          <w:szCs w:val="24"/>
                        </w:rPr>
                        <m:t>Sk</m:t>
                      </m:r>
                    </m:num>
                    <m:den>
                      <m:r>
                        <m:rPr>
                          <m:sty m:val="bi"/>
                        </m:rPr>
                        <w:rPr>
                          <w:rFonts w:ascii="Cambria Math" w:hAnsi="Cambria Math"/>
                          <w:sz w:val="24"/>
                          <w:szCs w:val="24"/>
                        </w:rPr>
                        <m:t>100</m:t>
                      </m:r>
                    </m:den>
                  </m:f>
                </m:e>
              </m:d>
              <m:r>
                <m:rPr>
                  <m:sty m:val="bi"/>
                </m:rPr>
                <w:rPr>
                  <w:rFonts w:ascii="Cambria Math" w:hAnsi="Cambria Math"/>
                  <w:sz w:val="24"/>
                  <w:szCs w:val="24"/>
                </w:rPr>
                <m:t>)</m:t>
              </m:r>
            </m:oMath>
          </w:p>
        </w:tc>
      </w:tr>
    </w:tbl>
    <w:p w14:paraId="24E4782E" w14:textId="77777777" w:rsidR="00AF7761" w:rsidRPr="00DA70FC" w:rsidRDefault="00AF7761" w:rsidP="00AF7761">
      <w:pPr>
        <w:spacing w:line="312" w:lineRule="auto"/>
        <w:jc w:val="both"/>
        <w:rPr>
          <w:rFonts w:ascii="Garamond" w:hAnsi="Garamond"/>
          <w:b/>
          <w:sz w:val="24"/>
          <w:szCs w:val="24"/>
        </w:rPr>
      </w:pPr>
    </w:p>
    <w:p w14:paraId="6BE337AD"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lastRenderedPageBreak/>
        <w:t xml:space="preserve">Naročnik bo izbral najugodnejšega ponudnika v sklopu, ki bo po merilu M dosegel najnižjo vrednost. </w:t>
      </w:r>
    </w:p>
    <w:p w14:paraId="06DBE62E"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xml:space="preserve">V </w:t>
      </w:r>
      <w:bookmarkStart w:id="53" w:name="_Toc283729621"/>
      <w:bookmarkStart w:id="54" w:name="_Toc401057667"/>
      <w:bookmarkStart w:id="55" w:name="_Toc401058799"/>
      <w:r w:rsidRPr="00DA70FC">
        <w:rPr>
          <w:rFonts w:ascii="Garamond" w:hAnsi="Garamond"/>
          <w:sz w:val="24"/>
          <w:szCs w:val="24"/>
        </w:rPr>
        <w:t>kolikor bosta dva ali več ponudnikov v sklopu prejela enako število točk, bo naročnik izbral ponudnika, ki bo podal nižjo skupno ponudbeno ceno. V kolikor bi si bila dva ali več ponudnika v tem enaka, bo naročnik izbor ponudnika izbral z žrebom.</w:t>
      </w:r>
    </w:p>
    <w:p w14:paraId="3D1A2FC7" w14:textId="77777777" w:rsidR="00AF7761" w:rsidRPr="00DA70FC" w:rsidRDefault="00AF7761" w:rsidP="00AF7761">
      <w:pPr>
        <w:spacing w:line="312" w:lineRule="auto"/>
        <w:jc w:val="both"/>
        <w:rPr>
          <w:rFonts w:ascii="Garamond" w:hAnsi="Garamond"/>
          <w:b/>
          <w:sz w:val="24"/>
          <w:szCs w:val="24"/>
          <w:lang w:eastAsia="sl-SI"/>
        </w:rPr>
      </w:pPr>
      <w:bookmarkStart w:id="56" w:name="_Toc523700451"/>
    </w:p>
    <w:p w14:paraId="30A7C08F" w14:textId="77777777" w:rsidR="00AF7761" w:rsidRPr="00DA70FC" w:rsidRDefault="00AF7761" w:rsidP="00AF7761">
      <w:pPr>
        <w:spacing w:line="312" w:lineRule="auto"/>
        <w:jc w:val="both"/>
        <w:rPr>
          <w:rFonts w:ascii="Garamond" w:hAnsi="Garamond"/>
          <w:b/>
          <w:sz w:val="24"/>
          <w:szCs w:val="24"/>
          <w:lang w:eastAsia="sl-SI"/>
        </w:rPr>
      </w:pPr>
      <w:r w:rsidRPr="00DA70FC">
        <w:rPr>
          <w:rFonts w:ascii="Garamond" w:hAnsi="Garamond"/>
          <w:b/>
          <w:sz w:val="24"/>
          <w:szCs w:val="24"/>
          <w:lang w:eastAsia="sl-SI"/>
        </w:rPr>
        <w:t>A: Merilo C »skupna ponudbena cena«</w:t>
      </w:r>
      <w:bookmarkEnd w:id="53"/>
      <w:bookmarkEnd w:id="54"/>
      <w:bookmarkEnd w:id="55"/>
      <w:bookmarkEnd w:id="56"/>
    </w:p>
    <w:p w14:paraId="2E92EA91" w14:textId="4BD9E94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xml:space="preserve">Pri navedenem merilu bo naročnik ocenjeval končno vrednost z DDV za posameznih sklop.  </w:t>
      </w:r>
    </w:p>
    <w:p w14:paraId="553D947E"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Po navedenem merilu ponudnik lahko prejme delež točk glede na posamezne skupine v razponu od 0 do 80.</w:t>
      </w:r>
    </w:p>
    <w:p w14:paraId="36767B1E"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Po navedenem merilu bo naročnik izračunal delež točk na naslednji način:</w:t>
      </w:r>
    </w:p>
    <w:tbl>
      <w:tblPr>
        <w:tblStyle w:val="Tabelamrea"/>
        <w:tblW w:w="0" w:type="auto"/>
        <w:tblLook w:val="04A0" w:firstRow="1" w:lastRow="0" w:firstColumn="1" w:lastColumn="0" w:noHBand="0" w:noVBand="1"/>
      </w:tblPr>
      <w:tblGrid>
        <w:gridCol w:w="6658"/>
      </w:tblGrid>
      <w:tr w:rsidR="00AF7761" w:rsidRPr="00DA70FC" w14:paraId="03B7D6B5" w14:textId="77777777" w:rsidTr="00AF7761">
        <w:tc>
          <w:tcPr>
            <w:tcW w:w="6658" w:type="dxa"/>
          </w:tcPr>
          <w:p w14:paraId="7A5E0377" w14:textId="6452EAB9"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xml:space="preserve">C </w:t>
            </w:r>
            <m:oMath>
              <m:r>
                <w:rPr>
                  <w:rFonts w:ascii="Cambria Math" w:hAnsi="Cambria Math"/>
                  <w:sz w:val="24"/>
                  <w:szCs w:val="24"/>
                </w:rPr>
                <m:t>=</m:t>
              </m:r>
              <m:r>
                <m:rPr>
                  <m:sty m:val="p"/>
                </m:rPr>
                <w:rPr>
                  <w:rFonts w:ascii="Cambria Math" w:hAnsi="Cambria Math"/>
                  <w:sz w:val="24"/>
                  <w:szCs w:val="24"/>
                </w:rPr>
                <m:t>skupna ponudbena vrednost v EUR z DDV</m:t>
              </m:r>
            </m:oMath>
          </w:p>
        </w:tc>
      </w:tr>
    </w:tbl>
    <w:p w14:paraId="3EB49593" w14:textId="77777777" w:rsidR="00AF7761" w:rsidRPr="00DA70FC" w:rsidRDefault="00AF7761" w:rsidP="00AF7761">
      <w:pPr>
        <w:spacing w:line="312" w:lineRule="auto"/>
        <w:jc w:val="both"/>
        <w:rPr>
          <w:rFonts w:ascii="Garamond" w:hAnsi="Garamond"/>
          <w:b/>
          <w:sz w:val="24"/>
          <w:szCs w:val="24"/>
        </w:rPr>
      </w:pPr>
      <w:bookmarkStart w:id="57" w:name="_Toc401057671"/>
      <w:bookmarkStart w:id="58" w:name="_Toc401058803"/>
    </w:p>
    <w:p w14:paraId="30DB0E9B" w14:textId="77777777" w:rsidR="00AF7761" w:rsidRPr="00DA70FC" w:rsidRDefault="00AF7761" w:rsidP="00AF7761">
      <w:pPr>
        <w:spacing w:line="312" w:lineRule="auto"/>
        <w:jc w:val="both"/>
        <w:rPr>
          <w:rFonts w:ascii="Garamond" w:hAnsi="Garamond"/>
          <w:b/>
          <w:sz w:val="24"/>
          <w:szCs w:val="24"/>
        </w:rPr>
      </w:pPr>
      <w:r w:rsidRPr="00DA70FC">
        <w:rPr>
          <w:rFonts w:ascii="Garamond" w:hAnsi="Garamond"/>
          <w:b/>
          <w:sz w:val="24"/>
          <w:szCs w:val="24"/>
        </w:rPr>
        <w:t>Zahteve za izpolnitve merila</w:t>
      </w:r>
      <w:bookmarkEnd w:id="57"/>
      <w:bookmarkEnd w:id="58"/>
    </w:p>
    <w:p w14:paraId="5ECC20DB" w14:textId="13FBF3F4"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xml:space="preserve">Ponudnik izpolni EXCEL tabelo za sklop za katerega oddaja ponudbo. Vse cene, zneske in vrednosti ponudnik vpiše na štiri decimalna mesta natančno. Če ponudnik vpiše cene na dve ali tri decimalke natančno, pomeni, da je tretja in četrta decimalka nič (0). Naročnik bo pri odpiranju ponudb navajal in pri ocenjevanju upošteval skupno vrednost sklopa </w:t>
      </w:r>
      <w:r w:rsidRPr="009A7096">
        <w:rPr>
          <w:rFonts w:ascii="Garamond" w:hAnsi="Garamond"/>
          <w:sz w:val="24"/>
          <w:szCs w:val="24"/>
        </w:rPr>
        <w:t>z  DDV.</w:t>
      </w:r>
      <w:r w:rsidRPr="00DA70FC">
        <w:rPr>
          <w:rFonts w:ascii="Garamond" w:hAnsi="Garamond"/>
          <w:sz w:val="24"/>
          <w:szCs w:val="24"/>
        </w:rPr>
        <w:t xml:space="preserve"> </w:t>
      </w:r>
    </w:p>
    <w:p w14:paraId="58155583" w14:textId="55E42FAD" w:rsidR="00AF7761" w:rsidRPr="00DA70FC" w:rsidRDefault="00AF7761" w:rsidP="00AF7761">
      <w:pPr>
        <w:spacing w:line="312" w:lineRule="auto"/>
        <w:jc w:val="both"/>
        <w:rPr>
          <w:rFonts w:ascii="Garamond" w:eastAsia="Times New Roman" w:hAnsi="Garamond"/>
          <w:sz w:val="24"/>
          <w:szCs w:val="24"/>
          <w:lang w:eastAsia="sl-SI"/>
        </w:rPr>
      </w:pPr>
      <w:bookmarkStart w:id="59" w:name="_Hlk523698122"/>
      <w:r w:rsidRPr="009A7096">
        <w:rPr>
          <w:rFonts w:ascii="Garamond" w:hAnsi="Garamond"/>
          <w:sz w:val="24"/>
          <w:szCs w:val="24"/>
          <w:lang w:eastAsia="sl-SI"/>
        </w:rPr>
        <w:t>Ponudbena vrednost z DDV mora vključevati vse elemente, iz katerih je sestavljena, in mora</w:t>
      </w:r>
      <w:r w:rsidRPr="00DA70FC">
        <w:rPr>
          <w:rFonts w:ascii="Garamond" w:hAnsi="Garamond"/>
          <w:sz w:val="24"/>
          <w:szCs w:val="24"/>
          <w:lang w:eastAsia="sl-SI"/>
        </w:rPr>
        <w:t xml:space="preserve"> vključevati vse stroške, davke in morebitne popuste tako, da naročnika ne bremenijo kakršnikoli stroški, povezani s predmetom javnega naročila. </w:t>
      </w:r>
      <w:r w:rsidRPr="00DA70FC">
        <w:rPr>
          <w:rFonts w:ascii="Garamond" w:eastAsia="Times New Roman" w:hAnsi="Garamond"/>
          <w:sz w:val="24"/>
          <w:szCs w:val="24"/>
          <w:lang w:eastAsia="sl-SI"/>
        </w:rPr>
        <w:t xml:space="preserve">Pri izračunu ponudbene vrednosti morajo ponudniki upoštevati vse elemente, ki vplivajo na izračun cene, kot so stroški dela, režijski stroški, morebitne nadure, amortizacija opreme, </w:t>
      </w:r>
      <w:r w:rsidRPr="00DA70FC">
        <w:rPr>
          <w:rFonts w:ascii="Garamond" w:hAnsi="Garamond"/>
          <w:sz w:val="24"/>
          <w:szCs w:val="24"/>
        </w:rPr>
        <w:t xml:space="preserve">stroški dostave, odvoza, menjave blaga  </w:t>
      </w:r>
      <w:r w:rsidRPr="00DA70FC">
        <w:rPr>
          <w:rFonts w:ascii="Garamond" w:hAnsi="Garamond"/>
          <w:bCs/>
          <w:sz w:val="24"/>
          <w:szCs w:val="24"/>
        </w:rPr>
        <w:t>in vsi morebitni drugi stroški</w:t>
      </w:r>
      <w:r w:rsidRPr="00DA70FC">
        <w:rPr>
          <w:rFonts w:ascii="Garamond" w:eastAsia="Times New Roman" w:hAnsi="Garamond"/>
          <w:sz w:val="24"/>
          <w:szCs w:val="24"/>
          <w:lang w:eastAsia="sl-SI"/>
        </w:rPr>
        <w:t xml:space="preserve">, ki vplivajo na izračun cene.  </w:t>
      </w:r>
    </w:p>
    <w:bookmarkEnd w:id="59"/>
    <w:p w14:paraId="5FB2F2CD" w14:textId="2191CF99" w:rsidR="00AF7761" w:rsidRPr="00617D40" w:rsidRDefault="00AF7761" w:rsidP="00617D40">
      <w:pPr>
        <w:spacing w:line="312" w:lineRule="auto"/>
        <w:jc w:val="both"/>
        <w:rPr>
          <w:rFonts w:ascii="Garamond" w:eastAsia="Times New Roman" w:hAnsi="Garamond" w:cs="Arial"/>
          <w:sz w:val="24"/>
          <w:szCs w:val="24"/>
        </w:rPr>
      </w:pPr>
      <w:r w:rsidRPr="00DA70FC">
        <w:rPr>
          <w:rFonts w:ascii="Garamond" w:eastAsia="Times New Roman" w:hAnsi="Garamond" w:cs="Arial"/>
          <w:sz w:val="24"/>
          <w:szCs w:val="24"/>
          <w:lang w:eastAsia="sl-SI"/>
        </w:rPr>
        <w:t>Pri oblikovanju cene ponudbe morajo ponudniki upoštevati, da je dostava živil na lokacijo naročnik</w:t>
      </w:r>
      <w:r w:rsidR="00617D40">
        <w:rPr>
          <w:rFonts w:ascii="Garamond" w:eastAsia="Times New Roman" w:hAnsi="Garamond" w:cs="Arial"/>
          <w:sz w:val="24"/>
          <w:szCs w:val="24"/>
          <w:lang w:eastAsia="sl-SI"/>
        </w:rPr>
        <w:t xml:space="preserve">a </w:t>
      </w:r>
      <w:r w:rsidR="00BC240B">
        <w:rPr>
          <w:rFonts w:ascii="Garamond" w:eastAsia="Times New Roman" w:hAnsi="Garamond" w:cs="Arial"/>
          <w:sz w:val="24"/>
          <w:szCs w:val="24"/>
          <w:lang w:eastAsia="sl-SI"/>
        </w:rPr>
        <w:t>Oblakova ulica 5, 3000 Celje.</w:t>
      </w:r>
    </w:p>
    <w:p w14:paraId="6F199A0E" w14:textId="77777777" w:rsidR="00AF7761" w:rsidRPr="00DA70FC" w:rsidRDefault="00AF7761" w:rsidP="00AF7761">
      <w:pPr>
        <w:pStyle w:val="Odstavekseznama"/>
        <w:spacing w:line="312" w:lineRule="auto"/>
        <w:rPr>
          <w:rFonts w:ascii="Garamond" w:eastAsia="Times New Roman" w:hAnsi="Garamond" w:cs="Arial"/>
          <w:sz w:val="24"/>
          <w:szCs w:val="24"/>
        </w:rPr>
      </w:pPr>
    </w:p>
    <w:p w14:paraId="44380764" w14:textId="77777777" w:rsidR="00AF7761" w:rsidRPr="00DA70FC" w:rsidRDefault="00AF7761" w:rsidP="00AF7761">
      <w:pPr>
        <w:spacing w:line="312" w:lineRule="auto"/>
        <w:jc w:val="both"/>
        <w:rPr>
          <w:rFonts w:ascii="Garamond" w:hAnsi="Garamond"/>
          <w:sz w:val="24"/>
          <w:szCs w:val="24"/>
          <w:lang w:eastAsia="sl-SI"/>
        </w:rPr>
      </w:pPr>
      <w:r w:rsidRPr="00DA70FC">
        <w:rPr>
          <w:rFonts w:ascii="Garamond" w:hAnsi="Garamond"/>
          <w:sz w:val="24"/>
          <w:szCs w:val="24"/>
          <w:lang w:eastAsia="sl-SI"/>
        </w:rPr>
        <w:t xml:space="preserve">Cene na enoto mere iz ponudbenega predračuna so fiksne do naslednjega odpiranja konkurence, kar zavezuje vse podpisnike okvirnega sporazuma. </w:t>
      </w:r>
    </w:p>
    <w:p w14:paraId="4D485F0C" w14:textId="6DF7EA77" w:rsidR="0024163E" w:rsidRDefault="00AF7761" w:rsidP="00AF7761">
      <w:pPr>
        <w:spacing w:line="312" w:lineRule="auto"/>
        <w:jc w:val="both"/>
        <w:rPr>
          <w:rFonts w:ascii="Garamond" w:hAnsi="Garamond"/>
          <w:sz w:val="24"/>
          <w:szCs w:val="24"/>
          <w:lang w:eastAsia="sl-SI"/>
        </w:rPr>
      </w:pPr>
      <w:r w:rsidRPr="00013405">
        <w:rPr>
          <w:rFonts w:ascii="Garamond" w:eastAsia="Times New Roman" w:hAnsi="Garamond"/>
          <w:sz w:val="24"/>
          <w:szCs w:val="24"/>
          <w:lang w:eastAsia="sl-SI"/>
        </w:rPr>
        <w:t xml:space="preserve">V  ponudbenem predračunu EXCEL tabela je navedena ocenjena količina živil za obdobje </w:t>
      </w:r>
      <w:r w:rsidR="009A7096" w:rsidRPr="00013405">
        <w:rPr>
          <w:rFonts w:ascii="Garamond" w:eastAsia="Times New Roman" w:hAnsi="Garamond"/>
          <w:sz w:val="24"/>
          <w:szCs w:val="24"/>
          <w:lang w:eastAsia="sl-SI"/>
        </w:rPr>
        <w:t>enega</w:t>
      </w:r>
      <w:r w:rsidR="009A7096">
        <w:rPr>
          <w:rFonts w:ascii="Garamond" w:eastAsia="Times New Roman" w:hAnsi="Garamond"/>
          <w:sz w:val="24"/>
          <w:szCs w:val="24"/>
          <w:lang w:eastAsia="sl-SI"/>
        </w:rPr>
        <w:t xml:space="preserve"> leta </w:t>
      </w:r>
      <w:r w:rsidRPr="00DA70FC">
        <w:rPr>
          <w:rFonts w:ascii="Garamond" w:eastAsia="Times New Roman" w:hAnsi="Garamond"/>
          <w:sz w:val="24"/>
          <w:szCs w:val="24"/>
          <w:lang w:eastAsia="sl-SI"/>
        </w:rPr>
        <w:t xml:space="preserve">in ponudniki morajo vpisati ponudbeno ceno za vsak artikel posebej, hkrati pa morajo </w:t>
      </w:r>
      <w:r w:rsidRPr="00DA70FC">
        <w:rPr>
          <w:rFonts w:ascii="Garamond" w:eastAsia="Times New Roman" w:hAnsi="Garamond"/>
          <w:b/>
          <w:sz w:val="24"/>
          <w:szCs w:val="24"/>
          <w:lang w:eastAsia="sl-SI"/>
        </w:rPr>
        <w:t xml:space="preserve">navesti </w:t>
      </w:r>
      <w:r w:rsidRPr="00DA70FC">
        <w:rPr>
          <w:rFonts w:ascii="Garamond" w:eastAsia="Times New Roman" w:hAnsi="Garamond"/>
          <w:b/>
          <w:sz w:val="24"/>
          <w:szCs w:val="24"/>
          <w:lang w:eastAsia="sl-SI"/>
        </w:rPr>
        <w:lastRenderedPageBreak/>
        <w:t xml:space="preserve">naziv artikla (ki vsebuje tudi podatek o proizvajalcu). </w:t>
      </w:r>
      <w:r w:rsidRPr="00DA70FC">
        <w:rPr>
          <w:rFonts w:ascii="Garamond" w:hAnsi="Garamond"/>
          <w:sz w:val="24"/>
          <w:szCs w:val="24"/>
          <w:lang w:eastAsia="sl-SI"/>
        </w:rPr>
        <w:t xml:space="preserve">V kolikor ponudnik ponuja referenčni artikel (za artikle, kjer je naročnik referenčni artikel navedel), mora v vrstico »Naziv ponujenega artikla« navesti, da ponuja artikel, kot ga je primeroma določil naročnik. </w:t>
      </w:r>
      <w:r w:rsidRPr="00DA70FC">
        <w:rPr>
          <w:rFonts w:ascii="Garamond" w:eastAsia="Times New Roman" w:hAnsi="Garamond"/>
          <w:sz w:val="24"/>
          <w:szCs w:val="24"/>
          <w:lang w:eastAsia="sl-SI"/>
        </w:rPr>
        <w:t>N</w:t>
      </w:r>
      <w:r w:rsidRPr="00DA70FC">
        <w:rPr>
          <w:rFonts w:ascii="Garamond" w:hAnsi="Garamond"/>
          <w:sz w:val="24"/>
          <w:szCs w:val="24"/>
          <w:lang w:eastAsia="sl-SI"/>
        </w:rPr>
        <w:t xml:space="preserve">aročnik si pridržuje pravico, da zmanjša ali poveča količino posameznega živila oziroma izdelka, glede na dejanske potrebe. Ponudniki morajo artikel ponuditi po ceni, kot je bila podana v ponudbi, ne glede na dejansko dobavljeno količino. </w:t>
      </w:r>
    </w:p>
    <w:p w14:paraId="186DC1CC" w14:textId="4B9A70AC" w:rsidR="0024163E" w:rsidRPr="009A7096" w:rsidRDefault="0024163E" w:rsidP="00AF7761">
      <w:pPr>
        <w:spacing w:line="312" w:lineRule="auto"/>
        <w:jc w:val="both"/>
        <w:rPr>
          <w:rFonts w:ascii="Garamond" w:eastAsia="Times New Roman" w:hAnsi="Garamond"/>
          <w:sz w:val="24"/>
          <w:szCs w:val="24"/>
          <w:lang w:eastAsia="sl-SI"/>
        </w:rPr>
      </w:pPr>
      <w:r>
        <w:rPr>
          <w:rFonts w:ascii="Garamond" w:hAnsi="Garamond"/>
          <w:sz w:val="24"/>
          <w:szCs w:val="24"/>
          <w:lang w:eastAsia="sl-SI"/>
        </w:rPr>
        <w:t xml:space="preserve">Kjer je v ponudbenem predračunu navedena blagovna znamka oziroma artikel lahko ponudnik ponudi enakovreden primerljiv artikel. </w:t>
      </w:r>
    </w:p>
    <w:p w14:paraId="0780DD21" w14:textId="08D0AC8E" w:rsidR="00AF7761" w:rsidRPr="00DA70FC" w:rsidRDefault="00AF7761" w:rsidP="00AF7761">
      <w:pPr>
        <w:spacing w:line="312" w:lineRule="auto"/>
        <w:jc w:val="both"/>
        <w:rPr>
          <w:rFonts w:ascii="Garamond" w:hAnsi="Garamond"/>
          <w:b/>
          <w:i/>
          <w:sz w:val="24"/>
          <w:szCs w:val="24"/>
          <w:lang w:eastAsia="sl-SI"/>
        </w:rPr>
      </w:pPr>
      <w:r w:rsidRPr="00DA70FC">
        <w:rPr>
          <w:rFonts w:ascii="Garamond" w:hAnsi="Garamond"/>
          <w:b/>
          <w:i/>
          <w:sz w:val="24"/>
          <w:szCs w:val="24"/>
          <w:lang w:eastAsia="sl-SI"/>
        </w:rPr>
        <w:t>Ponudnik predloži izpolnjen obrazec Ponudbeni predračun</w:t>
      </w:r>
      <w:r w:rsidR="00C56E48">
        <w:rPr>
          <w:rFonts w:ascii="Garamond" w:hAnsi="Garamond"/>
          <w:b/>
          <w:i/>
          <w:sz w:val="24"/>
          <w:szCs w:val="24"/>
          <w:lang w:eastAsia="sl-SI"/>
        </w:rPr>
        <w:t>-REKAPITULACIJA</w:t>
      </w:r>
      <w:r w:rsidRPr="00DA70FC">
        <w:rPr>
          <w:rFonts w:ascii="Garamond" w:hAnsi="Garamond"/>
          <w:b/>
          <w:i/>
          <w:sz w:val="24"/>
          <w:szCs w:val="24"/>
          <w:lang w:eastAsia="sl-SI"/>
        </w:rPr>
        <w:t>, ki ga naloži v zavihek »ponudbeni predračun« v sistemu e</w:t>
      </w:r>
      <w:r w:rsidR="00795E35">
        <w:rPr>
          <w:rFonts w:ascii="Garamond" w:hAnsi="Garamond"/>
          <w:b/>
          <w:i/>
          <w:sz w:val="24"/>
          <w:szCs w:val="24"/>
          <w:lang w:eastAsia="sl-SI"/>
        </w:rPr>
        <w:t>-</w:t>
      </w:r>
      <w:r w:rsidRPr="00DA70FC">
        <w:rPr>
          <w:rFonts w:ascii="Garamond" w:hAnsi="Garamond"/>
          <w:b/>
          <w:i/>
          <w:sz w:val="24"/>
          <w:szCs w:val="24"/>
          <w:lang w:eastAsia="sl-SI"/>
        </w:rPr>
        <w:t xml:space="preserve">JN. Izpolnjeno EXCEL tabelo za posamezni sklop ponudnik izpolni in jo naloži v zavihek »Druge priloge«. </w:t>
      </w:r>
    </w:p>
    <w:p w14:paraId="75B000BE" w14:textId="77777777" w:rsidR="00AF7761" w:rsidRPr="00DA70FC" w:rsidRDefault="00AF7761" w:rsidP="00AF7761">
      <w:pPr>
        <w:spacing w:line="312" w:lineRule="auto"/>
        <w:jc w:val="both"/>
        <w:rPr>
          <w:rFonts w:ascii="Garamond" w:hAnsi="Garamond"/>
          <w:b/>
          <w:i/>
          <w:sz w:val="24"/>
          <w:szCs w:val="24"/>
          <w:lang w:eastAsia="sl-SI"/>
        </w:rPr>
      </w:pPr>
    </w:p>
    <w:p w14:paraId="7C197D58" w14:textId="77777777" w:rsidR="00AF7761" w:rsidRPr="00DA70FC" w:rsidRDefault="00AF7761" w:rsidP="00AF7761">
      <w:pPr>
        <w:spacing w:line="312" w:lineRule="auto"/>
        <w:jc w:val="both"/>
        <w:rPr>
          <w:rFonts w:ascii="Garamond" w:hAnsi="Garamond"/>
          <w:b/>
          <w:sz w:val="24"/>
          <w:szCs w:val="24"/>
          <w:lang w:eastAsia="sl-SI"/>
        </w:rPr>
      </w:pPr>
      <w:bookmarkStart w:id="60" w:name="_Toc283729624"/>
      <w:bookmarkStart w:id="61" w:name="_Toc401057673"/>
      <w:bookmarkStart w:id="62" w:name="_Toc401058805"/>
      <w:bookmarkStart w:id="63" w:name="_Toc523700452"/>
      <w:r w:rsidRPr="00DA70FC">
        <w:rPr>
          <w:rFonts w:ascii="Garamond" w:hAnsi="Garamond"/>
          <w:b/>
          <w:sz w:val="24"/>
          <w:szCs w:val="24"/>
          <w:lang w:eastAsia="sl-SI"/>
        </w:rPr>
        <w:t>B Merilo SK »shema kakovosti- ekološka živila in drugi znaki kakovosti«</w:t>
      </w:r>
      <w:bookmarkEnd w:id="60"/>
      <w:bookmarkEnd w:id="61"/>
      <w:bookmarkEnd w:id="62"/>
      <w:bookmarkEnd w:id="63"/>
    </w:p>
    <w:p w14:paraId="78EA90C7"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xml:space="preserve">Pri navedenem merilu bo naročnik ocenjeval delež živil oziroma izdelkov posamezne skupine, za  katera bo ponudnik v predračunu označil višjo kakovost: za ekološka živila ali živilo z drugimi znaki kakovosti (enim ali več). Za v predračunu označeno shemo kakovosti (za posamezno živilo) mora ponudnik </w:t>
      </w:r>
      <w:r w:rsidRPr="00DA70FC">
        <w:rPr>
          <w:rFonts w:ascii="Garamond" w:hAnsi="Garamond"/>
          <w:b/>
          <w:sz w:val="24"/>
          <w:szCs w:val="24"/>
        </w:rPr>
        <w:t xml:space="preserve">V PONUDBI PREDLOŽITI VELJAVNI CERTIFIKAT </w:t>
      </w:r>
      <w:r w:rsidRPr="00DA70FC">
        <w:rPr>
          <w:rFonts w:ascii="Garamond" w:hAnsi="Garamond"/>
          <w:sz w:val="24"/>
          <w:szCs w:val="24"/>
        </w:rPr>
        <w:t xml:space="preserve">izdan s strani </w:t>
      </w:r>
      <w:proofErr w:type="spellStart"/>
      <w:r w:rsidRPr="00DA70FC">
        <w:rPr>
          <w:rFonts w:ascii="Garamond" w:hAnsi="Garamond"/>
          <w:sz w:val="24"/>
          <w:szCs w:val="24"/>
        </w:rPr>
        <w:t>Bureau</w:t>
      </w:r>
      <w:proofErr w:type="spellEnd"/>
      <w:r w:rsidRPr="00DA70FC">
        <w:rPr>
          <w:rFonts w:ascii="Garamond" w:hAnsi="Garamond"/>
          <w:sz w:val="24"/>
          <w:szCs w:val="24"/>
        </w:rPr>
        <w:t xml:space="preserve"> </w:t>
      </w:r>
      <w:proofErr w:type="spellStart"/>
      <w:r w:rsidRPr="00DA70FC">
        <w:rPr>
          <w:rFonts w:ascii="Garamond" w:hAnsi="Garamond"/>
          <w:sz w:val="24"/>
          <w:szCs w:val="24"/>
        </w:rPr>
        <w:t>Veritas</w:t>
      </w:r>
      <w:proofErr w:type="spellEnd"/>
      <w:r w:rsidRPr="00DA70FC">
        <w:rPr>
          <w:rFonts w:ascii="Garamond" w:hAnsi="Garamond"/>
          <w:sz w:val="24"/>
          <w:szCs w:val="24"/>
        </w:rPr>
        <w:t xml:space="preserve"> d.o.o, Inštituta za kontrolo in certifikacijo ali Inštituta za kontrolo in certifikacijo v kmetijstvu in gozdarstvu Maribor (Inštitut KON-CERT) oz. drugega pooblaščenega organa za izdajo ustreznih certifikatov, ki izkazujejo skladnost živila z označeno shemo kakovosti v predračunu.</w:t>
      </w:r>
    </w:p>
    <w:p w14:paraId="59C10D37"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xml:space="preserve">Posamezno živilo ima lahko enega ali več znakov iz merila sheme kakovosti. Več znakov pri posameznem živilu pa ponudniku glede na </w:t>
      </w:r>
      <w:proofErr w:type="spellStart"/>
      <w:r w:rsidRPr="00DA70FC">
        <w:rPr>
          <w:rFonts w:ascii="Garamond" w:hAnsi="Garamond"/>
          <w:sz w:val="24"/>
          <w:szCs w:val="24"/>
        </w:rPr>
        <w:t>ponder</w:t>
      </w:r>
      <w:proofErr w:type="spellEnd"/>
      <w:r w:rsidRPr="00DA70FC">
        <w:rPr>
          <w:rFonts w:ascii="Garamond" w:hAnsi="Garamond"/>
          <w:sz w:val="24"/>
          <w:szCs w:val="24"/>
        </w:rPr>
        <w:t xml:space="preserve"> merila (postavljen glede na število živil v posamezni skupini) ne prinaša dodatnih točk.</w:t>
      </w:r>
    </w:p>
    <w:p w14:paraId="5E24D89C" w14:textId="77777777" w:rsidR="00AF7761" w:rsidRPr="00DA70FC" w:rsidRDefault="00AF7761" w:rsidP="00AF7761">
      <w:pPr>
        <w:spacing w:line="312" w:lineRule="auto"/>
        <w:jc w:val="both"/>
        <w:rPr>
          <w:rFonts w:ascii="Garamond" w:hAnsi="Garamond"/>
          <w:b/>
          <w:sz w:val="24"/>
          <w:szCs w:val="24"/>
        </w:rPr>
      </w:pPr>
      <w:bookmarkStart w:id="64" w:name="_Toc401057675"/>
      <w:bookmarkStart w:id="65" w:name="_Toc401058807"/>
      <w:r w:rsidRPr="00DA70FC">
        <w:rPr>
          <w:rFonts w:ascii="Garamond" w:hAnsi="Garamond"/>
          <w:b/>
          <w:sz w:val="24"/>
          <w:szCs w:val="24"/>
        </w:rPr>
        <w:t>Delež in razpon točk</w:t>
      </w:r>
      <w:bookmarkEnd w:id="64"/>
      <w:bookmarkEnd w:id="65"/>
    </w:p>
    <w:p w14:paraId="4696CC83"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Po navedenem merilu ponudnik lahko prejme delež točk glede na posamezne skupine v razponu od 0 do 20</w:t>
      </w:r>
      <w:r w:rsidRPr="00DA70FC">
        <w:rPr>
          <w:rFonts w:ascii="Garamond" w:hAnsi="Garamond"/>
          <w:color w:val="FF0000"/>
          <w:sz w:val="24"/>
          <w:szCs w:val="24"/>
        </w:rPr>
        <w:t>.</w:t>
      </w:r>
    </w:p>
    <w:p w14:paraId="22309063" w14:textId="77777777" w:rsidR="00AF7761" w:rsidRPr="00DA70FC" w:rsidRDefault="00AF7761" w:rsidP="00AF7761">
      <w:pPr>
        <w:spacing w:line="312" w:lineRule="auto"/>
        <w:jc w:val="both"/>
        <w:rPr>
          <w:rFonts w:ascii="Garamond" w:hAnsi="Garamond"/>
          <w:b/>
          <w:sz w:val="24"/>
          <w:szCs w:val="24"/>
        </w:rPr>
      </w:pPr>
      <w:bookmarkStart w:id="66" w:name="_Toc401057676"/>
      <w:bookmarkStart w:id="67" w:name="_Toc401058808"/>
      <w:proofErr w:type="spellStart"/>
      <w:r w:rsidRPr="00DA70FC">
        <w:rPr>
          <w:rFonts w:ascii="Garamond" w:hAnsi="Garamond"/>
          <w:b/>
          <w:sz w:val="24"/>
          <w:szCs w:val="24"/>
        </w:rPr>
        <w:t>Ponder</w:t>
      </w:r>
      <w:bookmarkEnd w:id="66"/>
      <w:bookmarkEnd w:id="67"/>
      <w:proofErr w:type="spellEnd"/>
    </w:p>
    <w:p w14:paraId="3C1FF4CA"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Po navedenem merilu, ki vključuje sheme kakovosti (ekološka živila in drugi znaki kakovosti, izbrana kakovost), bo naročnik izračunal delež točk na naslednji način:</w:t>
      </w:r>
    </w:p>
    <w:tbl>
      <w:tblPr>
        <w:tblStyle w:val="Tabelamrea"/>
        <w:tblW w:w="0" w:type="auto"/>
        <w:tblLook w:val="04A0" w:firstRow="1" w:lastRow="0" w:firstColumn="1" w:lastColumn="0" w:noHBand="0" w:noVBand="1"/>
      </w:tblPr>
      <w:tblGrid>
        <w:gridCol w:w="7933"/>
      </w:tblGrid>
      <w:tr w:rsidR="00AF7761" w:rsidRPr="00DA70FC" w14:paraId="3912ADB0" w14:textId="77777777" w:rsidTr="00AF7761">
        <w:tc>
          <w:tcPr>
            <w:tcW w:w="7933" w:type="dxa"/>
          </w:tcPr>
          <w:p w14:paraId="30FEC685" w14:textId="77777777" w:rsidR="00AF7761" w:rsidRPr="00DA70FC" w:rsidRDefault="00AF7761" w:rsidP="00AF7761">
            <w:pPr>
              <w:spacing w:line="312" w:lineRule="auto"/>
              <w:jc w:val="both"/>
              <w:rPr>
                <w:rFonts w:ascii="Garamond" w:hAnsi="Garamond"/>
                <w:b/>
                <w:sz w:val="24"/>
                <w:szCs w:val="24"/>
              </w:rPr>
            </w:pPr>
            <w:r w:rsidRPr="00DA70FC">
              <w:rPr>
                <w:rFonts w:ascii="Garamond" w:hAnsi="Garamond"/>
                <w:b/>
                <w:sz w:val="24"/>
                <w:szCs w:val="24"/>
              </w:rPr>
              <w:t>S</w:t>
            </w:r>
            <m:oMath>
              <m:r>
                <m:rPr>
                  <m:sty m:val="bi"/>
                </m:rPr>
                <w:rPr>
                  <w:rFonts w:ascii="Cambria Math" w:hAnsi="Cambria Math"/>
                  <w:sz w:val="24"/>
                  <w:szCs w:val="24"/>
                </w:rPr>
                <m:t>K=</m:t>
              </m:r>
              <m:f>
                <m:fPr>
                  <m:ctrlPr>
                    <w:rPr>
                      <w:rFonts w:ascii="Cambria Math" w:hAnsi="Cambria Math"/>
                      <w:b/>
                      <w:i/>
                      <w:sz w:val="24"/>
                      <w:szCs w:val="24"/>
                    </w:rPr>
                  </m:ctrlPr>
                </m:fPr>
                <m:num>
                  <m:eqArr>
                    <m:eqArrPr>
                      <m:ctrlPr>
                        <w:rPr>
                          <w:rFonts w:ascii="Cambria Math" w:hAnsi="Cambria Math"/>
                          <w:b/>
                          <w:sz w:val="24"/>
                          <w:szCs w:val="24"/>
                        </w:rPr>
                      </m:ctrlPr>
                    </m:eqArrPr>
                    <m:e>
                      <m:r>
                        <m:rPr>
                          <m:sty m:val="b"/>
                        </m:rPr>
                        <w:rPr>
                          <w:rFonts w:ascii="Cambria Math" w:hAnsi="Cambria Math"/>
                          <w:sz w:val="24"/>
                          <w:szCs w:val="24"/>
                        </w:rPr>
                        <m:t>število živil v sklopu, za katere ponudnik dokaže, da ima znak ekološkega živila</m:t>
                      </m:r>
                    </m:e>
                    <m:e>
                      <m:d>
                        <m:dPr>
                          <m:ctrlPr>
                            <w:rPr>
                              <w:rFonts w:ascii="Cambria Math" w:hAnsi="Cambria Math"/>
                              <w:b/>
                              <w:sz w:val="24"/>
                              <w:szCs w:val="24"/>
                            </w:rPr>
                          </m:ctrlPr>
                        </m:dPr>
                        <m:e>
                          <m:r>
                            <m:rPr>
                              <m:sty m:val="b"/>
                            </m:rPr>
                            <w:rPr>
                              <w:rFonts w:ascii="Cambria Math" w:hAnsi="Cambria Math"/>
                              <w:sz w:val="24"/>
                              <w:szCs w:val="24"/>
                            </w:rPr>
                            <m:t>certifikat</m:t>
                          </m:r>
                        </m:e>
                      </m:d>
                      <m:r>
                        <m:rPr>
                          <m:sty m:val="b"/>
                        </m:rPr>
                        <w:rPr>
                          <w:rFonts w:ascii="Cambria Math" w:hAnsi="Cambria Math"/>
                          <w:sz w:val="24"/>
                          <w:szCs w:val="24"/>
                        </w:rPr>
                        <m:t>ali katerega od drugih znakov kakovosti oz. izbrane kakovosti</m:t>
                      </m:r>
                    </m:e>
                  </m:eqArr>
                </m:num>
                <m:den>
                  <m:r>
                    <m:rPr>
                      <m:sty m:val="b"/>
                    </m:rPr>
                    <w:rPr>
                      <w:rFonts w:ascii="Cambria Math" w:hAnsi="Cambria Math"/>
                      <w:sz w:val="24"/>
                      <w:szCs w:val="24"/>
                    </w:rPr>
                    <m:t xml:space="preserve">število vseh živil v sklopu </m:t>
                  </m:r>
                </m:den>
              </m:f>
              <m:r>
                <m:rPr>
                  <m:sty m:val="bi"/>
                </m:rPr>
                <w:rPr>
                  <w:rFonts w:ascii="Cambria Math" w:hAnsi="Cambria Math"/>
                  <w:sz w:val="24"/>
                  <w:szCs w:val="24"/>
                </w:rPr>
                <m:t>×20</m:t>
              </m:r>
            </m:oMath>
          </w:p>
        </w:tc>
      </w:tr>
    </w:tbl>
    <w:p w14:paraId="1C9E1CD2" w14:textId="77777777" w:rsidR="00AF7761" w:rsidRPr="00DA70FC" w:rsidRDefault="00AF7761" w:rsidP="00AF7761">
      <w:pPr>
        <w:spacing w:line="312" w:lineRule="auto"/>
        <w:jc w:val="both"/>
        <w:rPr>
          <w:rFonts w:ascii="Garamond" w:hAnsi="Garamond"/>
          <w:sz w:val="24"/>
          <w:szCs w:val="24"/>
        </w:rPr>
      </w:pPr>
    </w:p>
    <w:p w14:paraId="78C45CA2" w14:textId="75A26DEF"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V skupini z ekološkimi živili oziroma izdelki je za vsa živila oziroma izdelke skupine  ekološko živilo pogoj</w:t>
      </w:r>
      <w:r w:rsidR="00795E35">
        <w:rPr>
          <w:rFonts w:ascii="Garamond" w:hAnsi="Garamond"/>
          <w:sz w:val="24"/>
          <w:szCs w:val="24"/>
        </w:rPr>
        <w:t xml:space="preserve">. </w:t>
      </w:r>
      <w:r w:rsidRPr="00DA70FC">
        <w:rPr>
          <w:rFonts w:ascii="Garamond" w:hAnsi="Garamond"/>
          <w:sz w:val="24"/>
          <w:szCs w:val="24"/>
        </w:rPr>
        <w:t>Shema kakovosti je pri tej skupini možna z vsemi ostalimi shemami kakovosti (izbrana kakovost, geografsko…).</w:t>
      </w:r>
    </w:p>
    <w:tbl>
      <w:tblPr>
        <w:tblStyle w:val="Tabelamrea"/>
        <w:tblW w:w="0" w:type="auto"/>
        <w:tblLook w:val="04A0" w:firstRow="1" w:lastRow="0" w:firstColumn="1" w:lastColumn="0" w:noHBand="0" w:noVBand="1"/>
      </w:tblPr>
      <w:tblGrid>
        <w:gridCol w:w="9062"/>
      </w:tblGrid>
      <w:tr w:rsidR="00AF7761" w:rsidRPr="00DA70FC" w14:paraId="6BE60CBB" w14:textId="77777777" w:rsidTr="00AF7761">
        <w:tc>
          <w:tcPr>
            <w:tcW w:w="9062" w:type="dxa"/>
          </w:tcPr>
          <w:p w14:paraId="2022A379" w14:textId="2DB88C4A" w:rsidR="00AF7761" w:rsidRPr="00DA70FC" w:rsidRDefault="00AF7761" w:rsidP="00AF7761">
            <w:pPr>
              <w:spacing w:line="312" w:lineRule="auto"/>
              <w:jc w:val="both"/>
              <w:rPr>
                <w:rFonts w:ascii="Garamond" w:hAnsi="Garamond"/>
                <w:sz w:val="24"/>
                <w:szCs w:val="24"/>
              </w:rPr>
            </w:pPr>
            <w:bookmarkStart w:id="68" w:name="_Toc401057677"/>
            <w:bookmarkStart w:id="69" w:name="_Toc401058809"/>
            <w:r w:rsidRPr="00DA70FC">
              <w:rPr>
                <w:rFonts w:ascii="Garamond" w:hAnsi="Garamond"/>
                <w:sz w:val="24"/>
                <w:szCs w:val="24"/>
              </w:rPr>
              <w:t>Ponudnik v stolpec »</w:t>
            </w:r>
            <w:r w:rsidRPr="00DA70FC">
              <w:rPr>
                <w:rFonts w:ascii="Garamond" w:hAnsi="Garamond"/>
                <w:i/>
                <w:sz w:val="24"/>
                <w:szCs w:val="24"/>
              </w:rPr>
              <w:t>Naziv ponujenega artikla</w:t>
            </w:r>
            <w:r w:rsidRPr="00DA70FC">
              <w:rPr>
                <w:rFonts w:ascii="Garamond" w:hAnsi="Garamond"/>
                <w:sz w:val="24"/>
                <w:szCs w:val="24"/>
              </w:rPr>
              <w:t xml:space="preserve">« vpiše podatek o blagovni znamki, skupaj s proizvajalcem ter, v kolikor ponuja živilo iz shem kakovosti. Ponudnik v tem primeru ob navedbi artikla </w:t>
            </w:r>
            <w:r w:rsidR="00013405">
              <w:rPr>
                <w:rFonts w:ascii="Garamond" w:hAnsi="Garamond"/>
                <w:sz w:val="24"/>
                <w:szCs w:val="24"/>
              </w:rPr>
              <w:t xml:space="preserve">v naslednjem stolpcu Znak kakovosti </w:t>
            </w:r>
            <w:r w:rsidRPr="00DA70FC">
              <w:rPr>
                <w:rFonts w:ascii="Garamond" w:hAnsi="Garamond"/>
                <w:sz w:val="24"/>
                <w:szCs w:val="24"/>
              </w:rPr>
              <w:t>navede tudi »</w:t>
            </w:r>
            <w:r w:rsidRPr="00DA70FC">
              <w:rPr>
                <w:rFonts w:ascii="Garamond" w:hAnsi="Garamond"/>
                <w:b/>
                <w:sz w:val="24"/>
                <w:szCs w:val="24"/>
              </w:rPr>
              <w:t xml:space="preserve">Shema kakovosti- </w:t>
            </w:r>
            <w:r w:rsidRPr="00DA70FC">
              <w:rPr>
                <w:rFonts w:ascii="Garamond" w:hAnsi="Garamond"/>
                <w:b/>
                <w:i/>
                <w:sz w:val="24"/>
                <w:szCs w:val="24"/>
              </w:rPr>
              <w:t xml:space="preserve">________________________ (ponudnik navede kateri certifikat ima </w:t>
            </w:r>
            <w:r w:rsidR="00795E35">
              <w:rPr>
                <w:rFonts w:ascii="Garamond" w:hAnsi="Garamond"/>
                <w:b/>
                <w:i/>
                <w:sz w:val="24"/>
                <w:szCs w:val="24"/>
              </w:rPr>
              <w:t xml:space="preserve">posamezni </w:t>
            </w:r>
            <w:r w:rsidRPr="00DA70FC">
              <w:rPr>
                <w:rFonts w:ascii="Garamond" w:hAnsi="Garamond"/>
                <w:b/>
                <w:i/>
                <w:sz w:val="24"/>
                <w:szCs w:val="24"/>
              </w:rPr>
              <w:t>artikel pridobljen)«</w:t>
            </w:r>
          </w:p>
        </w:tc>
      </w:tr>
    </w:tbl>
    <w:p w14:paraId="73834F7A" w14:textId="77777777" w:rsidR="00AF7761" w:rsidRPr="00DA70FC" w:rsidRDefault="00AF7761" w:rsidP="00AF7761">
      <w:pPr>
        <w:spacing w:line="312" w:lineRule="auto"/>
        <w:jc w:val="both"/>
        <w:rPr>
          <w:rFonts w:ascii="Garamond" w:hAnsi="Garamond"/>
          <w:b/>
          <w:sz w:val="24"/>
          <w:szCs w:val="24"/>
        </w:rPr>
      </w:pPr>
    </w:p>
    <w:p w14:paraId="0F8CEABE" w14:textId="77777777" w:rsidR="00AF7761" w:rsidRPr="00DA70FC" w:rsidRDefault="00AF7761" w:rsidP="00AF7761">
      <w:pPr>
        <w:spacing w:line="312" w:lineRule="auto"/>
        <w:jc w:val="both"/>
        <w:rPr>
          <w:rFonts w:ascii="Garamond" w:hAnsi="Garamond"/>
          <w:b/>
          <w:sz w:val="24"/>
          <w:szCs w:val="24"/>
        </w:rPr>
      </w:pPr>
      <w:r w:rsidRPr="00DA70FC">
        <w:rPr>
          <w:rFonts w:ascii="Garamond" w:hAnsi="Garamond"/>
          <w:b/>
          <w:sz w:val="24"/>
          <w:szCs w:val="24"/>
        </w:rPr>
        <w:t>Zahteve glede ekoloških živil</w:t>
      </w:r>
      <w:bookmarkEnd w:id="68"/>
      <w:bookmarkEnd w:id="69"/>
    </w:p>
    <w:p w14:paraId="2C163266" w14:textId="77777777" w:rsidR="00AF7761" w:rsidRPr="00DA70FC" w:rsidRDefault="00AF7761" w:rsidP="00AF7761">
      <w:pPr>
        <w:spacing w:line="312" w:lineRule="auto"/>
        <w:jc w:val="both"/>
        <w:rPr>
          <w:rFonts w:ascii="Garamond" w:hAnsi="Garamond"/>
          <w:b/>
          <w:sz w:val="24"/>
          <w:szCs w:val="24"/>
        </w:rPr>
      </w:pPr>
      <w:r w:rsidRPr="00DA70FC">
        <w:rPr>
          <w:rFonts w:ascii="Garamond" w:hAnsi="Garamond"/>
          <w:sz w:val="24"/>
          <w:szCs w:val="24"/>
        </w:rPr>
        <w:t xml:space="preserve">Ekološka živila in kmetijski pridelki so tisti proizvodi, za katere je bil izdan certifikat, da so bili pridelani v skladu z veljavnimi  predpisi, ki urejajo ekološko pridelavo in predelavo. </w:t>
      </w:r>
    </w:p>
    <w:p w14:paraId="6A982F72" w14:textId="77777777" w:rsidR="00AF7761" w:rsidRPr="00DA70FC" w:rsidRDefault="00AF7761" w:rsidP="00AF7761">
      <w:pPr>
        <w:spacing w:line="312" w:lineRule="auto"/>
        <w:jc w:val="both"/>
        <w:rPr>
          <w:rFonts w:ascii="Garamond" w:eastAsia="Arial Unicode MS" w:hAnsi="Garamond"/>
          <w:b/>
          <w:bCs/>
          <w:sz w:val="24"/>
          <w:szCs w:val="24"/>
          <w:lang w:eastAsia="sl-SI"/>
        </w:rPr>
      </w:pPr>
      <w:r w:rsidRPr="00DA70FC">
        <w:rPr>
          <w:rFonts w:ascii="Garamond" w:eastAsia="Arial Unicode MS" w:hAnsi="Garamond"/>
          <w:b/>
          <w:bCs/>
          <w:sz w:val="24"/>
          <w:szCs w:val="24"/>
          <w:lang w:eastAsia="sl-SI"/>
        </w:rPr>
        <w:t>Ekološka živila in kmetijski pridelki, ki se tržijo v Sloveniji se morajo označiti z enotno označbo ››ekološki‹‹ in to le potem, ko je bil kmetijski pridelek oziroma živilo pridelano oz. predelano v skladu z Pravilnikom o ekološki pridelavi in predelavi kmetijskih pridelkov oziroma živil  (Uradni list RS, št. 8/2014), Uredbo 834/2007/ES in Uredbo 889/2008/ES. Poleg označbe ››ekološki‹‹ se lahko uporabljata tudi okrajšavi kot sta „</w:t>
      </w:r>
      <w:proofErr w:type="spellStart"/>
      <w:r w:rsidRPr="00DA70FC">
        <w:rPr>
          <w:rFonts w:ascii="Garamond" w:eastAsia="Arial Unicode MS" w:hAnsi="Garamond"/>
          <w:b/>
          <w:bCs/>
          <w:sz w:val="24"/>
          <w:szCs w:val="24"/>
          <w:lang w:eastAsia="sl-SI"/>
        </w:rPr>
        <w:t>bio</w:t>
      </w:r>
      <w:proofErr w:type="spellEnd"/>
      <w:r w:rsidRPr="00DA70FC">
        <w:rPr>
          <w:rFonts w:ascii="Garamond" w:eastAsia="Arial Unicode MS" w:hAnsi="Garamond"/>
          <w:b/>
          <w:bCs/>
          <w:sz w:val="24"/>
          <w:szCs w:val="24"/>
          <w:lang w:eastAsia="sl-SI"/>
        </w:rPr>
        <w:t>” in „</w:t>
      </w:r>
      <w:proofErr w:type="spellStart"/>
      <w:r w:rsidRPr="00DA70FC">
        <w:rPr>
          <w:rFonts w:ascii="Garamond" w:eastAsia="Arial Unicode MS" w:hAnsi="Garamond"/>
          <w:b/>
          <w:bCs/>
          <w:sz w:val="24"/>
          <w:szCs w:val="24"/>
          <w:lang w:eastAsia="sl-SI"/>
        </w:rPr>
        <w:t>eko</w:t>
      </w:r>
      <w:proofErr w:type="spellEnd"/>
      <w:r w:rsidRPr="00DA70FC">
        <w:rPr>
          <w:rFonts w:ascii="Garamond" w:eastAsia="Arial Unicode MS" w:hAnsi="Garamond"/>
          <w:b/>
          <w:bCs/>
          <w:sz w:val="24"/>
          <w:szCs w:val="24"/>
          <w:lang w:eastAsia="sl-SI"/>
        </w:rPr>
        <w:t>”.</w:t>
      </w:r>
    </w:p>
    <w:p w14:paraId="6B6111B0" w14:textId="77777777" w:rsidR="00AF7761" w:rsidRPr="00DA70FC" w:rsidRDefault="00AF7761" w:rsidP="00AF7761">
      <w:pPr>
        <w:spacing w:line="312" w:lineRule="auto"/>
        <w:jc w:val="both"/>
        <w:rPr>
          <w:rFonts w:ascii="Garamond" w:hAnsi="Garamond"/>
          <w:sz w:val="24"/>
          <w:szCs w:val="24"/>
          <w:lang w:eastAsia="sl-SI"/>
        </w:rPr>
      </w:pPr>
      <w:r w:rsidRPr="00DA70FC">
        <w:rPr>
          <w:rFonts w:ascii="Garamond" w:hAnsi="Garamond"/>
          <w:noProof/>
          <w:sz w:val="24"/>
          <w:szCs w:val="24"/>
          <w:lang w:eastAsia="sl-SI"/>
        </w:rPr>
        <w:drawing>
          <wp:inline distT="0" distB="0" distL="0" distR="0" wp14:anchorId="06EED087" wp14:editId="12C28C4F">
            <wp:extent cx="769620" cy="51816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69620" cy="518160"/>
                    </a:xfrm>
                    <a:prstGeom prst="rect">
                      <a:avLst/>
                    </a:prstGeom>
                    <a:solidFill>
                      <a:srgbClr val="FFFFFF"/>
                    </a:solidFill>
                    <a:ln>
                      <a:noFill/>
                    </a:ln>
                  </pic:spPr>
                </pic:pic>
              </a:graphicData>
            </a:graphic>
          </wp:inline>
        </w:drawing>
      </w:r>
    </w:p>
    <w:p w14:paraId="05F06EA6"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Pri označevanju ekoloških živil in kmetijskih pridelkov je obvezna tudi uporaba evropskega logotipa.</w:t>
      </w:r>
    </w:p>
    <w:p w14:paraId="73D18462" w14:textId="77777777" w:rsidR="00AF7761" w:rsidRPr="00DA70FC" w:rsidRDefault="00AF7761" w:rsidP="00AF7761">
      <w:pPr>
        <w:spacing w:line="312" w:lineRule="auto"/>
        <w:jc w:val="both"/>
        <w:rPr>
          <w:rFonts w:ascii="Garamond" w:hAnsi="Garamond"/>
          <w:sz w:val="24"/>
          <w:szCs w:val="24"/>
        </w:rPr>
      </w:pPr>
      <w:r w:rsidRPr="00DA70FC">
        <w:rPr>
          <w:rFonts w:ascii="Garamond" w:hAnsi="Garamond"/>
          <w:noProof/>
          <w:sz w:val="24"/>
          <w:szCs w:val="24"/>
          <w:lang w:eastAsia="sl-SI"/>
        </w:rPr>
        <w:drawing>
          <wp:inline distT="0" distB="0" distL="0" distR="0" wp14:anchorId="4C8D6E31" wp14:editId="68C9302E">
            <wp:extent cx="784860" cy="51816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84860" cy="518160"/>
                    </a:xfrm>
                    <a:prstGeom prst="rect">
                      <a:avLst/>
                    </a:prstGeom>
                    <a:solidFill>
                      <a:srgbClr val="FFFFFF"/>
                    </a:solidFill>
                    <a:ln>
                      <a:noFill/>
                    </a:ln>
                  </pic:spPr>
                </pic:pic>
              </a:graphicData>
            </a:graphic>
          </wp:inline>
        </w:drawing>
      </w:r>
    </w:p>
    <w:p w14:paraId="47D098A4" w14:textId="77777777" w:rsidR="00AF7761" w:rsidRPr="00DA70FC" w:rsidRDefault="00AF7761" w:rsidP="00AF7761">
      <w:pPr>
        <w:spacing w:line="312" w:lineRule="auto"/>
        <w:jc w:val="both"/>
        <w:rPr>
          <w:rFonts w:ascii="Garamond" w:hAnsi="Garamond"/>
          <w:b/>
          <w:sz w:val="24"/>
          <w:szCs w:val="24"/>
        </w:rPr>
      </w:pPr>
      <w:r w:rsidRPr="00DA70FC">
        <w:rPr>
          <w:rFonts w:ascii="Garamond" w:hAnsi="Garamond"/>
          <w:sz w:val="24"/>
          <w:szCs w:val="24"/>
        </w:rPr>
        <w:t>Ekološka živila in kmetijski pridelki so lahko označeni še dodatno z nacionalnim zaščitnim znakom v skladu s predpisom o zaščitnem znaku za označevanje kmetijskih pridelkov oz. živil.</w:t>
      </w:r>
    </w:p>
    <w:p w14:paraId="287C9AEE"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xml:space="preserve">Poleg te uradne označbe, zaščitnega znaka in evropskega logotipa so lahko ekološka živila in kmetijski pridelki označeni tudi z dodatnimi blagovnimi znamkami, kot na primer: </w:t>
      </w:r>
      <w:proofErr w:type="spellStart"/>
      <w:r w:rsidRPr="00DA70FC">
        <w:rPr>
          <w:rFonts w:ascii="Garamond" w:hAnsi="Garamond"/>
          <w:sz w:val="24"/>
          <w:szCs w:val="24"/>
        </w:rPr>
        <w:t>Biodar</w:t>
      </w:r>
      <w:proofErr w:type="spellEnd"/>
      <w:r w:rsidRPr="00DA70FC">
        <w:rPr>
          <w:rFonts w:ascii="Garamond" w:hAnsi="Garamond"/>
          <w:sz w:val="24"/>
          <w:szCs w:val="24"/>
        </w:rPr>
        <w:t xml:space="preserve">, </w:t>
      </w:r>
      <w:proofErr w:type="spellStart"/>
      <w:r w:rsidRPr="00DA70FC">
        <w:rPr>
          <w:rFonts w:ascii="Garamond" w:hAnsi="Garamond"/>
          <w:sz w:val="24"/>
          <w:szCs w:val="24"/>
        </w:rPr>
        <w:t>Demeter</w:t>
      </w:r>
      <w:proofErr w:type="spellEnd"/>
      <w:r w:rsidRPr="00DA70FC">
        <w:rPr>
          <w:rFonts w:ascii="Garamond" w:hAnsi="Garamond"/>
          <w:sz w:val="24"/>
          <w:szCs w:val="24"/>
        </w:rPr>
        <w:t xml:space="preserve"> itd.</w:t>
      </w:r>
    </w:p>
    <w:p w14:paraId="4F505DA6" w14:textId="77777777" w:rsidR="00AF7761" w:rsidRPr="00DA70FC" w:rsidRDefault="00AF7761" w:rsidP="00AF7761">
      <w:pPr>
        <w:spacing w:line="312" w:lineRule="auto"/>
        <w:jc w:val="both"/>
        <w:rPr>
          <w:rFonts w:ascii="Garamond" w:hAnsi="Garamond"/>
          <w:sz w:val="24"/>
          <w:szCs w:val="24"/>
        </w:rPr>
      </w:pPr>
      <w:bookmarkStart w:id="70" w:name="_Toc401057678"/>
      <w:bookmarkStart w:id="71" w:name="_Toc401058810"/>
      <w:r w:rsidRPr="00DA70FC">
        <w:rPr>
          <w:rFonts w:ascii="Garamond" w:hAnsi="Garamond"/>
          <w:b/>
          <w:sz w:val="24"/>
          <w:szCs w:val="24"/>
        </w:rPr>
        <w:t>Dokazila</w:t>
      </w:r>
      <w:bookmarkEnd w:id="70"/>
      <w:bookmarkEnd w:id="71"/>
      <w:r w:rsidRPr="00DA70FC">
        <w:rPr>
          <w:rFonts w:ascii="Garamond" w:hAnsi="Garamond"/>
          <w:b/>
          <w:sz w:val="24"/>
          <w:szCs w:val="24"/>
        </w:rPr>
        <w:t xml:space="preserve"> za izpolnitve merila (ekološka živila</w:t>
      </w:r>
      <w:r w:rsidRPr="00DA70FC">
        <w:rPr>
          <w:rFonts w:ascii="Garamond" w:hAnsi="Garamond"/>
          <w:sz w:val="24"/>
          <w:szCs w:val="24"/>
        </w:rPr>
        <w:t>)</w:t>
      </w:r>
    </w:p>
    <w:p w14:paraId="59258431" w14:textId="77777777" w:rsidR="00AF7761" w:rsidRPr="00DA70FC" w:rsidRDefault="00AF7761" w:rsidP="00AF7761">
      <w:pPr>
        <w:spacing w:line="312" w:lineRule="auto"/>
        <w:jc w:val="both"/>
        <w:rPr>
          <w:rFonts w:ascii="Garamond" w:hAnsi="Garamond"/>
          <w:b/>
          <w:sz w:val="24"/>
          <w:szCs w:val="24"/>
        </w:rPr>
      </w:pPr>
      <w:r w:rsidRPr="00DA70FC">
        <w:rPr>
          <w:rFonts w:ascii="Garamond" w:hAnsi="Garamond"/>
          <w:sz w:val="24"/>
          <w:szCs w:val="24"/>
        </w:rPr>
        <w:lastRenderedPageBreak/>
        <w:t>Naročnik  bo izključno upošteval samo vpise v obrazec ponudbenega predračuna, za katere bo ponudnik predložil spodaj navedena dokazila za živilo, za katero bo navedel, da ponuja ekološko živilo.</w:t>
      </w:r>
    </w:p>
    <w:p w14:paraId="0F4D324E"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xml:space="preserve">Ponudnik mora v svoji ponudbi predložiti kopijo veljavnega certifikata o kontrolirani ekološki pridelavi za vsako posamezno ekološko živilo ali  kmetijski pridelek  oziroma za  skupino  več živil. </w:t>
      </w:r>
    </w:p>
    <w:p w14:paraId="1F8FA065"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xml:space="preserve">Certifikat izda organizacija za kontrolo in certificiranje ekološke pridelave, ki je pooblaščena, da opravlja kontrolo ekološke pridelave in predelave oziroma ekoloških proizvodov. V Sloveniji so s strani Ministrstva za kmetijstvo in okolje pooblaščene tri organizacije za kontrolo in certificiranje in sicer: </w:t>
      </w:r>
      <w:proofErr w:type="spellStart"/>
      <w:r w:rsidRPr="00DA70FC">
        <w:rPr>
          <w:rFonts w:ascii="Garamond" w:hAnsi="Garamond"/>
          <w:sz w:val="24"/>
          <w:szCs w:val="24"/>
        </w:rPr>
        <w:t>Bureau</w:t>
      </w:r>
      <w:proofErr w:type="spellEnd"/>
      <w:r w:rsidRPr="00DA70FC">
        <w:rPr>
          <w:rFonts w:ascii="Garamond" w:hAnsi="Garamond"/>
          <w:sz w:val="24"/>
          <w:szCs w:val="24"/>
        </w:rPr>
        <w:t xml:space="preserve"> </w:t>
      </w:r>
      <w:proofErr w:type="spellStart"/>
      <w:r w:rsidRPr="00DA70FC">
        <w:rPr>
          <w:rFonts w:ascii="Garamond" w:hAnsi="Garamond"/>
          <w:sz w:val="24"/>
          <w:szCs w:val="24"/>
        </w:rPr>
        <w:t>Veritas</w:t>
      </w:r>
      <w:proofErr w:type="spellEnd"/>
      <w:r w:rsidRPr="00DA70FC">
        <w:rPr>
          <w:rFonts w:ascii="Garamond" w:hAnsi="Garamond"/>
          <w:sz w:val="24"/>
          <w:szCs w:val="24"/>
        </w:rPr>
        <w:t xml:space="preserve"> d.o.o., Inštitut za kontrolo in certifikacijo Univerze v Mariboru in Inštitut KON-CERT.</w:t>
      </w:r>
    </w:p>
    <w:p w14:paraId="64091629" w14:textId="77777777" w:rsidR="00AF7761" w:rsidRPr="00DA70FC" w:rsidRDefault="00AF7761" w:rsidP="00AF7761">
      <w:pPr>
        <w:spacing w:line="312" w:lineRule="auto"/>
        <w:jc w:val="both"/>
        <w:rPr>
          <w:rFonts w:ascii="Garamond" w:hAnsi="Garamond"/>
          <w:b/>
          <w:i/>
          <w:sz w:val="24"/>
          <w:szCs w:val="24"/>
        </w:rPr>
      </w:pPr>
      <w:r w:rsidRPr="00DA70FC">
        <w:rPr>
          <w:rFonts w:ascii="Garamond" w:hAnsi="Garamond"/>
          <w:i/>
          <w:sz w:val="24"/>
          <w:szCs w:val="24"/>
        </w:rPr>
        <w:t>a) V primeru, da je ponudnik istočasno tudi proizvajalec ekoloških živil, je pogoj:</w:t>
      </w:r>
    </w:p>
    <w:p w14:paraId="4BA40A12" w14:textId="77777777" w:rsidR="00AF7761" w:rsidRPr="00DA70FC" w:rsidRDefault="00AF7761" w:rsidP="00AF7761">
      <w:pPr>
        <w:spacing w:line="312" w:lineRule="auto"/>
        <w:jc w:val="both"/>
        <w:rPr>
          <w:rFonts w:ascii="Garamond" w:hAnsi="Garamond"/>
          <w:b/>
          <w:sz w:val="24"/>
          <w:szCs w:val="24"/>
        </w:rPr>
      </w:pPr>
      <w:r w:rsidRPr="00DA70FC">
        <w:rPr>
          <w:rFonts w:ascii="Garamond" w:hAnsi="Garamond"/>
          <w:sz w:val="24"/>
          <w:szCs w:val="24"/>
        </w:rPr>
        <w:t>certifikat za ekološka živila, ki glasi na proizvajalca,</w:t>
      </w:r>
    </w:p>
    <w:p w14:paraId="6F2332F2" w14:textId="77777777" w:rsidR="00AF7761" w:rsidRPr="00DA70FC" w:rsidRDefault="00AF7761" w:rsidP="00AF7761">
      <w:pPr>
        <w:spacing w:line="312" w:lineRule="auto"/>
        <w:jc w:val="both"/>
        <w:rPr>
          <w:rFonts w:ascii="Garamond" w:hAnsi="Garamond"/>
          <w:b/>
          <w:i/>
          <w:sz w:val="24"/>
          <w:szCs w:val="24"/>
        </w:rPr>
      </w:pPr>
      <w:r w:rsidRPr="00DA70FC">
        <w:rPr>
          <w:rFonts w:ascii="Garamond" w:hAnsi="Garamond"/>
          <w:i/>
          <w:sz w:val="24"/>
          <w:szCs w:val="24"/>
        </w:rPr>
        <w:t>b) V primeru, da je ponudnik distributer oziroma trgovec pa sta pogoja:</w:t>
      </w:r>
    </w:p>
    <w:p w14:paraId="34666906"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certifikat za ekološka živila, ki glasi na proizvajalca in certifikat za distribucijo ekoloških živil, ki glasi na dobavitelja.</w:t>
      </w:r>
    </w:p>
    <w:p w14:paraId="57D7CF70" w14:textId="77777777" w:rsidR="00AF7761" w:rsidRPr="00DA70FC" w:rsidRDefault="00AF7761" w:rsidP="00AF7761">
      <w:pPr>
        <w:spacing w:line="312" w:lineRule="auto"/>
        <w:jc w:val="both"/>
        <w:rPr>
          <w:rFonts w:ascii="Garamond" w:hAnsi="Garamond"/>
          <w:b/>
          <w:sz w:val="24"/>
          <w:szCs w:val="24"/>
        </w:rPr>
      </w:pPr>
      <w:r w:rsidRPr="00DA70FC">
        <w:rPr>
          <w:rFonts w:ascii="Garamond" w:hAnsi="Garamond"/>
          <w:b/>
          <w:sz w:val="24"/>
          <w:szCs w:val="24"/>
        </w:rPr>
        <w:t>Zahteve glede drugih znakov kakovosti</w:t>
      </w:r>
    </w:p>
    <w:p w14:paraId="0D3DE7BD"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xml:space="preserve">Sheme kakovosti (drugi znaki kakovosti) so opredeljene v 69. členu Zakona o kmetijstvu (Uradni list RS, št. 45/08, 57/12 in 90/12 – </w:t>
      </w:r>
      <w:proofErr w:type="spellStart"/>
      <w:r w:rsidRPr="00DA70FC">
        <w:rPr>
          <w:rFonts w:ascii="Garamond" w:hAnsi="Garamond"/>
          <w:sz w:val="24"/>
          <w:szCs w:val="24"/>
        </w:rPr>
        <w:t>ZdZPVHVVR</w:t>
      </w:r>
      <w:proofErr w:type="spellEnd"/>
      <w:r w:rsidRPr="00DA70FC">
        <w:rPr>
          <w:rFonts w:ascii="Garamond" w:hAnsi="Garamond"/>
          <w:sz w:val="24"/>
          <w:szCs w:val="24"/>
        </w:rPr>
        <w:t>). Vsem živilom v shemah kakovosti se podeli poseben znak, ki izraža kakovost takšnega izdelka. Shema kakovosti pomeni opredelitev posebnih meril in zahtev glede značilnosti, postopkov pridelave in predelave kmetijskih pridelkov ali živil, ki presega predpisano kakovost ali pogoje glede varstva zdravja ljudi, živali ali rastlin, dobrega počutja živali ali zaščite okolja, in je pomembna za pospeševanje proizvodnje višje ali posebne kakovosti, ki je tržno zanimiva in prepoznavna za potrošnika.</w:t>
      </w:r>
    </w:p>
    <w:p w14:paraId="1AEFEE4B" w14:textId="77777777" w:rsidR="00AF7761" w:rsidRPr="00DA70FC" w:rsidRDefault="00AF7761" w:rsidP="00AF7761">
      <w:pPr>
        <w:spacing w:line="312" w:lineRule="auto"/>
        <w:jc w:val="both"/>
        <w:rPr>
          <w:rFonts w:ascii="Garamond" w:hAnsi="Garamond"/>
          <w:sz w:val="24"/>
          <w:szCs w:val="24"/>
          <w:u w:val="single"/>
        </w:rPr>
      </w:pPr>
      <w:r w:rsidRPr="00DA70FC">
        <w:rPr>
          <w:rFonts w:ascii="Garamond" w:hAnsi="Garamond"/>
          <w:sz w:val="24"/>
          <w:szCs w:val="24"/>
          <w:u w:val="single"/>
        </w:rPr>
        <w:t xml:space="preserve">Shema kakovosti - drugi znaki kakovosti so: </w:t>
      </w:r>
    </w:p>
    <w:p w14:paraId="0195624E" w14:textId="77777777" w:rsidR="00AF7761" w:rsidRPr="00DA70FC" w:rsidRDefault="00AF7761" w:rsidP="00AF7761">
      <w:pPr>
        <w:pStyle w:val="Odstavekseznama"/>
        <w:numPr>
          <w:ilvl w:val="0"/>
          <w:numId w:val="35"/>
        </w:numPr>
        <w:spacing w:line="312" w:lineRule="auto"/>
        <w:rPr>
          <w:rFonts w:ascii="Garamond" w:hAnsi="Garamond"/>
          <w:sz w:val="24"/>
          <w:szCs w:val="24"/>
        </w:rPr>
      </w:pPr>
      <w:r w:rsidRPr="00DA70FC">
        <w:rPr>
          <w:rFonts w:ascii="Garamond" w:hAnsi="Garamond"/>
          <w:sz w:val="24"/>
          <w:szCs w:val="24"/>
        </w:rPr>
        <w:t xml:space="preserve">integrirani, </w:t>
      </w:r>
    </w:p>
    <w:p w14:paraId="5AE90082" w14:textId="77777777" w:rsidR="00AF7761" w:rsidRPr="00DA70FC" w:rsidRDefault="00AF7761" w:rsidP="00AF7761">
      <w:pPr>
        <w:pStyle w:val="Odstavekseznama"/>
        <w:numPr>
          <w:ilvl w:val="0"/>
          <w:numId w:val="35"/>
        </w:numPr>
        <w:spacing w:line="312" w:lineRule="auto"/>
        <w:rPr>
          <w:rFonts w:ascii="Garamond" w:hAnsi="Garamond"/>
          <w:sz w:val="24"/>
          <w:szCs w:val="24"/>
        </w:rPr>
      </w:pPr>
      <w:r w:rsidRPr="00DA70FC">
        <w:rPr>
          <w:rFonts w:ascii="Garamond" w:hAnsi="Garamond"/>
          <w:sz w:val="24"/>
          <w:szCs w:val="24"/>
        </w:rPr>
        <w:t xml:space="preserve">višja kakovost, </w:t>
      </w:r>
    </w:p>
    <w:p w14:paraId="37C56195" w14:textId="77777777" w:rsidR="00AF7761" w:rsidRPr="00DA70FC" w:rsidRDefault="00AF7761" w:rsidP="00AF7761">
      <w:pPr>
        <w:pStyle w:val="Odstavekseznama"/>
        <w:numPr>
          <w:ilvl w:val="0"/>
          <w:numId w:val="35"/>
        </w:numPr>
        <w:spacing w:line="312" w:lineRule="auto"/>
        <w:rPr>
          <w:rFonts w:ascii="Garamond" w:hAnsi="Garamond"/>
          <w:sz w:val="24"/>
          <w:szCs w:val="24"/>
        </w:rPr>
      </w:pPr>
      <w:r w:rsidRPr="00DA70FC">
        <w:rPr>
          <w:rFonts w:ascii="Garamond" w:hAnsi="Garamond"/>
          <w:sz w:val="24"/>
          <w:szCs w:val="24"/>
        </w:rPr>
        <w:t xml:space="preserve">dobrote z naših kmetij, </w:t>
      </w:r>
    </w:p>
    <w:p w14:paraId="2A3D54B7" w14:textId="77777777" w:rsidR="00AF7761" w:rsidRPr="00DA70FC" w:rsidRDefault="00AF7761" w:rsidP="00AF7761">
      <w:pPr>
        <w:pStyle w:val="Odstavekseznama"/>
        <w:numPr>
          <w:ilvl w:val="0"/>
          <w:numId w:val="35"/>
        </w:numPr>
        <w:spacing w:line="312" w:lineRule="auto"/>
        <w:rPr>
          <w:rFonts w:ascii="Garamond" w:hAnsi="Garamond"/>
          <w:sz w:val="24"/>
          <w:szCs w:val="24"/>
        </w:rPr>
      </w:pPr>
      <w:r w:rsidRPr="00DA70FC">
        <w:rPr>
          <w:rFonts w:ascii="Garamond" w:hAnsi="Garamond"/>
          <w:sz w:val="24"/>
          <w:szCs w:val="24"/>
        </w:rPr>
        <w:t xml:space="preserve">zajamčena tradicionalna posebnost, </w:t>
      </w:r>
    </w:p>
    <w:p w14:paraId="0DE7C42E" w14:textId="77777777" w:rsidR="00AF7761" w:rsidRPr="00DA70FC" w:rsidRDefault="00AF7761" w:rsidP="00AF7761">
      <w:pPr>
        <w:pStyle w:val="Odstavekseznama"/>
        <w:numPr>
          <w:ilvl w:val="0"/>
          <w:numId w:val="35"/>
        </w:numPr>
        <w:spacing w:line="312" w:lineRule="auto"/>
        <w:rPr>
          <w:rFonts w:ascii="Garamond" w:hAnsi="Garamond"/>
          <w:sz w:val="24"/>
          <w:szCs w:val="24"/>
        </w:rPr>
      </w:pPr>
      <w:r w:rsidRPr="00DA70FC">
        <w:rPr>
          <w:rFonts w:ascii="Garamond" w:hAnsi="Garamond"/>
          <w:sz w:val="24"/>
          <w:szCs w:val="24"/>
        </w:rPr>
        <w:t xml:space="preserve">označba porekla, </w:t>
      </w:r>
    </w:p>
    <w:p w14:paraId="0F5DC812" w14:textId="77777777" w:rsidR="00AF7761" w:rsidRPr="00DA70FC" w:rsidRDefault="00AF7761" w:rsidP="00AF7761">
      <w:pPr>
        <w:pStyle w:val="Odstavekseznama"/>
        <w:numPr>
          <w:ilvl w:val="0"/>
          <w:numId w:val="35"/>
        </w:numPr>
        <w:spacing w:line="312" w:lineRule="auto"/>
        <w:rPr>
          <w:rFonts w:ascii="Garamond" w:hAnsi="Garamond"/>
          <w:sz w:val="24"/>
          <w:szCs w:val="24"/>
        </w:rPr>
      </w:pPr>
      <w:r w:rsidRPr="00DA70FC">
        <w:rPr>
          <w:rFonts w:ascii="Garamond" w:hAnsi="Garamond"/>
          <w:sz w:val="24"/>
          <w:szCs w:val="24"/>
        </w:rPr>
        <w:t>geografska označba,</w:t>
      </w:r>
    </w:p>
    <w:p w14:paraId="1BD1063A" w14:textId="77777777" w:rsidR="00AF7761" w:rsidRPr="00DA70FC" w:rsidRDefault="00AF7761" w:rsidP="00AF7761">
      <w:pPr>
        <w:pStyle w:val="Odstavekseznama"/>
        <w:numPr>
          <w:ilvl w:val="0"/>
          <w:numId w:val="35"/>
        </w:numPr>
        <w:spacing w:line="312" w:lineRule="auto"/>
        <w:rPr>
          <w:rFonts w:ascii="Garamond" w:hAnsi="Garamond"/>
          <w:b/>
          <w:i/>
          <w:iCs/>
          <w:sz w:val="24"/>
          <w:szCs w:val="24"/>
        </w:rPr>
      </w:pPr>
      <w:r w:rsidRPr="00DA70FC">
        <w:rPr>
          <w:rFonts w:ascii="Garamond" w:hAnsi="Garamond"/>
          <w:sz w:val="24"/>
          <w:szCs w:val="24"/>
        </w:rPr>
        <w:t>izbrana kakovost</w:t>
      </w:r>
    </w:p>
    <w:p w14:paraId="3CE88E93" w14:textId="77777777" w:rsidR="00AF7761" w:rsidRPr="00DA70FC" w:rsidRDefault="00AF7761" w:rsidP="00AF7761">
      <w:pPr>
        <w:spacing w:line="312" w:lineRule="auto"/>
        <w:jc w:val="both"/>
        <w:rPr>
          <w:rFonts w:ascii="Garamond" w:hAnsi="Garamond"/>
          <w:b/>
          <w:i/>
          <w:iCs/>
          <w:sz w:val="24"/>
          <w:szCs w:val="24"/>
        </w:rPr>
      </w:pPr>
    </w:p>
    <w:p w14:paraId="40B27D63" w14:textId="77777777" w:rsidR="00AF7761" w:rsidRPr="00DA70FC" w:rsidRDefault="00AF7761" w:rsidP="00AF7761">
      <w:pPr>
        <w:spacing w:line="312" w:lineRule="auto"/>
        <w:jc w:val="both"/>
        <w:rPr>
          <w:rFonts w:ascii="Garamond" w:hAnsi="Garamond"/>
          <w:b/>
          <w:bCs/>
          <w:sz w:val="24"/>
          <w:szCs w:val="24"/>
        </w:rPr>
      </w:pPr>
      <w:r w:rsidRPr="00DA70FC">
        <w:rPr>
          <w:rFonts w:ascii="Garamond" w:hAnsi="Garamond"/>
          <w:b/>
          <w:bCs/>
          <w:sz w:val="24"/>
          <w:szCs w:val="24"/>
        </w:rPr>
        <w:lastRenderedPageBreak/>
        <w:t>INTEGRIRANI KMETIJSKI PRIDELKI ALI ŽIVILA</w:t>
      </w:r>
    </w:p>
    <w:tbl>
      <w:tblPr>
        <w:tblW w:w="0" w:type="auto"/>
        <w:tblLook w:val="04A0" w:firstRow="1" w:lastRow="0" w:firstColumn="1" w:lastColumn="0" w:noHBand="0" w:noVBand="1"/>
      </w:tblPr>
      <w:tblGrid>
        <w:gridCol w:w="1526"/>
        <w:gridCol w:w="7112"/>
      </w:tblGrid>
      <w:tr w:rsidR="00AF7761" w:rsidRPr="00DA70FC" w14:paraId="36469693" w14:textId="77777777" w:rsidTr="00AF7761">
        <w:tc>
          <w:tcPr>
            <w:tcW w:w="1526" w:type="dxa"/>
            <w:shd w:val="clear" w:color="auto" w:fill="auto"/>
          </w:tcPr>
          <w:p w14:paraId="1A810C98" w14:textId="77777777" w:rsidR="00AF7761" w:rsidRPr="00DA70FC" w:rsidRDefault="00AF7761" w:rsidP="00AF7761">
            <w:pPr>
              <w:spacing w:line="312" w:lineRule="auto"/>
              <w:jc w:val="both"/>
              <w:rPr>
                <w:rFonts w:ascii="Garamond" w:hAnsi="Garamond"/>
                <w:sz w:val="24"/>
                <w:szCs w:val="24"/>
              </w:rPr>
            </w:pPr>
            <w:r w:rsidRPr="00DA70FC">
              <w:rPr>
                <w:rFonts w:ascii="Garamond" w:hAnsi="Garamond"/>
                <w:noProof/>
                <w:sz w:val="24"/>
                <w:szCs w:val="24"/>
                <w:lang w:eastAsia="sl-SI"/>
              </w:rPr>
              <w:drawing>
                <wp:inline distT="0" distB="0" distL="0" distR="0" wp14:anchorId="094A4183" wp14:editId="00BFE82E">
                  <wp:extent cx="807720" cy="586740"/>
                  <wp:effectExtent l="0" t="0" r="0" b="3810"/>
                  <wp:docPr id="13" name="Slika 13" descr="RTEmagicC_5ddb4d8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4" descr="RTEmagicC_5ddb4d898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07720" cy="586740"/>
                          </a:xfrm>
                          <a:prstGeom prst="rect">
                            <a:avLst/>
                          </a:prstGeom>
                          <a:noFill/>
                          <a:ln>
                            <a:noFill/>
                          </a:ln>
                        </pic:spPr>
                      </pic:pic>
                    </a:graphicData>
                  </a:graphic>
                </wp:inline>
              </w:drawing>
            </w:r>
          </w:p>
        </w:tc>
        <w:tc>
          <w:tcPr>
            <w:tcW w:w="7112" w:type="dxa"/>
            <w:shd w:val="clear" w:color="auto" w:fill="auto"/>
          </w:tcPr>
          <w:p w14:paraId="63CCDD96"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Integrirani kmetijski pridelki ali živila so pridelani z uravnoteženo uporabo agrotehničnih ukrepov, ob skladnem upoštevanju gospodarskih, ekoloških in toksikoloških dejavnikov. Pri tem imajo pri enakem gospodarskem učinku naravni ukrepi prednost pred fitofarmacevtskimi, veterinarsko-farmacevtskimi in biotehnološkimi ukrepi.</w:t>
            </w:r>
          </w:p>
          <w:p w14:paraId="455DB070" w14:textId="77777777" w:rsidR="00AF7761" w:rsidRPr="00DA70FC" w:rsidRDefault="00AF7761" w:rsidP="00AF7761">
            <w:pPr>
              <w:spacing w:line="312" w:lineRule="auto"/>
              <w:jc w:val="both"/>
              <w:rPr>
                <w:rFonts w:ascii="Garamond" w:hAnsi="Garamond"/>
                <w:sz w:val="24"/>
                <w:szCs w:val="24"/>
              </w:rPr>
            </w:pPr>
          </w:p>
        </w:tc>
      </w:tr>
    </w:tbl>
    <w:p w14:paraId="4D0B4FBB" w14:textId="77777777" w:rsidR="00AF7761" w:rsidRPr="00DA70FC" w:rsidRDefault="00AF7761" w:rsidP="00AF7761">
      <w:pPr>
        <w:spacing w:line="312" w:lineRule="auto"/>
        <w:jc w:val="both"/>
        <w:rPr>
          <w:rFonts w:ascii="Garamond" w:hAnsi="Garamond"/>
          <w:b/>
          <w:bCs/>
          <w:sz w:val="24"/>
          <w:szCs w:val="24"/>
        </w:rPr>
      </w:pPr>
      <w:r w:rsidRPr="00DA70FC">
        <w:rPr>
          <w:rFonts w:ascii="Garamond" w:hAnsi="Garamond"/>
          <w:b/>
          <w:bCs/>
          <w:sz w:val="24"/>
          <w:szCs w:val="24"/>
        </w:rPr>
        <w:t>VIŠJA KAKOVOST</w:t>
      </w:r>
    </w:p>
    <w:tbl>
      <w:tblPr>
        <w:tblW w:w="0" w:type="auto"/>
        <w:tblLook w:val="04A0" w:firstRow="1" w:lastRow="0" w:firstColumn="1" w:lastColumn="0" w:noHBand="0" w:noVBand="1"/>
      </w:tblPr>
      <w:tblGrid>
        <w:gridCol w:w="1526"/>
        <w:gridCol w:w="7112"/>
      </w:tblGrid>
      <w:tr w:rsidR="00AF7761" w:rsidRPr="00DA70FC" w14:paraId="14A0DCF0" w14:textId="77777777" w:rsidTr="00AF7761">
        <w:tc>
          <w:tcPr>
            <w:tcW w:w="1526" w:type="dxa"/>
            <w:shd w:val="clear" w:color="auto" w:fill="auto"/>
          </w:tcPr>
          <w:p w14:paraId="45FE99F7" w14:textId="77777777" w:rsidR="00AF7761" w:rsidRPr="00DA70FC" w:rsidRDefault="00AF7761" w:rsidP="00AF7761">
            <w:pPr>
              <w:spacing w:line="312" w:lineRule="auto"/>
              <w:jc w:val="both"/>
              <w:rPr>
                <w:rFonts w:ascii="Garamond" w:hAnsi="Garamond"/>
                <w:sz w:val="24"/>
                <w:szCs w:val="24"/>
              </w:rPr>
            </w:pPr>
            <w:r w:rsidRPr="00DA70FC">
              <w:rPr>
                <w:rFonts w:ascii="Garamond" w:hAnsi="Garamond"/>
                <w:noProof/>
                <w:sz w:val="24"/>
                <w:szCs w:val="24"/>
                <w:lang w:eastAsia="sl-SI"/>
              </w:rPr>
              <w:drawing>
                <wp:inline distT="0" distB="0" distL="0" distR="0" wp14:anchorId="5D3AD8EB" wp14:editId="35A08FA8">
                  <wp:extent cx="769620" cy="624840"/>
                  <wp:effectExtent l="0" t="0" r="0" b="3810"/>
                  <wp:docPr id="12" name="Slika 12" descr="visja_kakovos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3" descr="visja_kakovost_logo"/>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69620" cy="624840"/>
                          </a:xfrm>
                          <a:prstGeom prst="rect">
                            <a:avLst/>
                          </a:prstGeom>
                          <a:noFill/>
                          <a:ln>
                            <a:noFill/>
                          </a:ln>
                        </pic:spPr>
                      </pic:pic>
                    </a:graphicData>
                  </a:graphic>
                </wp:inline>
              </w:drawing>
            </w:r>
          </w:p>
        </w:tc>
        <w:tc>
          <w:tcPr>
            <w:tcW w:w="7112" w:type="dxa"/>
            <w:shd w:val="clear" w:color="auto" w:fill="auto"/>
          </w:tcPr>
          <w:p w14:paraId="53657B2F"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Kmetijski pridelki ali živila so po svojih specifičnih lastnostih boljši od drugih istovrstnih proizvodov.</w:t>
            </w:r>
          </w:p>
          <w:p w14:paraId="7733ADD6" w14:textId="77777777" w:rsidR="00AF7761" w:rsidRPr="00DA70FC" w:rsidRDefault="00AF7761" w:rsidP="00AF7761">
            <w:pPr>
              <w:spacing w:line="312" w:lineRule="auto"/>
              <w:jc w:val="both"/>
              <w:rPr>
                <w:rFonts w:ascii="Garamond" w:hAnsi="Garamond"/>
                <w:sz w:val="24"/>
                <w:szCs w:val="24"/>
              </w:rPr>
            </w:pPr>
          </w:p>
        </w:tc>
      </w:tr>
    </w:tbl>
    <w:p w14:paraId="7A488FC4" w14:textId="77777777" w:rsidR="00AF7761" w:rsidRPr="00DA70FC" w:rsidRDefault="00AF7761" w:rsidP="00AF7761">
      <w:pPr>
        <w:spacing w:line="312" w:lineRule="auto"/>
        <w:jc w:val="both"/>
        <w:rPr>
          <w:rFonts w:ascii="Garamond" w:hAnsi="Garamond"/>
          <w:b/>
          <w:bCs/>
          <w:iCs/>
          <w:sz w:val="24"/>
          <w:szCs w:val="24"/>
        </w:rPr>
      </w:pPr>
      <w:r w:rsidRPr="00DA70FC">
        <w:rPr>
          <w:rFonts w:ascii="Garamond" w:hAnsi="Garamond"/>
          <w:b/>
          <w:bCs/>
          <w:iCs/>
          <w:sz w:val="24"/>
          <w:szCs w:val="24"/>
        </w:rPr>
        <w:t xml:space="preserve">DOBROTE Z NAŠIH KMETIJ </w:t>
      </w:r>
    </w:p>
    <w:p w14:paraId="4CC05554"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Kot ''Dobrote z naših kmetij'' se lahko označijo kmetijski pridelki in živila, pridelana ali predelana na kmetiji po receptih, značilnih za kmečke izdelke in z uporabo pretežnega dela lastnih surovin ali surovin iz lokalnega okolja.</w:t>
      </w:r>
    </w:p>
    <w:p w14:paraId="09964C90" w14:textId="77777777" w:rsidR="00AF7761" w:rsidRPr="00DA70FC" w:rsidRDefault="00AF7761" w:rsidP="00AF7761">
      <w:pPr>
        <w:spacing w:line="312" w:lineRule="auto"/>
        <w:jc w:val="both"/>
        <w:rPr>
          <w:rFonts w:ascii="Garamond" w:hAnsi="Garamond"/>
          <w:sz w:val="24"/>
          <w:szCs w:val="24"/>
        </w:rPr>
      </w:pPr>
      <w:r w:rsidRPr="00DA70FC">
        <w:rPr>
          <w:rFonts w:ascii="Garamond" w:hAnsi="Garamond"/>
          <w:noProof/>
          <w:sz w:val="24"/>
          <w:szCs w:val="24"/>
          <w:lang w:eastAsia="sl-SI"/>
        </w:rPr>
        <w:drawing>
          <wp:anchor distT="0" distB="0" distL="114300" distR="114300" simplePos="0" relativeHeight="251659264" behindDoc="1" locked="0" layoutInCell="1" allowOverlap="1" wp14:anchorId="6BB3EEA1" wp14:editId="70D68514">
            <wp:simplePos x="0" y="0"/>
            <wp:positionH relativeFrom="column">
              <wp:posOffset>-1270</wp:posOffset>
            </wp:positionH>
            <wp:positionV relativeFrom="paragraph">
              <wp:posOffset>635</wp:posOffset>
            </wp:positionV>
            <wp:extent cx="1040765" cy="1049655"/>
            <wp:effectExtent l="0" t="0" r="6985" b="0"/>
            <wp:wrapNone/>
            <wp:docPr id="21" name="Slika 21" descr="http://www.kmetijapribrojanu.si/wp-content/uploads/2013/05/mDSK13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5" descr="http://www.kmetijapribrojanu.si/wp-content/uploads/2013/05/mDSK13_logo.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40765" cy="1049655"/>
                    </a:xfrm>
                    <a:prstGeom prst="rect">
                      <a:avLst/>
                    </a:prstGeom>
                    <a:noFill/>
                  </pic:spPr>
                </pic:pic>
              </a:graphicData>
            </a:graphic>
          </wp:anchor>
        </w:drawing>
      </w:r>
    </w:p>
    <w:p w14:paraId="6603EA01" w14:textId="77777777" w:rsidR="00AF7761" w:rsidRPr="00DA70FC" w:rsidRDefault="00AF7761" w:rsidP="00AF7761">
      <w:pPr>
        <w:spacing w:line="312" w:lineRule="auto"/>
        <w:jc w:val="both"/>
        <w:rPr>
          <w:rFonts w:ascii="Garamond" w:hAnsi="Garamond"/>
          <w:sz w:val="24"/>
          <w:szCs w:val="24"/>
        </w:rPr>
      </w:pPr>
    </w:p>
    <w:p w14:paraId="3F352352" w14:textId="77777777" w:rsidR="00AF7761" w:rsidRPr="00DA70FC" w:rsidRDefault="00AF7761" w:rsidP="00AF7761">
      <w:pPr>
        <w:spacing w:line="312" w:lineRule="auto"/>
        <w:jc w:val="both"/>
        <w:rPr>
          <w:rFonts w:ascii="Garamond" w:hAnsi="Garamond"/>
          <w:sz w:val="24"/>
          <w:szCs w:val="24"/>
        </w:rPr>
      </w:pPr>
    </w:p>
    <w:p w14:paraId="7498DD66"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Primer označbe in enakovredno.</w:t>
      </w:r>
    </w:p>
    <w:p w14:paraId="27727F60" w14:textId="77777777" w:rsidR="00AF7761" w:rsidRPr="00DA70FC" w:rsidRDefault="00AF7761" w:rsidP="00AF7761">
      <w:pPr>
        <w:spacing w:line="312" w:lineRule="auto"/>
        <w:jc w:val="both"/>
        <w:rPr>
          <w:rFonts w:ascii="Garamond" w:hAnsi="Garamond"/>
          <w:b/>
          <w:bCs/>
          <w:iCs/>
          <w:sz w:val="24"/>
          <w:szCs w:val="24"/>
        </w:rPr>
      </w:pPr>
      <w:r w:rsidRPr="00DA70FC">
        <w:rPr>
          <w:rFonts w:ascii="Garamond" w:hAnsi="Garamond"/>
          <w:b/>
          <w:bCs/>
          <w:iCs/>
          <w:sz w:val="24"/>
          <w:szCs w:val="24"/>
        </w:rPr>
        <w:t>ZAJAMČENA TRADICIONALNA POSEBNOST</w:t>
      </w:r>
    </w:p>
    <w:p w14:paraId="6E8D6050" w14:textId="77777777" w:rsidR="00AF7761" w:rsidRPr="00DA70FC" w:rsidRDefault="00AF7761" w:rsidP="00AF7761">
      <w:pPr>
        <w:spacing w:line="312" w:lineRule="auto"/>
        <w:jc w:val="both"/>
        <w:rPr>
          <w:rFonts w:ascii="Garamond" w:hAnsi="Garamond"/>
          <w:b/>
          <w:bCs/>
          <w:iCs/>
          <w:sz w:val="24"/>
          <w:szCs w:val="24"/>
        </w:rPr>
      </w:pPr>
    </w:p>
    <w:tbl>
      <w:tblPr>
        <w:tblW w:w="0" w:type="auto"/>
        <w:tblLook w:val="04A0" w:firstRow="1" w:lastRow="0" w:firstColumn="1" w:lastColumn="0" w:noHBand="0" w:noVBand="1"/>
      </w:tblPr>
      <w:tblGrid>
        <w:gridCol w:w="2660"/>
        <w:gridCol w:w="5978"/>
      </w:tblGrid>
      <w:tr w:rsidR="00AF7761" w:rsidRPr="00DA70FC" w14:paraId="4F35A2FC" w14:textId="77777777" w:rsidTr="00AF7761">
        <w:tc>
          <w:tcPr>
            <w:tcW w:w="2660" w:type="dxa"/>
            <w:shd w:val="clear" w:color="auto" w:fill="auto"/>
          </w:tcPr>
          <w:p w14:paraId="40B4C01E" w14:textId="77777777" w:rsidR="00AF7761" w:rsidRPr="00DA70FC" w:rsidRDefault="00AF7761" w:rsidP="00AF7761">
            <w:pPr>
              <w:spacing w:line="312" w:lineRule="auto"/>
              <w:jc w:val="both"/>
              <w:rPr>
                <w:rFonts w:ascii="Garamond" w:hAnsi="Garamond"/>
                <w:sz w:val="24"/>
                <w:szCs w:val="24"/>
              </w:rPr>
            </w:pPr>
            <w:r w:rsidRPr="00DA70FC">
              <w:rPr>
                <w:rFonts w:ascii="Garamond" w:hAnsi="Garamond"/>
                <w:noProof/>
                <w:sz w:val="24"/>
                <w:szCs w:val="24"/>
                <w:lang w:eastAsia="sl-SI"/>
              </w:rPr>
              <w:drawing>
                <wp:inline distT="0" distB="0" distL="0" distR="0" wp14:anchorId="70BC545D" wp14:editId="03FD569F">
                  <wp:extent cx="769620" cy="762000"/>
                  <wp:effectExtent l="0" t="0" r="0" b="0"/>
                  <wp:docPr id="11" name="Slika 11" descr="zajamcena_tradicionalna_posebnos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2" descr="zajamcena_tradicionalna_posebnost_logo"/>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69620" cy="762000"/>
                          </a:xfrm>
                          <a:prstGeom prst="rect">
                            <a:avLst/>
                          </a:prstGeom>
                          <a:noFill/>
                          <a:ln>
                            <a:noFill/>
                          </a:ln>
                        </pic:spPr>
                      </pic:pic>
                    </a:graphicData>
                  </a:graphic>
                </wp:inline>
              </w:drawing>
            </w:r>
            <w:r w:rsidRPr="00DA70FC">
              <w:rPr>
                <w:rFonts w:ascii="Garamond" w:hAnsi="Garamond"/>
                <w:noProof/>
                <w:sz w:val="24"/>
                <w:szCs w:val="24"/>
                <w:lang w:eastAsia="sl-SI"/>
              </w:rPr>
              <w:drawing>
                <wp:inline distT="0" distB="0" distL="0" distR="0" wp14:anchorId="28F0B55B" wp14:editId="356A2240">
                  <wp:extent cx="769620" cy="769620"/>
                  <wp:effectExtent l="0" t="0" r="0" b="0"/>
                  <wp:docPr id="10" name="Slika 10" descr="sl_STG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1" descr="sl_STG_4c"/>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p>
        </w:tc>
        <w:tc>
          <w:tcPr>
            <w:tcW w:w="5978" w:type="dxa"/>
            <w:shd w:val="clear" w:color="auto" w:fill="auto"/>
          </w:tcPr>
          <w:p w14:paraId="713B1DD4"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Kmetijski pridelki ali živila so proizvedeni po tradicionalni recepturi, s tradicionalnimi sestavinami ali na tradicionalni način.</w:t>
            </w:r>
          </w:p>
          <w:p w14:paraId="03F4538B" w14:textId="77777777" w:rsidR="00AF7761" w:rsidRPr="00DA70FC" w:rsidRDefault="00AF7761" w:rsidP="00AF7761">
            <w:pPr>
              <w:spacing w:line="312" w:lineRule="auto"/>
              <w:jc w:val="both"/>
              <w:rPr>
                <w:rFonts w:ascii="Garamond" w:hAnsi="Garamond"/>
                <w:sz w:val="24"/>
                <w:szCs w:val="24"/>
              </w:rPr>
            </w:pPr>
          </w:p>
        </w:tc>
      </w:tr>
    </w:tbl>
    <w:p w14:paraId="57BA6CD2" w14:textId="77777777" w:rsidR="00AF7761" w:rsidRPr="00DA70FC" w:rsidRDefault="00AF7761" w:rsidP="00AF7761">
      <w:pPr>
        <w:spacing w:line="312" w:lineRule="auto"/>
        <w:jc w:val="both"/>
        <w:rPr>
          <w:rFonts w:ascii="Garamond" w:hAnsi="Garamond"/>
          <w:b/>
          <w:bCs/>
          <w:iCs/>
          <w:sz w:val="24"/>
          <w:szCs w:val="24"/>
        </w:rPr>
      </w:pPr>
      <w:r w:rsidRPr="00DA70FC">
        <w:rPr>
          <w:rFonts w:ascii="Garamond" w:hAnsi="Garamond"/>
          <w:b/>
          <w:bCs/>
          <w:iCs/>
          <w:sz w:val="24"/>
          <w:szCs w:val="24"/>
        </w:rPr>
        <w:t>OZNAČBA POREKLA</w:t>
      </w:r>
    </w:p>
    <w:tbl>
      <w:tblPr>
        <w:tblW w:w="0" w:type="auto"/>
        <w:tblLook w:val="04A0" w:firstRow="1" w:lastRow="0" w:firstColumn="1" w:lastColumn="0" w:noHBand="0" w:noVBand="1"/>
      </w:tblPr>
      <w:tblGrid>
        <w:gridCol w:w="2660"/>
        <w:gridCol w:w="5978"/>
      </w:tblGrid>
      <w:tr w:rsidR="00AF7761" w:rsidRPr="00DA70FC" w14:paraId="73A7BBF1" w14:textId="77777777" w:rsidTr="00AF7761">
        <w:tc>
          <w:tcPr>
            <w:tcW w:w="2660" w:type="dxa"/>
            <w:shd w:val="clear" w:color="auto" w:fill="auto"/>
          </w:tcPr>
          <w:p w14:paraId="25ED94E0" w14:textId="77777777" w:rsidR="00AF7761" w:rsidRPr="00DA70FC" w:rsidRDefault="00AF7761" w:rsidP="00AF7761">
            <w:pPr>
              <w:spacing w:line="312" w:lineRule="auto"/>
              <w:jc w:val="both"/>
              <w:rPr>
                <w:rFonts w:ascii="Garamond" w:hAnsi="Garamond"/>
                <w:sz w:val="24"/>
                <w:szCs w:val="24"/>
              </w:rPr>
            </w:pPr>
            <w:r w:rsidRPr="00DA70FC">
              <w:rPr>
                <w:rFonts w:ascii="Garamond" w:hAnsi="Garamond"/>
                <w:noProof/>
                <w:sz w:val="24"/>
                <w:szCs w:val="24"/>
                <w:lang w:eastAsia="sl-SI"/>
              </w:rPr>
              <w:lastRenderedPageBreak/>
              <w:drawing>
                <wp:inline distT="0" distB="0" distL="0" distR="0" wp14:anchorId="43B0C1F3" wp14:editId="6F0D52CD">
                  <wp:extent cx="769620" cy="647700"/>
                  <wp:effectExtent l="0" t="0" r="0" b="0"/>
                  <wp:docPr id="9" name="Slika 9" descr="oznacba_porekl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0" descr="oznacba_porekla_logo"/>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69620" cy="647700"/>
                          </a:xfrm>
                          <a:prstGeom prst="rect">
                            <a:avLst/>
                          </a:prstGeom>
                          <a:noFill/>
                          <a:ln>
                            <a:noFill/>
                          </a:ln>
                        </pic:spPr>
                      </pic:pic>
                    </a:graphicData>
                  </a:graphic>
                </wp:inline>
              </w:drawing>
            </w:r>
            <w:r w:rsidRPr="00DA70FC">
              <w:rPr>
                <w:rFonts w:ascii="Garamond" w:hAnsi="Garamond"/>
                <w:noProof/>
                <w:sz w:val="24"/>
                <w:szCs w:val="24"/>
                <w:lang w:eastAsia="sl-SI"/>
              </w:rPr>
              <w:drawing>
                <wp:inline distT="0" distB="0" distL="0" distR="0" wp14:anchorId="6D2E8645" wp14:editId="2CE1F263">
                  <wp:extent cx="769620" cy="769620"/>
                  <wp:effectExtent l="0" t="0" r="0" b="0"/>
                  <wp:docPr id="8" name="Slika 8" descr="sl_AOP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9" descr="sl_AOP_4c"/>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p>
        </w:tc>
        <w:tc>
          <w:tcPr>
            <w:tcW w:w="5978" w:type="dxa"/>
            <w:shd w:val="clear" w:color="auto" w:fill="auto"/>
          </w:tcPr>
          <w:p w14:paraId="26750E06"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Kmetijski pridelek ali živilo mora biti pridelano in predelano na določenem geografskem območju. Njegove lastnosti so bistveno posledica vpliva geografskega okolja in njegovih naravnih in človeških dejavnikov.</w:t>
            </w:r>
          </w:p>
        </w:tc>
      </w:tr>
    </w:tbl>
    <w:p w14:paraId="04E1FC7F" w14:textId="77777777" w:rsidR="00AF7761" w:rsidRPr="00DA70FC" w:rsidRDefault="00AF7761" w:rsidP="00AF7761">
      <w:pPr>
        <w:spacing w:line="312" w:lineRule="auto"/>
        <w:jc w:val="both"/>
        <w:rPr>
          <w:rFonts w:ascii="Garamond" w:hAnsi="Garamond"/>
          <w:b/>
          <w:bCs/>
          <w:iCs/>
          <w:sz w:val="24"/>
          <w:szCs w:val="24"/>
        </w:rPr>
      </w:pPr>
      <w:r w:rsidRPr="00DA70FC">
        <w:rPr>
          <w:rFonts w:ascii="Garamond" w:hAnsi="Garamond"/>
          <w:b/>
          <w:bCs/>
          <w:iCs/>
          <w:sz w:val="24"/>
          <w:szCs w:val="24"/>
        </w:rPr>
        <w:t>GEOGRAFSKA OZNAČBA</w:t>
      </w:r>
    </w:p>
    <w:tbl>
      <w:tblPr>
        <w:tblW w:w="0" w:type="auto"/>
        <w:tblLook w:val="04A0" w:firstRow="1" w:lastRow="0" w:firstColumn="1" w:lastColumn="0" w:noHBand="0" w:noVBand="1"/>
      </w:tblPr>
      <w:tblGrid>
        <w:gridCol w:w="2660"/>
        <w:gridCol w:w="5978"/>
      </w:tblGrid>
      <w:tr w:rsidR="00AF7761" w:rsidRPr="00DA70FC" w14:paraId="287E1B4D" w14:textId="77777777" w:rsidTr="00AF7761">
        <w:tc>
          <w:tcPr>
            <w:tcW w:w="2660" w:type="dxa"/>
            <w:shd w:val="clear" w:color="auto" w:fill="auto"/>
          </w:tcPr>
          <w:p w14:paraId="6CA055FF" w14:textId="77777777" w:rsidR="00AF7761" w:rsidRPr="00DA70FC" w:rsidRDefault="00AF7761" w:rsidP="00AF7761">
            <w:pPr>
              <w:spacing w:line="312" w:lineRule="auto"/>
              <w:jc w:val="both"/>
              <w:rPr>
                <w:rFonts w:ascii="Garamond" w:hAnsi="Garamond"/>
                <w:sz w:val="24"/>
                <w:szCs w:val="24"/>
              </w:rPr>
            </w:pPr>
            <w:r w:rsidRPr="00DA70FC">
              <w:rPr>
                <w:rFonts w:ascii="Garamond" w:hAnsi="Garamond"/>
                <w:noProof/>
                <w:sz w:val="24"/>
                <w:szCs w:val="24"/>
                <w:lang w:eastAsia="sl-SI"/>
              </w:rPr>
              <w:drawing>
                <wp:inline distT="0" distB="0" distL="0" distR="0" wp14:anchorId="731C9A67" wp14:editId="2B5C447A">
                  <wp:extent cx="769620" cy="624840"/>
                  <wp:effectExtent l="0" t="0" r="0" b="3810"/>
                  <wp:docPr id="7" name="Slika 7" descr="geografska_oznacb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 descr="geografska_oznacba_logo"/>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769620" cy="624840"/>
                          </a:xfrm>
                          <a:prstGeom prst="rect">
                            <a:avLst/>
                          </a:prstGeom>
                          <a:noFill/>
                          <a:ln>
                            <a:noFill/>
                          </a:ln>
                        </pic:spPr>
                      </pic:pic>
                    </a:graphicData>
                  </a:graphic>
                </wp:inline>
              </w:drawing>
            </w:r>
            <w:r w:rsidRPr="00DA70FC">
              <w:rPr>
                <w:rFonts w:ascii="Garamond" w:hAnsi="Garamond"/>
                <w:noProof/>
                <w:sz w:val="24"/>
                <w:szCs w:val="24"/>
                <w:lang w:eastAsia="sl-SI"/>
              </w:rPr>
              <w:drawing>
                <wp:inline distT="0" distB="0" distL="0" distR="0" wp14:anchorId="0DBBB4E5" wp14:editId="75176DFC">
                  <wp:extent cx="769620" cy="769620"/>
                  <wp:effectExtent l="0" t="0" r="0" b="0"/>
                  <wp:docPr id="4" name="Slika 4" descr="sl_IGP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7" descr="sl_IGP_4c"/>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p>
        </w:tc>
        <w:tc>
          <w:tcPr>
            <w:tcW w:w="5978" w:type="dxa"/>
            <w:shd w:val="clear" w:color="auto" w:fill="auto"/>
          </w:tcPr>
          <w:p w14:paraId="5E100AE0"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Vsaj eden od postopkov pridelave ali predelave mora potekati znotraj določenega geografskega območja (npr. surovine lahko prihajajo izven območja). Kmetijski pridelek ali živilo ima posebno kakovost, sloves in drugimi značilnosti, ki morajo izvirati iz določenega geografskega območja.</w:t>
            </w:r>
          </w:p>
        </w:tc>
      </w:tr>
    </w:tbl>
    <w:p w14:paraId="08EA3058" w14:textId="77777777" w:rsidR="00AF7761" w:rsidRPr="00DA70FC" w:rsidRDefault="00AF7761" w:rsidP="00AF7761">
      <w:pPr>
        <w:spacing w:line="312" w:lineRule="auto"/>
        <w:jc w:val="both"/>
        <w:rPr>
          <w:rFonts w:ascii="Garamond" w:hAnsi="Garamond"/>
          <w:b/>
          <w:sz w:val="24"/>
          <w:szCs w:val="24"/>
        </w:rPr>
      </w:pPr>
      <w:r w:rsidRPr="00DA70FC">
        <w:rPr>
          <w:rFonts w:ascii="Garamond" w:hAnsi="Garamond"/>
          <w:b/>
          <w:sz w:val="24"/>
          <w:szCs w:val="24"/>
        </w:rPr>
        <w:t>IZBRANA KAKOVOST</w:t>
      </w:r>
    </w:p>
    <w:p w14:paraId="1B4D4B81" w14:textId="77777777" w:rsidR="00AF7761" w:rsidRPr="00DA70FC" w:rsidRDefault="00AF7761" w:rsidP="00AF7761">
      <w:pPr>
        <w:spacing w:line="312" w:lineRule="auto"/>
        <w:jc w:val="both"/>
        <w:rPr>
          <w:rFonts w:ascii="Garamond" w:hAnsi="Garamond"/>
          <w:sz w:val="24"/>
          <w:szCs w:val="24"/>
          <w:u w:val="single"/>
        </w:rPr>
      </w:pPr>
      <w:r w:rsidRPr="00DA70FC">
        <w:rPr>
          <w:rFonts w:ascii="Garamond" w:hAnsi="Garamond"/>
          <w:bCs/>
          <w:sz w:val="24"/>
          <w:szCs w:val="24"/>
          <w:shd w:val="clear" w:color="auto" w:fill="FFFFFF"/>
        </w:rPr>
        <w:t>Izbrana kakovost</w:t>
      </w:r>
      <w:r w:rsidRPr="00DA70FC">
        <w:rPr>
          <w:rFonts w:ascii="Garamond" w:hAnsi="Garamond"/>
          <w:sz w:val="24"/>
          <w:szCs w:val="24"/>
          <w:shd w:val="clear" w:color="auto" w:fill="FFFFFF"/>
        </w:rPr>
        <w:t> je nova nacionalna shema kakovosti, namenjena kmetijskim pridelkom in živilom s posebnimi lastnostmi, ki se lahko nanašajo na sestavo, okolju prijazno pridelavo, kakovost surovin, dobrobit živali, posebno zdravstveno varstvo živali, način krmljenja, dolžino transportnih poti, predelavo, hitrost predelave surovin oziroma čim manjšo kasnejšo obdelavo pri skladiščenju in transportu.</w:t>
      </w:r>
      <w:r w:rsidRPr="00DA70FC">
        <w:rPr>
          <w:rFonts w:ascii="Garamond" w:hAnsi="Garamond"/>
          <w:noProof/>
          <w:sz w:val="24"/>
          <w:szCs w:val="24"/>
          <w:lang w:eastAsia="sl-SI"/>
        </w:rPr>
        <w:drawing>
          <wp:anchor distT="0" distB="0" distL="114300" distR="114300" simplePos="0" relativeHeight="251657216" behindDoc="0" locked="0" layoutInCell="1" allowOverlap="1" wp14:anchorId="1EE3509D" wp14:editId="11985873">
            <wp:simplePos x="0" y="0"/>
            <wp:positionH relativeFrom="column">
              <wp:posOffset>-82550</wp:posOffset>
            </wp:positionH>
            <wp:positionV relativeFrom="paragraph">
              <wp:posOffset>107315</wp:posOffset>
            </wp:positionV>
            <wp:extent cx="1076325" cy="1076325"/>
            <wp:effectExtent l="0" t="0" r="9525" b="9525"/>
            <wp:wrapSquare wrapText="bothSides"/>
            <wp:docPr id="20" name="Slika 20" descr="Povezana sl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ovezana slika"/>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76325" cy="1076325"/>
                    </a:xfrm>
                    <a:prstGeom prst="rect">
                      <a:avLst/>
                    </a:prstGeom>
                    <a:noFill/>
                  </pic:spPr>
                </pic:pic>
              </a:graphicData>
            </a:graphic>
          </wp:anchor>
        </w:drawing>
      </w:r>
    </w:p>
    <w:p w14:paraId="7F565BCA" w14:textId="77777777" w:rsidR="00AF7761" w:rsidRPr="00DA70FC" w:rsidRDefault="00AF7761" w:rsidP="00AF7761">
      <w:pPr>
        <w:spacing w:line="312" w:lineRule="auto"/>
        <w:jc w:val="both"/>
        <w:rPr>
          <w:rFonts w:ascii="Garamond" w:hAnsi="Garamond"/>
          <w:sz w:val="24"/>
          <w:szCs w:val="24"/>
          <w:u w:val="single"/>
        </w:rPr>
      </w:pPr>
      <w:r w:rsidRPr="00DA70FC">
        <w:rPr>
          <w:rFonts w:ascii="Garamond" w:hAnsi="Garamond"/>
          <w:sz w:val="24"/>
          <w:szCs w:val="24"/>
          <w:u w:val="single"/>
        </w:rPr>
        <w:t>Opisane sheme kakovosti in posebna označba za naravno mineralno vodo:</w:t>
      </w:r>
      <w:bookmarkStart w:id="72" w:name="geografska_oznacba"/>
      <w:bookmarkEnd w:id="72"/>
    </w:p>
    <w:p w14:paraId="2F0C62F9" w14:textId="77777777" w:rsidR="00AF7761" w:rsidRPr="00DA70FC" w:rsidRDefault="00AF7761" w:rsidP="00AF7761">
      <w:pPr>
        <w:spacing w:line="312" w:lineRule="auto"/>
        <w:jc w:val="both"/>
        <w:rPr>
          <w:rFonts w:ascii="Garamond" w:hAnsi="Garamond"/>
          <w:b/>
          <w:bCs/>
          <w:sz w:val="24"/>
          <w:szCs w:val="24"/>
        </w:rPr>
      </w:pPr>
    </w:p>
    <w:p w14:paraId="093DB769" w14:textId="77777777" w:rsidR="00AF7761" w:rsidRPr="00DA70FC" w:rsidRDefault="00AF7761" w:rsidP="00AF7761">
      <w:pPr>
        <w:spacing w:line="312" w:lineRule="auto"/>
        <w:jc w:val="both"/>
        <w:rPr>
          <w:rFonts w:ascii="Garamond" w:hAnsi="Garamond"/>
          <w:b/>
          <w:bCs/>
          <w:sz w:val="24"/>
          <w:szCs w:val="24"/>
        </w:rPr>
      </w:pPr>
      <w:r w:rsidRPr="00DA70FC">
        <w:rPr>
          <w:rFonts w:ascii="Garamond" w:hAnsi="Garamond"/>
          <w:b/>
          <w:bCs/>
          <w:sz w:val="24"/>
          <w:szCs w:val="24"/>
        </w:rPr>
        <w:t>NARAVNA MINERALNA VODA</w:t>
      </w:r>
    </w:p>
    <w:tbl>
      <w:tblPr>
        <w:tblW w:w="0" w:type="auto"/>
        <w:tblLook w:val="04A0" w:firstRow="1" w:lastRow="0" w:firstColumn="1" w:lastColumn="0" w:noHBand="0" w:noVBand="1"/>
      </w:tblPr>
      <w:tblGrid>
        <w:gridCol w:w="1575"/>
        <w:gridCol w:w="7112"/>
      </w:tblGrid>
      <w:tr w:rsidR="00AF7761" w:rsidRPr="00DA70FC" w14:paraId="691B8E35" w14:textId="77777777" w:rsidTr="00AF7761">
        <w:tc>
          <w:tcPr>
            <w:tcW w:w="1575" w:type="dxa"/>
            <w:shd w:val="clear" w:color="auto" w:fill="auto"/>
          </w:tcPr>
          <w:p w14:paraId="1FB1FF87" w14:textId="77777777" w:rsidR="00AF7761" w:rsidRPr="00DA70FC" w:rsidRDefault="00AF7761" w:rsidP="00AF7761">
            <w:pPr>
              <w:spacing w:line="312" w:lineRule="auto"/>
              <w:jc w:val="both"/>
              <w:rPr>
                <w:rFonts w:ascii="Garamond" w:hAnsi="Garamond"/>
                <w:sz w:val="24"/>
                <w:szCs w:val="24"/>
              </w:rPr>
            </w:pPr>
            <w:r w:rsidRPr="00DA70FC">
              <w:rPr>
                <w:rFonts w:ascii="Garamond" w:hAnsi="Garamond"/>
                <w:noProof/>
                <w:sz w:val="24"/>
                <w:szCs w:val="24"/>
                <w:lang w:eastAsia="sl-SI"/>
              </w:rPr>
              <w:drawing>
                <wp:inline distT="0" distB="0" distL="0" distR="0" wp14:anchorId="1C85FD36" wp14:editId="5B4FB464">
                  <wp:extent cx="861060" cy="86106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61060" cy="861060"/>
                          </a:xfrm>
                          <a:prstGeom prst="rect">
                            <a:avLst/>
                          </a:prstGeom>
                          <a:noFill/>
                          <a:ln>
                            <a:noFill/>
                          </a:ln>
                        </pic:spPr>
                      </pic:pic>
                    </a:graphicData>
                  </a:graphic>
                </wp:inline>
              </w:drawing>
            </w:r>
          </w:p>
        </w:tc>
        <w:tc>
          <w:tcPr>
            <w:tcW w:w="7112" w:type="dxa"/>
            <w:shd w:val="clear" w:color="auto" w:fill="auto"/>
          </w:tcPr>
          <w:p w14:paraId="0AA4A35B"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Naravna mineralna voda je lahko označena z zaščitnim znakom, če jo je predhodno priznalo Ministrstvo za kmetijstvo, gozdarstvo in prehrano.</w:t>
            </w:r>
          </w:p>
        </w:tc>
      </w:tr>
    </w:tbl>
    <w:p w14:paraId="612B7147" w14:textId="77777777" w:rsidR="00AF7761" w:rsidRPr="00DA70FC" w:rsidRDefault="00AF7761" w:rsidP="00AF7761">
      <w:pPr>
        <w:spacing w:line="312" w:lineRule="auto"/>
        <w:jc w:val="both"/>
        <w:rPr>
          <w:rFonts w:ascii="Garamond" w:hAnsi="Garamond"/>
          <w:b/>
          <w:sz w:val="24"/>
          <w:szCs w:val="24"/>
        </w:rPr>
      </w:pPr>
      <w:bookmarkStart w:id="73" w:name="_Toc401057686"/>
      <w:bookmarkStart w:id="74" w:name="_Toc401058818"/>
      <w:r w:rsidRPr="00DA70FC">
        <w:rPr>
          <w:rFonts w:ascii="Garamond" w:hAnsi="Garamond"/>
          <w:b/>
          <w:sz w:val="24"/>
          <w:szCs w:val="24"/>
        </w:rPr>
        <w:t>Dokazila</w:t>
      </w:r>
      <w:bookmarkEnd w:id="73"/>
      <w:bookmarkEnd w:id="74"/>
      <w:r w:rsidRPr="00DA70FC">
        <w:rPr>
          <w:rFonts w:ascii="Garamond" w:hAnsi="Garamond"/>
          <w:b/>
          <w:sz w:val="24"/>
          <w:szCs w:val="24"/>
        </w:rPr>
        <w:t xml:space="preserve"> za izpolnitve merila</w:t>
      </w:r>
    </w:p>
    <w:p w14:paraId="5AA58B74" w14:textId="77777777" w:rsidR="00AF7761" w:rsidRPr="00DA70FC" w:rsidRDefault="00AF7761" w:rsidP="00AF7761">
      <w:pPr>
        <w:spacing w:line="312" w:lineRule="auto"/>
        <w:jc w:val="both"/>
        <w:rPr>
          <w:rFonts w:ascii="Garamond" w:hAnsi="Garamond"/>
          <w:b/>
          <w:sz w:val="24"/>
          <w:szCs w:val="24"/>
        </w:rPr>
      </w:pPr>
      <w:r w:rsidRPr="00DA70FC">
        <w:rPr>
          <w:rFonts w:ascii="Garamond" w:hAnsi="Garamond"/>
          <w:sz w:val="24"/>
          <w:szCs w:val="24"/>
        </w:rPr>
        <w:t xml:space="preserve">Naročnik  bo izključno upošteval samo vpise v obrazec ponudbenega predračuna, za katere bo ponudnik predložil spodaj navedena dokazila za živilo, za katero bo navedel, da ponuja živilo iz sheme kakovosti. </w:t>
      </w:r>
    </w:p>
    <w:p w14:paraId="1BE3D91A" w14:textId="77777777" w:rsidR="00AF7761" w:rsidRPr="00DA70FC" w:rsidRDefault="00AF7761" w:rsidP="00AF7761">
      <w:pPr>
        <w:spacing w:line="312" w:lineRule="auto"/>
        <w:jc w:val="both"/>
        <w:rPr>
          <w:rFonts w:ascii="Garamond" w:hAnsi="Garamond"/>
          <w:sz w:val="24"/>
          <w:szCs w:val="24"/>
          <w:u w:val="single"/>
        </w:rPr>
      </w:pPr>
      <w:r w:rsidRPr="00DA70FC">
        <w:rPr>
          <w:rFonts w:ascii="Garamond" w:hAnsi="Garamond"/>
          <w:sz w:val="24"/>
          <w:szCs w:val="24"/>
        </w:rPr>
        <w:t>Ponudnik mora v svoji ponudbi predložiti ustrezno dokazilo -kopijo veljavnega dokumenta, ki izkazuje (certifikat, sklep, odločba, potrdilo,…) pridobitev enega ali več znakov kakovosti za posamezno ali več živil in sicer:</w:t>
      </w:r>
    </w:p>
    <w:p w14:paraId="0F0C8CDF" w14:textId="77777777" w:rsidR="00AF7761" w:rsidRPr="00DA70FC" w:rsidRDefault="00AF7761" w:rsidP="00AF7761">
      <w:pPr>
        <w:pStyle w:val="Odstavekseznama"/>
        <w:numPr>
          <w:ilvl w:val="0"/>
          <w:numId w:val="36"/>
        </w:numPr>
        <w:spacing w:line="312" w:lineRule="auto"/>
        <w:rPr>
          <w:rFonts w:ascii="Garamond" w:hAnsi="Garamond"/>
          <w:sz w:val="24"/>
          <w:szCs w:val="24"/>
        </w:rPr>
      </w:pPr>
      <w:r w:rsidRPr="00DA70FC">
        <w:rPr>
          <w:rFonts w:ascii="Garamond" w:hAnsi="Garamond"/>
          <w:sz w:val="24"/>
          <w:szCs w:val="24"/>
        </w:rPr>
        <w:t xml:space="preserve">integrirani, </w:t>
      </w:r>
    </w:p>
    <w:p w14:paraId="6F84F2FE" w14:textId="77777777" w:rsidR="00AF7761" w:rsidRPr="00DA70FC" w:rsidRDefault="00AF7761" w:rsidP="00AF7761">
      <w:pPr>
        <w:pStyle w:val="Odstavekseznama"/>
        <w:numPr>
          <w:ilvl w:val="0"/>
          <w:numId w:val="36"/>
        </w:numPr>
        <w:spacing w:line="312" w:lineRule="auto"/>
        <w:rPr>
          <w:rFonts w:ascii="Garamond" w:hAnsi="Garamond"/>
          <w:sz w:val="24"/>
          <w:szCs w:val="24"/>
        </w:rPr>
      </w:pPr>
      <w:r w:rsidRPr="00DA70FC">
        <w:rPr>
          <w:rFonts w:ascii="Garamond" w:hAnsi="Garamond"/>
          <w:sz w:val="24"/>
          <w:szCs w:val="24"/>
        </w:rPr>
        <w:lastRenderedPageBreak/>
        <w:t xml:space="preserve">višja kakovost, </w:t>
      </w:r>
    </w:p>
    <w:p w14:paraId="5A6AEC03" w14:textId="77777777" w:rsidR="00AF7761" w:rsidRPr="00DA70FC" w:rsidRDefault="00AF7761" w:rsidP="00AF7761">
      <w:pPr>
        <w:pStyle w:val="Odstavekseznama"/>
        <w:numPr>
          <w:ilvl w:val="0"/>
          <w:numId w:val="36"/>
        </w:numPr>
        <w:spacing w:line="312" w:lineRule="auto"/>
        <w:rPr>
          <w:rFonts w:ascii="Garamond" w:hAnsi="Garamond"/>
          <w:sz w:val="24"/>
          <w:szCs w:val="24"/>
        </w:rPr>
      </w:pPr>
      <w:r w:rsidRPr="00DA70FC">
        <w:rPr>
          <w:rFonts w:ascii="Garamond" w:hAnsi="Garamond"/>
          <w:sz w:val="24"/>
          <w:szCs w:val="24"/>
        </w:rPr>
        <w:t xml:space="preserve">dobrote z naših kmetij, </w:t>
      </w:r>
    </w:p>
    <w:p w14:paraId="52ED251A" w14:textId="77777777" w:rsidR="00AF7761" w:rsidRPr="00DA70FC" w:rsidRDefault="00AF7761" w:rsidP="00AF7761">
      <w:pPr>
        <w:pStyle w:val="Odstavekseznama"/>
        <w:numPr>
          <w:ilvl w:val="0"/>
          <w:numId w:val="36"/>
        </w:numPr>
        <w:spacing w:line="312" w:lineRule="auto"/>
        <w:rPr>
          <w:rFonts w:ascii="Garamond" w:hAnsi="Garamond"/>
          <w:sz w:val="24"/>
          <w:szCs w:val="24"/>
        </w:rPr>
      </w:pPr>
      <w:r w:rsidRPr="00DA70FC">
        <w:rPr>
          <w:rFonts w:ascii="Garamond" w:hAnsi="Garamond"/>
          <w:sz w:val="24"/>
          <w:szCs w:val="24"/>
        </w:rPr>
        <w:t xml:space="preserve">zajamčena tradicionalna posebnost, </w:t>
      </w:r>
    </w:p>
    <w:p w14:paraId="6EB53381" w14:textId="77777777" w:rsidR="00AF7761" w:rsidRPr="00DA70FC" w:rsidRDefault="00AF7761" w:rsidP="00AF7761">
      <w:pPr>
        <w:pStyle w:val="Odstavekseznama"/>
        <w:numPr>
          <w:ilvl w:val="0"/>
          <w:numId w:val="36"/>
        </w:numPr>
        <w:spacing w:line="312" w:lineRule="auto"/>
        <w:rPr>
          <w:rFonts w:ascii="Garamond" w:hAnsi="Garamond"/>
          <w:sz w:val="24"/>
          <w:szCs w:val="24"/>
        </w:rPr>
      </w:pPr>
      <w:r w:rsidRPr="00DA70FC">
        <w:rPr>
          <w:rFonts w:ascii="Garamond" w:hAnsi="Garamond"/>
          <w:sz w:val="24"/>
          <w:szCs w:val="24"/>
        </w:rPr>
        <w:t xml:space="preserve">označba porekla, </w:t>
      </w:r>
    </w:p>
    <w:p w14:paraId="3885CCA2" w14:textId="77777777" w:rsidR="00AF7761" w:rsidRPr="00DA70FC" w:rsidRDefault="00AF7761" w:rsidP="00AF7761">
      <w:pPr>
        <w:pStyle w:val="Odstavekseznama"/>
        <w:numPr>
          <w:ilvl w:val="0"/>
          <w:numId w:val="36"/>
        </w:numPr>
        <w:spacing w:line="312" w:lineRule="auto"/>
        <w:rPr>
          <w:rFonts w:ascii="Garamond" w:hAnsi="Garamond"/>
          <w:sz w:val="24"/>
          <w:szCs w:val="24"/>
        </w:rPr>
      </w:pPr>
      <w:r w:rsidRPr="00DA70FC">
        <w:rPr>
          <w:rFonts w:ascii="Garamond" w:hAnsi="Garamond"/>
          <w:sz w:val="24"/>
          <w:szCs w:val="24"/>
        </w:rPr>
        <w:t>geografska označba,</w:t>
      </w:r>
    </w:p>
    <w:p w14:paraId="00082491" w14:textId="77777777" w:rsidR="00AF7761" w:rsidRPr="00DA70FC" w:rsidRDefault="00AF7761" w:rsidP="00AF7761">
      <w:pPr>
        <w:pStyle w:val="Odstavekseznama"/>
        <w:numPr>
          <w:ilvl w:val="0"/>
          <w:numId w:val="36"/>
        </w:numPr>
        <w:spacing w:line="312" w:lineRule="auto"/>
        <w:rPr>
          <w:rFonts w:ascii="Garamond" w:hAnsi="Garamond"/>
          <w:sz w:val="24"/>
          <w:szCs w:val="24"/>
        </w:rPr>
      </w:pPr>
      <w:r w:rsidRPr="00DA70FC">
        <w:rPr>
          <w:rFonts w:ascii="Garamond" w:hAnsi="Garamond"/>
          <w:sz w:val="24"/>
          <w:szCs w:val="24"/>
        </w:rPr>
        <w:t>izbrana kakovost,</w:t>
      </w:r>
    </w:p>
    <w:p w14:paraId="536F8D9D" w14:textId="77777777" w:rsidR="00AF7761" w:rsidRPr="00DA70FC" w:rsidRDefault="00AF7761" w:rsidP="00AF7761">
      <w:pPr>
        <w:spacing w:line="312" w:lineRule="auto"/>
        <w:jc w:val="both"/>
        <w:rPr>
          <w:rFonts w:ascii="Garamond" w:hAnsi="Garamond"/>
          <w:b/>
          <w:sz w:val="24"/>
          <w:szCs w:val="24"/>
          <w:u w:val="single"/>
        </w:rPr>
      </w:pPr>
      <w:r w:rsidRPr="00DA70FC">
        <w:rPr>
          <w:rFonts w:ascii="Garamond" w:hAnsi="Garamond"/>
          <w:b/>
          <w:sz w:val="24"/>
          <w:szCs w:val="24"/>
          <w:u w:val="single"/>
        </w:rPr>
        <w:t xml:space="preserve">ki ga dobavitelj mora predložiti v svoji ponudbi. </w:t>
      </w:r>
    </w:p>
    <w:p w14:paraId="7998B00D"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xml:space="preserve">Naročnik bo kot živila iz sheme kakovosti - drugi znaki kakovosti, ocenjeval tudi </w:t>
      </w:r>
      <w:r w:rsidRPr="00DA70FC">
        <w:rPr>
          <w:rFonts w:ascii="Garamond" w:hAnsi="Garamond"/>
          <w:b/>
          <w:sz w:val="24"/>
          <w:szCs w:val="24"/>
        </w:rPr>
        <w:t>»enakovredna« živila</w:t>
      </w:r>
      <w:r w:rsidRPr="00DA70FC">
        <w:rPr>
          <w:rFonts w:ascii="Garamond" w:hAnsi="Garamond"/>
          <w:sz w:val="24"/>
          <w:szCs w:val="24"/>
        </w:rPr>
        <w:t>, torej živila oziroma izdelke, ki nimajo certifikata, sklepa, odločbe, potrdila, vendar izpolnjujejo iste zahteve kot živila oziroma izdelki navedenih shem kakovosti, kar ponudnik ustrezno dokaže (npr. tuje poreklo).</w:t>
      </w:r>
    </w:p>
    <w:p w14:paraId="71A6DF67" w14:textId="77777777" w:rsidR="00AF7761" w:rsidRPr="00DA70FC" w:rsidRDefault="00AF7761" w:rsidP="00AF7761">
      <w:pPr>
        <w:spacing w:line="312" w:lineRule="auto"/>
        <w:jc w:val="both"/>
        <w:rPr>
          <w:rFonts w:ascii="Garamond" w:hAnsi="Garamond"/>
          <w:b/>
          <w:sz w:val="24"/>
          <w:szCs w:val="24"/>
        </w:rPr>
      </w:pPr>
      <w:r w:rsidRPr="00DA70FC">
        <w:rPr>
          <w:rFonts w:ascii="Garamond" w:hAnsi="Garamond"/>
          <w:sz w:val="24"/>
          <w:szCs w:val="24"/>
        </w:rPr>
        <w:t xml:space="preserve">Ponudnik predloži izpolnjen obrazec </w:t>
      </w:r>
      <w:r w:rsidRPr="00DA70FC">
        <w:rPr>
          <w:rFonts w:ascii="Garamond" w:hAnsi="Garamond"/>
          <w:i/>
          <w:sz w:val="24"/>
          <w:szCs w:val="24"/>
        </w:rPr>
        <w:t>Ponudbeni predračun in EXCEL tabelo</w:t>
      </w:r>
      <w:r w:rsidRPr="00DA70FC">
        <w:rPr>
          <w:rFonts w:ascii="Garamond" w:hAnsi="Garamond"/>
          <w:sz w:val="24"/>
          <w:szCs w:val="24"/>
        </w:rPr>
        <w:t xml:space="preserve"> za skupino/e za katero/e oddaja ponudbo označi, ali ponuja živilo oziroma izdelek (velja za vsako posamezno živilo ali izdelek), ki ima znak kakovosti</w:t>
      </w:r>
      <w:r w:rsidRPr="00DA70FC">
        <w:rPr>
          <w:rFonts w:ascii="Garamond" w:hAnsi="Garamond"/>
          <w:b/>
          <w:sz w:val="24"/>
          <w:szCs w:val="24"/>
        </w:rPr>
        <w:t xml:space="preserve">.  </w:t>
      </w:r>
    </w:p>
    <w:tbl>
      <w:tblPr>
        <w:tblStyle w:val="Tabelamrea"/>
        <w:tblW w:w="0" w:type="auto"/>
        <w:tblLook w:val="04A0" w:firstRow="1" w:lastRow="0" w:firstColumn="1" w:lastColumn="0" w:noHBand="0" w:noVBand="1"/>
      </w:tblPr>
      <w:tblGrid>
        <w:gridCol w:w="9062"/>
      </w:tblGrid>
      <w:tr w:rsidR="00AF7761" w:rsidRPr="00DA70FC" w14:paraId="784B412B" w14:textId="77777777" w:rsidTr="00795E35">
        <w:trPr>
          <w:trHeight w:val="1390"/>
        </w:trPr>
        <w:tc>
          <w:tcPr>
            <w:tcW w:w="9062" w:type="dxa"/>
          </w:tcPr>
          <w:p w14:paraId="29D555D9" w14:textId="1327E102" w:rsidR="00AF7761" w:rsidRPr="00DA70FC" w:rsidRDefault="00AF7761" w:rsidP="00795E35">
            <w:pPr>
              <w:spacing w:line="312" w:lineRule="auto"/>
              <w:jc w:val="both"/>
              <w:rPr>
                <w:rFonts w:ascii="Garamond" w:hAnsi="Garamond"/>
                <w:b/>
                <w:sz w:val="24"/>
                <w:szCs w:val="24"/>
              </w:rPr>
            </w:pPr>
            <w:r w:rsidRPr="00DA70FC">
              <w:rPr>
                <w:rFonts w:ascii="Garamond" w:hAnsi="Garamond"/>
                <w:b/>
                <w:sz w:val="24"/>
                <w:szCs w:val="24"/>
              </w:rPr>
              <w:t>Naročnik ponudnika opozarja, da mora že v fazi oddaje ponudbe v ponudbi predložiti vsa ustrezna in veljavna dokazila vezana na merilo SK</w:t>
            </w:r>
            <w:r w:rsidR="00795E35">
              <w:rPr>
                <w:rFonts w:ascii="Garamond" w:hAnsi="Garamond"/>
                <w:b/>
                <w:sz w:val="24"/>
                <w:szCs w:val="24"/>
              </w:rPr>
              <w:t>.</w:t>
            </w:r>
            <w:r w:rsidR="00795E35" w:rsidRPr="00DA70FC">
              <w:rPr>
                <w:rFonts w:ascii="Garamond" w:hAnsi="Garamond"/>
                <w:sz w:val="24"/>
                <w:szCs w:val="24"/>
              </w:rPr>
              <w:t xml:space="preserve"> V kolikor ponudnik ne bo v ponudbi predložil certifikatov za živila iz shem kakovosti mu naročnik ne bo pripisal točk, kljub temu pa bo ponudnik moral dobavljati blago - artikel, ki ga je v ponudbi navedel, po dani ponudbeni ceni.</w:t>
            </w:r>
          </w:p>
        </w:tc>
      </w:tr>
    </w:tbl>
    <w:p w14:paraId="24DB3CF3" w14:textId="77777777" w:rsidR="00795E35" w:rsidRDefault="00795E35" w:rsidP="00AF7761">
      <w:pPr>
        <w:spacing w:line="312" w:lineRule="auto"/>
        <w:jc w:val="both"/>
        <w:rPr>
          <w:rFonts w:ascii="Garamond" w:hAnsi="Garamond"/>
          <w:sz w:val="24"/>
          <w:szCs w:val="24"/>
        </w:rPr>
      </w:pPr>
      <w:bookmarkStart w:id="75" w:name="_Toc523700453"/>
    </w:p>
    <w:p w14:paraId="51BFCCE2" w14:textId="77777777" w:rsidR="00AF7761" w:rsidRPr="00DA70FC" w:rsidRDefault="00AF7761" w:rsidP="002739DA">
      <w:pPr>
        <w:pStyle w:val="Naslov1"/>
        <w:rPr>
          <w:lang w:eastAsia="sl-SI"/>
        </w:rPr>
      </w:pPr>
      <w:bookmarkStart w:id="76" w:name="_Toc26788519"/>
      <w:r w:rsidRPr="00DA70FC">
        <w:rPr>
          <w:lang w:eastAsia="sl-SI"/>
        </w:rPr>
        <w:t>13 Merilo za izbor ponudnika v postopku odpiranja konkurence</w:t>
      </w:r>
      <w:bookmarkEnd w:id="75"/>
      <w:bookmarkEnd w:id="76"/>
    </w:p>
    <w:p w14:paraId="4623DDD5" w14:textId="77777777" w:rsidR="00AF7761" w:rsidRPr="00DA70FC" w:rsidRDefault="00AF7761" w:rsidP="00AF7761">
      <w:pPr>
        <w:rPr>
          <w:rFonts w:ascii="Garamond" w:hAnsi="Garamond"/>
          <w:sz w:val="24"/>
          <w:szCs w:val="24"/>
          <w:lang w:eastAsia="sl-SI"/>
        </w:rPr>
      </w:pPr>
    </w:p>
    <w:p w14:paraId="69020526" w14:textId="77777777" w:rsidR="00AF7761" w:rsidRPr="00DA70FC" w:rsidRDefault="00AF7761" w:rsidP="00AF7761">
      <w:pPr>
        <w:spacing w:line="312" w:lineRule="auto"/>
        <w:jc w:val="both"/>
        <w:rPr>
          <w:rFonts w:ascii="Garamond" w:hAnsi="Garamond"/>
          <w:sz w:val="24"/>
          <w:szCs w:val="24"/>
          <w:lang w:eastAsia="sl-SI"/>
        </w:rPr>
      </w:pPr>
      <w:r w:rsidRPr="00DA70FC">
        <w:rPr>
          <w:rFonts w:ascii="Garamond" w:hAnsi="Garamond"/>
          <w:sz w:val="24"/>
          <w:szCs w:val="24"/>
          <w:lang w:eastAsia="sl-SI"/>
        </w:rPr>
        <w:t xml:space="preserve">Naročnik bo v postopku odpiranja konkurence v okviru izvajanja okvirnega sporazuma v posamezni skupini izbral ponudnika po merilu C – skupna ponudbena cena za sklop z DDV  in </w:t>
      </w:r>
      <w:proofErr w:type="spellStart"/>
      <w:r w:rsidRPr="00DA70FC">
        <w:rPr>
          <w:rFonts w:ascii="Garamond" w:hAnsi="Garamond"/>
          <w:sz w:val="24"/>
          <w:szCs w:val="24"/>
          <w:lang w:eastAsia="sl-SI"/>
        </w:rPr>
        <w:t>Sk</w:t>
      </w:r>
      <w:proofErr w:type="spellEnd"/>
      <w:r w:rsidRPr="00DA70FC">
        <w:rPr>
          <w:rFonts w:ascii="Garamond" w:hAnsi="Garamond"/>
          <w:sz w:val="24"/>
          <w:szCs w:val="24"/>
          <w:lang w:eastAsia="sl-SI"/>
        </w:rPr>
        <w:t xml:space="preserve"> – shema kakovosti na način in v obsegu, kot je navedeno v  predhodnem poglavju. </w:t>
      </w:r>
    </w:p>
    <w:p w14:paraId="0D8C7BAB" w14:textId="77777777" w:rsidR="00AF7761" w:rsidRPr="00DA70FC" w:rsidRDefault="00AF7761" w:rsidP="00AF7761">
      <w:pPr>
        <w:spacing w:after="0" w:line="312" w:lineRule="auto"/>
        <w:jc w:val="both"/>
        <w:rPr>
          <w:rFonts w:ascii="Garamond" w:hAnsi="Garamond"/>
          <w:sz w:val="24"/>
          <w:szCs w:val="24"/>
          <w:lang w:eastAsia="sl-SI"/>
        </w:rPr>
      </w:pPr>
    </w:p>
    <w:p w14:paraId="61710212" w14:textId="77777777" w:rsidR="00AF7761" w:rsidRPr="00DA70FC" w:rsidRDefault="00AF7761" w:rsidP="00AF7761">
      <w:pPr>
        <w:spacing w:after="0" w:line="312" w:lineRule="auto"/>
        <w:jc w:val="both"/>
        <w:rPr>
          <w:rFonts w:ascii="Garamond" w:hAnsi="Garamond"/>
          <w:b/>
          <w:sz w:val="24"/>
          <w:szCs w:val="24"/>
        </w:rPr>
      </w:pPr>
      <w:bookmarkStart w:id="77" w:name="_Ref355957080"/>
      <w:bookmarkStart w:id="78" w:name="_Ref355961069"/>
      <w:bookmarkStart w:id="79" w:name="_Ref355961152"/>
      <w:bookmarkStart w:id="80" w:name="_Toc402336693"/>
      <w:r w:rsidRPr="00DA70FC">
        <w:rPr>
          <w:rFonts w:ascii="Garamond" w:hAnsi="Garamond"/>
          <w:b/>
          <w:sz w:val="24"/>
          <w:szCs w:val="24"/>
        </w:rPr>
        <w:t>14 Razlogi za izključitev in pogoji za priznanje sposobnosti</w:t>
      </w:r>
      <w:bookmarkEnd w:id="77"/>
      <w:bookmarkEnd w:id="78"/>
      <w:bookmarkEnd w:id="79"/>
      <w:bookmarkEnd w:id="80"/>
    </w:p>
    <w:p w14:paraId="47695A29" w14:textId="77777777" w:rsidR="00AF7761" w:rsidRPr="00DA70FC" w:rsidRDefault="00AF7761" w:rsidP="00AF7761">
      <w:pPr>
        <w:spacing w:after="0" w:line="312" w:lineRule="auto"/>
        <w:jc w:val="both"/>
        <w:rPr>
          <w:rFonts w:ascii="Garamond" w:hAnsi="Garamond"/>
          <w:b/>
          <w:sz w:val="24"/>
          <w:szCs w:val="24"/>
        </w:rPr>
      </w:pPr>
    </w:p>
    <w:p w14:paraId="2FB4A6C5"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Naročnik bo iz postopka javnega naročanja izločil ponudnika, ki bo izpolnjeval naslednje razloge za izključitev:</w:t>
      </w:r>
    </w:p>
    <w:p w14:paraId="406E9F2B" w14:textId="77777777" w:rsidR="00AF7761" w:rsidRPr="00DA70FC" w:rsidRDefault="00AF7761" w:rsidP="00AF7761">
      <w:pPr>
        <w:pStyle w:val="Odstavekseznama"/>
        <w:widowControl w:val="0"/>
        <w:spacing w:before="0" w:after="120" w:line="312" w:lineRule="auto"/>
        <w:rPr>
          <w:rFonts w:ascii="Garamond" w:hAnsi="Garamond"/>
          <w:b/>
          <w:sz w:val="24"/>
          <w:szCs w:val="24"/>
        </w:rPr>
      </w:pPr>
      <w:bookmarkStart w:id="81" w:name="_Toc26788520"/>
      <w:r w:rsidRPr="00DA70FC">
        <w:rPr>
          <w:rStyle w:val="Naslov2Znak"/>
          <w:rFonts w:ascii="Garamond" w:hAnsi="Garamond"/>
          <w:sz w:val="24"/>
          <w:szCs w:val="24"/>
        </w:rPr>
        <w:t>14.1 Predhodna nekaznovanost</w:t>
      </w:r>
      <w:bookmarkEnd w:id="81"/>
    </w:p>
    <w:p w14:paraId="6EDD1906" w14:textId="69B223DA" w:rsidR="00AF7761" w:rsidRPr="00DA70FC" w:rsidRDefault="00AF7761" w:rsidP="00AF7761">
      <w:pPr>
        <w:spacing w:after="120" w:line="312" w:lineRule="auto"/>
        <w:jc w:val="both"/>
        <w:rPr>
          <w:rFonts w:ascii="Garamond" w:hAnsi="Garamond"/>
          <w:sz w:val="24"/>
          <w:szCs w:val="24"/>
        </w:rPr>
      </w:pPr>
      <w:r w:rsidRPr="00DA70FC">
        <w:rPr>
          <w:rFonts w:ascii="Garamond" w:hAnsi="Garamond"/>
          <w:sz w:val="24"/>
          <w:szCs w:val="24"/>
        </w:rPr>
        <w:t xml:space="preserve">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w:t>
      </w:r>
      <w:r w:rsidRPr="00DA70FC">
        <w:rPr>
          <w:rFonts w:ascii="Garamond" w:hAnsi="Garamond"/>
          <w:sz w:val="24"/>
          <w:szCs w:val="24"/>
        </w:rPr>
        <w:lastRenderedPageBreak/>
        <w:t>izrečena pravnomočna sodba, ki ima elemente naslednjih kaznivih dejanj, ki so opredeljena v Kazenskem zakoniku (Uradni list RS, št. 50/12 - uradno prečiščeno besedilo in 54/15; v nadaljnjem besedilu: KZ-1) in taksativno našteta v 75. členu ZJN-3</w:t>
      </w:r>
      <w:r w:rsidR="00795E35">
        <w:rPr>
          <w:rFonts w:ascii="Garamond" w:hAnsi="Garamond"/>
          <w:sz w:val="24"/>
          <w:szCs w:val="24"/>
        </w:rPr>
        <w:t xml:space="preserve"> ali primerljiva kazniva dejanja, ki jih izrečejo tuja sodišča</w:t>
      </w:r>
      <w:r w:rsidRPr="00DA70FC">
        <w:rPr>
          <w:rFonts w:ascii="Garamond" w:hAnsi="Garamond"/>
          <w:sz w:val="24"/>
          <w:szCs w:val="24"/>
        </w:rPr>
        <w:t>.</w:t>
      </w:r>
    </w:p>
    <w:p w14:paraId="3315E44E" w14:textId="77777777" w:rsidR="00AF7761" w:rsidRPr="00DA70FC" w:rsidRDefault="00AF7761" w:rsidP="00AF7761">
      <w:pPr>
        <w:spacing w:line="312" w:lineRule="auto"/>
        <w:jc w:val="both"/>
        <w:rPr>
          <w:rFonts w:ascii="Garamond" w:hAnsi="Garamond"/>
          <w:i/>
          <w:sz w:val="24"/>
          <w:szCs w:val="24"/>
        </w:rPr>
      </w:pPr>
      <w:r w:rsidRPr="00DA70FC">
        <w:rPr>
          <w:rFonts w:ascii="Garamond" w:hAnsi="Garamond"/>
          <w:i/>
          <w:sz w:val="24"/>
          <w:szCs w:val="24"/>
        </w:rPr>
        <w:t>Razlog za izključitev se nanaša v primeru skupne ponudbe na vsakega izmed partnerjev, v primeru nastopa s podizvajalci pa tudi na podizvajalce.</w:t>
      </w:r>
    </w:p>
    <w:p w14:paraId="69E4582E" w14:textId="77777777" w:rsidR="00AF7761" w:rsidRPr="00DA70FC" w:rsidRDefault="00AF7761" w:rsidP="00AF7761">
      <w:pPr>
        <w:spacing w:line="312" w:lineRule="auto"/>
        <w:jc w:val="both"/>
        <w:rPr>
          <w:rFonts w:ascii="Garamond" w:hAnsi="Garamond"/>
          <w:b/>
          <w:sz w:val="24"/>
          <w:szCs w:val="24"/>
        </w:rPr>
      </w:pPr>
      <w:r w:rsidRPr="00DA70FC">
        <w:rPr>
          <w:rFonts w:ascii="Garamond" w:hAnsi="Garamond"/>
          <w:b/>
          <w:sz w:val="24"/>
          <w:szCs w:val="24"/>
        </w:rPr>
        <w:t>DOKAZILA:</w:t>
      </w:r>
    </w:p>
    <w:p w14:paraId="7788DEC9" w14:textId="7438E325" w:rsidR="00AF7761" w:rsidRPr="00795E35" w:rsidRDefault="00AF7761" w:rsidP="00AF7761">
      <w:pPr>
        <w:pStyle w:val="Odstavekseznama"/>
        <w:widowControl w:val="0"/>
        <w:numPr>
          <w:ilvl w:val="0"/>
          <w:numId w:val="13"/>
        </w:numPr>
        <w:spacing w:before="0" w:line="312" w:lineRule="auto"/>
        <w:rPr>
          <w:rFonts w:ascii="Garamond" w:hAnsi="Garamond"/>
          <w:sz w:val="24"/>
          <w:szCs w:val="24"/>
        </w:rPr>
      </w:pPr>
      <w:r w:rsidRPr="00DA70FC">
        <w:rPr>
          <w:rFonts w:ascii="Garamond" w:hAnsi="Garamond"/>
          <w:sz w:val="24"/>
          <w:szCs w:val="24"/>
        </w:rPr>
        <w:t xml:space="preserve">Ponudnik/partner/podizvajalec izpolni ESDP obrazec </w:t>
      </w:r>
      <w:r w:rsidR="00795E35">
        <w:rPr>
          <w:rFonts w:ascii="Garamond" w:hAnsi="Garamond"/>
          <w:sz w:val="24"/>
          <w:szCs w:val="24"/>
        </w:rPr>
        <w:t xml:space="preserve"> in/ali </w:t>
      </w:r>
      <w:r w:rsidRPr="00795E35">
        <w:rPr>
          <w:rFonts w:ascii="Garamond" w:hAnsi="Garamond"/>
          <w:sz w:val="24"/>
          <w:szCs w:val="24"/>
        </w:rPr>
        <w:t xml:space="preserve">potrdila iz kazenske evidence </w:t>
      </w:r>
      <w:r w:rsidR="00795E35">
        <w:rPr>
          <w:rFonts w:ascii="Garamond" w:hAnsi="Garamond"/>
          <w:sz w:val="24"/>
          <w:szCs w:val="24"/>
        </w:rPr>
        <w:t>, ki niso starejša od štirih mesecev od roka za oddajo ponudbe.</w:t>
      </w:r>
    </w:p>
    <w:p w14:paraId="58D7B20A" w14:textId="77777777" w:rsidR="00AF7761" w:rsidRPr="00DA70FC" w:rsidRDefault="00AF7761" w:rsidP="00AF7761">
      <w:pPr>
        <w:pStyle w:val="Naslov2"/>
        <w:spacing w:line="312" w:lineRule="auto"/>
        <w:rPr>
          <w:rFonts w:ascii="Garamond" w:hAnsi="Garamond"/>
          <w:sz w:val="24"/>
          <w:szCs w:val="24"/>
        </w:rPr>
      </w:pPr>
      <w:bookmarkStart w:id="82" w:name="_Toc26788521"/>
      <w:r w:rsidRPr="00DA70FC">
        <w:rPr>
          <w:rFonts w:ascii="Garamond" w:hAnsi="Garamond"/>
          <w:sz w:val="24"/>
          <w:szCs w:val="24"/>
        </w:rPr>
        <w:t xml:space="preserve">14.2 Uvrstitev na seznam ponudnikov z negativnimi referencami in evidenco poslovnih subjektov iz </w:t>
      </w:r>
      <w:proofErr w:type="spellStart"/>
      <w:r w:rsidRPr="00DA70FC">
        <w:rPr>
          <w:rFonts w:ascii="Garamond" w:hAnsi="Garamond"/>
          <w:sz w:val="24"/>
          <w:szCs w:val="24"/>
        </w:rPr>
        <w:t>ZIntPK</w:t>
      </w:r>
      <w:bookmarkEnd w:id="82"/>
      <w:proofErr w:type="spellEnd"/>
    </w:p>
    <w:p w14:paraId="65D60E8F" w14:textId="356499EF"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14.2.1 Naročnik bo iz sodelovanja v postopku javnega naročanja izključil gospodarski subjekt, če je ponudnik na dan, ko poteče rok za oddajo ponudbe izločen iz postopkov oddaje javnih naročil zaradi uvrstitve v evidenco gospodarskih subjektov z</w:t>
      </w:r>
      <w:r w:rsidR="00D53C25">
        <w:rPr>
          <w:rFonts w:ascii="Garamond" w:hAnsi="Garamond"/>
          <w:sz w:val="24"/>
          <w:szCs w:val="24"/>
        </w:rPr>
        <w:t xml:space="preserve"> izrečenimi stranskimi sankcijami izločitve iz postopkov javnega naročila. </w:t>
      </w:r>
    </w:p>
    <w:p w14:paraId="5FF9777D" w14:textId="77777777" w:rsidR="00AF7761" w:rsidRPr="00DA70FC" w:rsidRDefault="00AF7761" w:rsidP="00AF7761">
      <w:pPr>
        <w:spacing w:line="312" w:lineRule="auto"/>
        <w:jc w:val="both"/>
        <w:rPr>
          <w:rFonts w:ascii="Garamond" w:hAnsi="Garamond"/>
          <w:i/>
          <w:sz w:val="24"/>
          <w:szCs w:val="24"/>
        </w:rPr>
      </w:pPr>
      <w:r w:rsidRPr="00DA70FC">
        <w:rPr>
          <w:rFonts w:ascii="Garamond" w:hAnsi="Garamond"/>
          <w:i/>
          <w:sz w:val="24"/>
          <w:szCs w:val="24"/>
        </w:rPr>
        <w:t>Razlog za izključitev se nanaša v primeru skupne ponudbe na vsakega izmed partnerjev, v primeru nastopa s podizvajalci pa tudi za podizvajalce.</w:t>
      </w:r>
    </w:p>
    <w:p w14:paraId="0069D3B3" w14:textId="77777777" w:rsidR="00AF7761" w:rsidRPr="00DA70FC" w:rsidRDefault="00AF7761" w:rsidP="00AF7761">
      <w:pPr>
        <w:spacing w:line="312" w:lineRule="auto"/>
        <w:jc w:val="both"/>
        <w:rPr>
          <w:rFonts w:ascii="Garamond" w:hAnsi="Garamond"/>
          <w:i/>
          <w:sz w:val="24"/>
          <w:szCs w:val="24"/>
        </w:rPr>
      </w:pPr>
    </w:p>
    <w:p w14:paraId="76EB32F8" w14:textId="77777777" w:rsidR="00AF7761" w:rsidRPr="00DA70FC" w:rsidRDefault="00AF7761" w:rsidP="00AF7761">
      <w:pPr>
        <w:spacing w:line="312" w:lineRule="auto"/>
        <w:jc w:val="both"/>
        <w:rPr>
          <w:rFonts w:ascii="Garamond" w:hAnsi="Garamond"/>
          <w:b/>
          <w:sz w:val="24"/>
          <w:szCs w:val="24"/>
        </w:rPr>
      </w:pPr>
      <w:r w:rsidRPr="00DA70FC">
        <w:rPr>
          <w:rFonts w:ascii="Garamond" w:hAnsi="Garamond"/>
          <w:b/>
          <w:sz w:val="24"/>
          <w:szCs w:val="24"/>
        </w:rPr>
        <w:t>DOKAZILA:</w:t>
      </w:r>
    </w:p>
    <w:p w14:paraId="380F5619" w14:textId="77777777" w:rsidR="00AF7761" w:rsidRPr="00DA70FC" w:rsidRDefault="00AF7761" w:rsidP="00AF7761">
      <w:pPr>
        <w:pStyle w:val="Odstavekseznama"/>
        <w:widowControl w:val="0"/>
        <w:numPr>
          <w:ilvl w:val="0"/>
          <w:numId w:val="13"/>
        </w:numPr>
        <w:spacing w:before="0" w:after="120" w:line="312" w:lineRule="auto"/>
        <w:rPr>
          <w:rFonts w:ascii="Garamond" w:hAnsi="Garamond"/>
          <w:sz w:val="24"/>
          <w:szCs w:val="24"/>
        </w:rPr>
      </w:pPr>
      <w:r w:rsidRPr="00DA70FC">
        <w:rPr>
          <w:rFonts w:ascii="Garamond" w:hAnsi="Garamond"/>
          <w:sz w:val="24"/>
          <w:szCs w:val="24"/>
        </w:rPr>
        <w:t>Ponudnik/partner/podizvajalec izpolni ESDP obrazec</w:t>
      </w:r>
    </w:p>
    <w:p w14:paraId="3F66C4A4" w14:textId="77777777" w:rsidR="00AF7761" w:rsidRPr="00DA70FC" w:rsidRDefault="00AF7761" w:rsidP="00AF7761">
      <w:pPr>
        <w:pStyle w:val="Odstavekseznama"/>
        <w:widowControl w:val="0"/>
        <w:spacing w:before="0" w:after="240" w:line="312" w:lineRule="auto"/>
        <w:rPr>
          <w:rFonts w:ascii="Garamond" w:hAnsi="Garamond"/>
          <w:sz w:val="24"/>
          <w:szCs w:val="24"/>
        </w:rPr>
      </w:pPr>
    </w:p>
    <w:p w14:paraId="64928CF6"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14.2.2 Ponudnik ne sme biti uvrščen v evidenco poslovnih subjektov iz 35. člena Zakona o integriteti in preprečevanju korupcije (Ur. l. RS, št. 69/2011; v nadaljevanju: ZIntPK-UPB2).</w:t>
      </w:r>
    </w:p>
    <w:p w14:paraId="65369AD9" w14:textId="77777777" w:rsidR="00AF7761" w:rsidRPr="00DA70FC" w:rsidRDefault="00AF7761" w:rsidP="00AF7761">
      <w:pPr>
        <w:spacing w:line="312" w:lineRule="auto"/>
        <w:jc w:val="both"/>
        <w:rPr>
          <w:rFonts w:ascii="Garamond" w:hAnsi="Garamond"/>
          <w:i/>
          <w:sz w:val="24"/>
          <w:szCs w:val="24"/>
        </w:rPr>
      </w:pPr>
      <w:r w:rsidRPr="00DA70FC">
        <w:rPr>
          <w:rFonts w:ascii="Garamond" w:hAnsi="Garamond"/>
          <w:i/>
          <w:sz w:val="24"/>
          <w:szCs w:val="24"/>
        </w:rPr>
        <w:t>Razlog za izključitev se nanaša v primeru skupne ponudbe na vsakega izmed partnerjev, v primeru nastopa s podizvajalci pa tudi za podizvajalce.</w:t>
      </w:r>
    </w:p>
    <w:p w14:paraId="7ADF5CBB" w14:textId="77777777" w:rsidR="00AF7761" w:rsidRPr="00DA70FC" w:rsidRDefault="00AF7761" w:rsidP="00AF7761">
      <w:pPr>
        <w:spacing w:line="312" w:lineRule="auto"/>
        <w:jc w:val="both"/>
        <w:rPr>
          <w:rFonts w:ascii="Garamond" w:hAnsi="Garamond"/>
          <w:b/>
          <w:sz w:val="24"/>
          <w:szCs w:val="24"/>
        </w:rPr>
      </w:pPr>
      <w:r w:rsidRPr="00DA70FC">
        <w:rPr>
          <w:rFonts w:ascii="Garamond" w:hAnsi="Garamond"/>
          <w:b/>
          <w:sz w:val="24"/>
          <w:szCs w:val="24"/>
        </w:rPr>
        <w:t>DOKAZILA:</w:t>
      </w:r>
    </w:p>
    <w:p w14:paraId="65F57355" w14:textId="77777777" w:rsidR="00AF7761" w:rsidRPr="00DA70FC" w:rsidRDefault="00AF7761" w:rsidP="00AF7761">
      <w:pPr>
        <w:pStyle w:val="Odstavekseznama"/>
        <w:widowControl w:val="0"/>
        <w:numPr>
          <w:ilvl w:val="0"/>
          <w:numId w:val="13"/>
        </w:numPr>
        <w:spacing w:before="0" w:after="120" w:line="312" w:lineRule="auto"/>
        <w:rPr>
          <w:rFonts w:ascii="Garamond" w:hAnsi="Garamond"/>
          <w:sz w:val="24"/>
          <w:szCs w:val="24"/>
        </w:rPr>
      </w:pPr>
      <w:r w:rsidRPr="00DA70FC">
        <w:rPr>
          <w:rFonts w:ascii="Garamond" w:hAnsi="Garamond"/>
          <w:sz w:val="24"/>
          <w:szCs w:val="24"/>
        </w:rPr>
        <w:t>Ponudnik/partner/podizvajalec izpolni ESDP obrazec</w:t>
      </w:r>
    </w:p>
    <w:p w14:paraId="14567865" w14:textId="77777777" w:rsidR="00AF7761" w:rsidRPr="00DA70FC" w:rsidRDefault="00AF7761" w:rsidP="00AF7761">
      <w:pPr>
        <w:pStyle w:val="Odstavekseznama"/>
        <w:widowControl w:val="0"/>
        <w:spacing w:before="0" w:after="120" w:line="312" w:lineRule="auto"/>
        <w:rPr>
          <w:rFonts w:ascii="Garamond" w:hAnsi="Garamond"/>
          <w:sz w:val="24"/>
          <w:szCs w:val="24"/>
        </w:rPr>
      </w:pPr>
    </w:p>
    <w:p w14:paraId="54557F7A" w14:textId="77777777" w:rsidR="00AF7761" w:rsidRPr="00DA70FC" w:rsidRDefault="00AF7761" w:rsidP="00AF7761">
      <w:pPr>
        <w:pStyle w:val="Naslov2"/>
        <w:spacing w:line="312" w:lineRule="auto"/>
        <w:rPr>
          <w:rFonts w:ascii="Garamond" w:hAnsi="Garamond"/>
          <w:sz w:val="24"/>
          <w:szCs w:val="24"/>
        </w:rPr>
      </w:pPr>
      <w:bookmarkStart w:id="83" w:name="_Toc26788522"/>
      <w:r w:rsidRPr="00DA70FC">
        <w:rPr>
          <w:rFonts w:ascii="Garamond" w:hAnsi="Garamond"/>
          <w:sz w:val="24"/>
          <w:szCs w:val="24"/>
        </w:rPr>
        <w:t>14.3 Neplačane davčne obveznosti in socialni prispevki</w:t>
      </w:r>
      <w:bookmarkEnd w:id="83"/>
    </w:p>
    <w:p w14:paraId="254EAC00" w14:textId="77777777" w:rsidR="00D53C25" w:rsidRDefault="00D53C25" w:rsidP="00AF7761">
      <w:pPr>
        <w:spacing w:line="312" w:lineRule="auto"/>
        <w:jc w:val="both"/>
        <w:rPr>
          <w:rFonts w:ascii="Garamond" w:hAnsi="Garamond"/>
          <w:i/>
          <w:sz w:val="24"/>
          <w:szCs w:val="24"/>
        </w:rPr>
      </w:pPr>
    </w:p>
    <w:p w14:paraId="05DB43D0" w14:textId="5B755698" w:rsidR="00D53C25" w:rsidRPr="00D53C25" w:rsidRDefault="00D53C25" w:rsidP="00AF7761">
      <w:pPr>
        <w:spacing w:line="312" w:lineRule="auto"/>
        <w:jc w:val="both"/>
        <w:rPr>
          <w:rFonts w:ascii="Garamond" w:hAnsi="Garamond"/>
          <w:iCs/>
          <w:sz w:val="24"/>
          <w:szCs w:val="24"/>
        </w:rPr>
      </w:pPr>
      <w:r w:rsidRPr="00D53C25">
        <w:rPr>
          <w:rFonts w:ascii="Garamond" w:hAnsi="Garamond"/>
          <w:iCs/>
          <w:sz w:val="24"/>
          <w:szCs w:val="24"/>
        </w:rPr>
        <w:lastRenderedPageBreak/>
        <w:t>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Ponudnika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29DC5861" w14:textId="7CE9E27F" w:rsidR="00AF7761" w:rsidRPr="00DA70FC" w:rsidRDefault="00AF7761" w:rsidP="00AF7761">
      <w:pPr>
        <w:spacing w:line="312" w:lineRule="auto"/>
        <w:jc w:val="both"/>
        <w:rPr>
          <w:rFonts w:ascii="Garamond" w:hAnsi="Garamond"/>
          <w:i/>
          <w:sz w:val="24"/>
          <w:szCs w:val="24"/>
        </w:rPr>
      </w:pPr>
      <w:r w:rsidRPr="00DA70FC">
        <w:rPr>
          <w:rFonts w:ascii="Garamond" w:hAnsi="Garamond"/>
          <w:i/>
          <w:sz w:val="24"/>
          <w:szCs w:val="24"/>
        </w:rPr>
        <w:t>Razlog za izključitev se nanaša v primeru skupne ponudbe na vsakega izmed partnerjev, v primeru nastopa s podizvajalci pa tudi za podizvajalce.</w:t>
      </w:r>
    </w:p>
    <w:p w14:paraId="05375948" w14:textId="77777777" w:rsidR="00AF7761" w:rsidRPr="00DA70FC" w:rsidRDefault="00AF7761" w:rsidP="00AF7761">
      <w:pPr>
        <w:spacing w:line="312" w:lineRule="auto"/>
        <w:jc w:val="both"/>
        <w:rPr>
          <w:rFonts w:ascii="Garamond" w:hAnsi="Garamond"/>
          <w:b/>
          <w:sz w:val="24"/>
          <w:szCs w:val="24"/>
        </w:rPr>
      </w:pPr>
      <w:r w:rsidRPr="00DA70FC">
        <w:rPr>
          <w:rFonts w:ascii="Garamond" w:hAnsi="Garamond"/>
          <w:b/>
          <w:sz w:val="24"/>
          <w:szCs w:val="24"/>
        </w:rPr>
        <w:t>DOKAZILA:</w:t>
      </w:r>
    </w:p>
    <w:p w14:paraId="3768E30B" w14:textId="77777777" w:rsidR="00AF7761" w:rsidRPr="00DA70FC" w:rsidRDefault="00AF7761" w:rsidP="00AF7761">
      <w:pPr>
        <w:pStyle w:val="Odstavekseznama"/>
        <w:widowControl w:val="0"/>
        <w:numPr>
          <w:ilvl w:val="0"/>
          <w:numId w:val="13"/>
        </w:numPr>
        <w:spacing w:before="0" w:after="120" w:line="312" w:lineRule="auto"/>
        <w:rPr>
          <w:rFonts w:ascii="Garamond" w:hAnsi="Garamond"/>
          <w:sz w:val="24"/>
          <w:szCs w:val="24"/>
        </w:rPr>
      </w:pPr>
      <w:r w:rsidRPr="00DA70FC">
        <w:rPr>
          <w:rFonts w:ascii="Garamond" w:hAnsi="Garamond"/>
          <w:sz w:val="24"/>
          <w:szCs w:val="24"/>
        </w:rPr>
        <w:t>Ponudnik/partner/podizvajalec izpolni ESDP obrazec</w:t>
      </w:r>
    </w:p>
    <w:p w14:paraId="4DDAE633" w14:textId="77777777" w:rsidR="00AF7761" w:rsidRPr="00DA70FC" w:rsidRDefault="00AF7761" w:rsidP="00AF7761">
      <w:pPr>
        <w:spacing w:after="120" w:line="312" w:lineRule="auto"/>
        <w:jc w:val="both"/>
        <w:rPr>
          <w:rFonts w:ascii="Garamond" w:hAnsi="Garamond"/>
          <w:b/>
          <w:sz w:val="24"/>
          <w:szCs w:val="24"/>
        </w:rPr>
      </w:pPr>
    </w:p>
    <w:p w14:paraId="61BE1E1F" w14:textId="77777777" w:rsidR="00AF7761" w:rsidRPr="00DA70FC" w:rsidRDefault="00AF7761" w:rsidP="00AF7761">
      <w:pPr>
        <w:pStyle w:val="Naslov2"/>
        <w:spacing w:line="312" w:lineRule="auto"/>
        <w:rPr>
          <w:rFonts w:ascii="Garamond" w:hAnsi="Garamond"/>
          <w:sz w:val="24"/>
          <w:szCs w:val="24"/>
        </w:rPr>
      </w:pPr>
      <w:bookmarkStart w:id="84" w:name="_Toc26788523"/>
      <w:r w:rsidRPr="00DA70FC">
        <w:rPr>
          <w:rFonts w:ascii="Garamond" w:hAnsi="Garamond"/>
          <w:sz w:val="24"/>
          <w:szCs w:val="24"/>
        </w:rPr>
        <w:t>14.4 Kršitev delovnopravne zakonodaje</w:t>
      </w:r>
      <w:bookmarkEnd w:id="84"/>
    </w:p>
    <w:p w14:paraId="5596852B" w14:textId="77777777" w:rsidR="00AF7761" w:rsidRPr="00DA70FC" w:rsidRDefault="00AF7761" w:rsidP="00AF7761">
      <w:pPr>
        <w:shd w:val="clear" w:color="auto" w:fill="FFFFFF"/>
        <w:spacing w:line="312" w:lineRule="auto"/>
        <w:jc w:val="both"/>
        <w:rPr>
          <w:rFonts w:ascii="Garamond" w:hAnsi="Garamond"/>
          <w:sz w:val="24"/>
          <w:szCs w:val="24"/>
        </w:rPr>
      </w:pPr>
      <w:r w:rsidRPr="00DA70FC">
        <w:rPr>
          <w:rFonts w:ascii="Garamond" w:hAnsi="Garamond"/>
          <w:sz w:val="24"/>
          <w:szCs w:val="24"/>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A7FB0C5" w14:textId="77777777" w:rsidR="00AF7761" w:rsidRPr="00DA70FC" w:rsidRDefault="00AF7761" w:rsidP="00AF7761">
      <w:pPr>
        <w:spacing w:line="312" w:lineRule="auto"/>
        <w:jc w:val="both"/>
        <w:rPr>
          <w:rFonts w:ascii="Garamond" w:hAnsi="Garamond"/>
          <w:sz w:val="24"/>
          <w:szCs w:val="24"/>
        </w:rPr>
      </w:pPr>
      <w:r w:rsidRPr="00DA70FC">
        <w:rPr>
          <w:rFonts w:ascii="Garamond" w:hAnsi="Garamond"/>
          <w:i/>
          <w:sz w:val="24"/>
          <w:szCs w:val="24"/>
        </w:rPr>
        <w:t>Razlog za izključitev se nanaša v primeru skupne ponudbe na vsakega izmed partnerjev, v primeru nastopa s podizvajalci pa tudi za podizvajalce</w:t>
      </w:r>
      <w:r w:rsidRPr="00DA70FC">
        <w:rPr>
          <w:rFonts w:ascii="Garamond" w:hAnsi="Garamond"/>
          <w:sz w:val="24"/>
          <w:szCs w:val="24"/>
        </w:rPr>
        <w:t>.</w:t>
      </w:r>
    </w:p>
    <w:p w14:paraId="5FAD297D" w14:textId="77777777" w:rsidR="00AF7761" w:rsidRPr="00DA70FC" w:rsidRDefault="00AF7761" w:rsidP="00AF7761">
      <w:pPr>
        <w:spacing w:line="312" w:lineRule="auto"/>
        <w:jc w:val="both"/>
        <w:rPr>
          <w:rFonts w:ascii="Garamond" w:hAnsi="Garamond"/>
          <w:b/>
          <w:sz w:val="24"/>
          <w:szCs w:val="24"/>
        </w:rPr>
      </w:pPr>
      <w:r w:rsidRPr="00DA70FC">
        <w:rPr>
          <w:rFonts w:ascii="Garamond" w:hAnsi="Garamond"/>
          <w:b/>
          <w:sz w:val="24"/>
          <w:szCs w:val="24"/>
        </w:rPr>
        <w:t>DOKAZILA:</w:t>
      </w:r>
    </w:p>
    <w:p w14:paraId="111D9BE5" w14:textId="77777777" w:rsidR="00AF7761" w:rsidRPr="00DA70FC" w:rsidRDefault="00AF7761" w:rsidP="00AF7761">
      <w:pPr>
        <w:pStyle w:val="Odstavekseznama"/>
        <w:widowControl w:val="0"/>
        <w:numPr>
          <w:ilvl w:val="0"/>
          <w:numId w:val="13"/>
        </w:numPr>
        <w:spacing w:before="0" w:after="120" w:line="312" w:lineRule="auto"/>
        <w:rPr>
          <w:rFonts w:ascii="Garamond" w:hAnsi="Garamond"/>
          <w:sz w:val="24"/>
          <w:szCs w:val="24"/>
        </w:rPr>
      </w:pPr>
      <w:r w:rsidRPr="00DA70FC">
        <w:rPr>
          <w:rFonts w:ascii="Garamond" w:hAnsi="Garamond"/>
          <w:sz w:val="24"/>
          <w:szCs w:val="24"/>
        </w:rPr>
        <w:t>Ponudnik/partner/podizvajalec izpolni ESDP obrazec in predloži Pooblastilo za pridobitev podatkov o prekrških Inšpektorata za delo</w:t>
      </w:r>
    </w:p>
    <w:p w14:paraId="37F260DB" w14:textId="77777777" w:rsidR="00AF7761" w:rsidRPr="00DA70FC" w:rsidRDefault="00AF7761" w:rsidP="00AF7761">
      <w:pPr>
        <w:spacing w:after="120" w:line="312" w:lineRule="auto"/>
        <w:jc w:val="both"/>
        <w:rPr>
          <w:rFonts w:ascii="Garamond" w:hAnsi="Garamond"/>
          <w:b/>
          <w:sz w:val="24"/>
          <w:szCs w:val="24"/>
        </w:rPr>
      </w:pPr>
    </w:p>
    <w:p w14:paraId="687A8208" w14:textId="77777777" w:rsidR="00AF7761" w:rsidRPr="00DA70FC" w:rsidRDefault="00AF7761" w:rsidP="00AF7761">
      <w:pPr>
        <w:spacing w:after="120" w:line="312" w:lineRule="auto"/>
        <w:jc w:val="both"/>
        <w:rPr>
          <w:rStyle w:val="Naslov2Znak"/>
          <w:rFonts w:ascii="Garamond" w:hAnsi="Garamond"/>
          <w:sz w:val="24"/>
          <w:szCs w:val="24"/>
        </w:rPr>
      </w:pPr>
      <w:bookmarkStart w:id="85" w:name="_Toc26788524"/>
      <w:r w:rsidRPr="00DA70FC">
        <w:rPr>
          <w:rStyle w:val="Naslov2Znak"/>
          <w:rFonts w:ascii="Garamond" w:hAnsi="Garamond"/>
          <w:sz w:val="24"/>
          <w:szCs w:val="24"/>
        </w:rPr>
        <w:t>14.5 Pretekla slaba izvedba</w:t>
      </w:r>
      <w:bookmarkEnd w:id="85"/>
    </w:p>
    <w:p w14:paraId="3EDB49E5" w14:textId="77777777" w:rsidR="00AF7761" w:rsidRPr="00DA70FC" w:rsidRDefault="00AF7761" w:rsidP="00AF7761">
      <w:pPr>
        <w:spacing w:after="0" w:line="312" w:lineRule="auto"/>
        <w:jc w:val="both"/>
        <w:rPr>
          <w:rFonts w:ascii="Garamond" w:hAnsi="Garamond"/>
          <w:sz w:val="24"/>
          <w:szCs w:val="24"/>
        </w:rPr>
      </w:pPr>
      <w:r w:rsidRPr="00DA70FC">
        <w:rPr>
          <w:rFonts w:ascii="Garamond" w:hAnsi="Garamond"/>
          <w:sz w:val="24"/>
          <w:szCs w:val="24"/>
        </w:rPr>
        <w:t>Naročnik bo iz postopka javnega naročanja izločil ponudnika, če je naročnik od prejšnji pogodbi o izvedbi javnega naročila predčasno odstopil od prejšnjega naročila oziroma pogodbe ali uveljavljal odškodnino ali so bile izvedene druge primerljive sankcij, ker so se pokazale precejšnje ali stalne pomanjkljivosti pri izpolnjevanju ključne obveznosti.</w:t>
      </w:r>
    </w:p>
    <w:p w14:paraId="7DAE99A0" w14:textId="77777777" w:rsidR="00AF7761" w:rsidRPr="00DA70FC" w:rsidRDefault="00AF7761" w:rsidP="00AF7761">
      <w:pPr>
        <w:spacing w:after="0" w:line="312" w:lineRule="auto"/>
        <w:jc w:val="both"/>
        <w:rPr>
          <w:rFonts w:ascii="Garamond" w:hAnsi="Garamond"/>
          <w:b/>
          <w:sz w:val="24"/>
          <w:szCs w:val="24"/>
        </w:rPr>
      </w:pPr>
    </w:p>
    <w:p w14:paraId="2E487B3F" w14:textId="77777777" w:rsidR="00AF7761" w:rsidRPr="00DA70FC" w:rsidRDefault="00AF7761" w:rsidP="00AF7761">
      <w:pPr>
        <w:spacing w:line="312" w:lineRule="auto"/>
        <w:jc w:val="both"/>
        <w:rPr>
          <w:rFonts w:ascii="Garamond" w:hAnsi="Garamond"/>
          <w:sz w:val="24"/>
          <w:szCs w:val="24"/>
        </w:rPr>
      </w:pPr>
      <w:r w:rsidRPr="00DA70FC">
        <w:rPr>
          <w:rFonts w:ascii="Garamond" w:hAnsi="Garamond"/>
          <w:i/>
          <w:sz w:val="24"/>
          <w:szCs w:val="24"/>
        </w:rPr>
        <w:t>Razlog za izključitev se nanaša v primeru skupne ponudbe na vsakega izmed partnerjev, v primeru nastopa s podizvajalci pa tudi za podizvajalce</w:t>
      </w:r>
      <w:r w:rsidRPr="00DA70FC">
        <w:rPr>
          <w:rFonts w:ascii="Garamond" w:hAnsi="Garamond"/>
          <w:sz w:val="24"/>
          <w:szCs w:val="24"/>
        </w:rPr>
        <w:t>.</w:t>
      </w:r>
    </w:p>
    <w:p w14:paraId="2DACFDEC" w14:textId="77777777" w:rsidR="00AF7761" w:rsidRPr="00DA70FC" w:rsidRDefault="00AF7761" w:rsidP="00AF7761">
      <w:pPr>
        <w:spacing w:after="0" w:line="312" w:lineRule="auto"/>
        <w:jc w:val="both"/>
        <w:rPr>
          <w:rFonts w:ascii="Garamond" w:hAnsi="Garamond"/>
          <w:b/>
          <w:sz w:val="24"/>
          <w:szCs w:val="24"/>
        </w:rPr>
      </w:pPr>
    </w:p>
    <w:p w14:paraId="60961F00" w14:textId="77777777" w:rsidR="00AF7761" w:rsidRPr="00DA70FC" w:rsidRDefault="00AF7761" w:rsidP="00AF7761">
      <w:pPr>
        <w:spacing w:after="0" w:line="312" w:lineRule="auto"/>
        <w:jc w:val="both"/>
        <w:rPr>
          <w:rFonts w:ascii="Garamond" w:hAnsi="Garamond"/>
          <w:b/>
          <w:sz w:val="24"/>
          <w:szCs w:val="24"/>
        </w:rPr>
      </w:pPr>
      <w:r w:rsidRPr="00DA70FC">
        <w:rPr>
          <w:rFonts w:ascii="Garamond" w:hAnsi="Garamond"/>
          <w:b/>
          <w:sz w:val="24"/>
          <w:szCs w:val="24"/>
        </w:rPr>
        <w:t>DOKAZILA:</w:t>
      </w:r>
    </w:p>
    <w:p w14:paraId="7A301BC9" w14:textId="77777777" w:rsidR="00AF7761" w:rsidRPr="00DA70FC" w:rsidRDefault="00AF7761" w:rsidP="00AF7761">
      <w:pPr>
        <w:pStyle w:val="Odstavekseznama"/>
        <w:widowControl w:val="0"/>
        <w:numPr>
          <w:ilvl w:val="0"/>
          <w:numId w:val="13"/>
        </w:numPr>
        <w:spacing w:before="0" w:line="312" w:lineRule="auto"/>
        <w:contextualSpacing w:val="0"/>
        <w:rPr>
          <w:rFonts w:ascii="Garamond" w:hAnsi="Garamond"/>
          <w:sz w:val="24"/>
          <w:szCs w:val="24"/>
        </w:rPr>
      </w:pPr>
      <w:r w:rsidRPr="00DA70FC">
        <w:rPr>
          <w:rFonts w:ascii="Garamond" w:hAnsi="Garamond"/>
          <w:sz w:val="24"/>
          <w:szCs w:val="24"/>
        </w:rPr>
        <w:t>Ponudnik/partner/podizvajalec izpolni ESPD obrazec</w:t>
      </w:r>
    </w:p>
    <w:p w14:paraId="22A6F797" w14:textId="77777777" w:rsidR="00AF7761" w:rsidRPr="00DA70FC" w:rsidRDefault="00AF7761" w:rsidP="00AF7761">
      <w:pPr>
        <w:spacing w:after="0" w:line="312" w:lineRule="auto"/>
        <w:jc w:val="both"/>
        <w:rPr>
          <w:rFonts w:ascii="Garamond" w:hAnsi="Garamond"/>
          <w:b/>
          <w:sz w:val="24"/>
          <w:szCs w:val="24"/>
        </w:rPr>
      </w:pPr>
    </w:p>
    <w:p w14:paraId="6113F063" w14:textId="77777777" w:rsidR="00AF7761" w:rsidRPr="00DA70FC" w:rsidRDefault="00AF7761" w:rsidP="00AF7761">
      <w:pPr>
        <w:keepNext/>
        <w:keepLines/>
        <w:spacing w:after="0" w:line="312" w:lineRule="auto"/>
        <w:jc w:val="both"/>
        <w:outlineLvl w:val="1"/>
        <w:rPr>
          <w:rFonts w:ascii="Garamond" w:eastAsia="Arial Unicode MS" w:hAnsi="Garamond"/>
          <w:b/>
          <w:bCs/>
          <w:sz w:val="24"/>
          <w:szCs w:val="24"/>
        </w:rPr>
      </w:pPr>
      <w:bookmarkStart w:id="86" w:name="_Toc26788527"/>
      <w:r w:rsidRPr="00DA70FC">
        <w:rPr>
          <w:rFonts w:ascii="Garamond" w:eastAsia="Arial Unicode MS" w:hAnsi="Garamond"/>
          <w:b/>
          <w:bCs/>
          <w:sz w:val="24"/>
          <w:szCs w:val="24"/>
        </w:rPr>
        <w:t>POGOJI ZA SODELOVANJE</w:t>
      </w:r>
      <w:bookmarkEnd w:id="86"/>
    </w:p>
    <w:p w14:paraId="54F9E19A" w14:textId="77777777" w:rsidR="00AF7761" w:rsidRPr="00DA70FC" w:rsidRDefault="00AF7761" w:rsidP="00AF7761">
      <w:pPr>
        <w:keepNext/>
        <w:keepLines/>
        <w:spacing w:after="0" w:line="312" w:lineRule="auto"/>
        <w:jc w:val="both"/>
        <w:outlineLvl w:val="1"/>
        <w:rPr>
          <w:rFonts w:ascii="Garamond" w:eastAsia="Arial Unicode MS" w:hAnsi="Garamond"/>
          <w:b/>
          <w:bCs/>
          <w:sz w:val="24"/>
          <w:szCs w:val="24"/>
        </w:rPr>
      </w:pPr>
    </w:p>
    <w:p w14:paraId="1150B068" w14:textId="4208BF02" w:rsidR="00AF7761" w:rsidRPr="00DA70FC" w:rsidRDefault="00AF7761" w:rsidP="00AF7761">
      <w:pPr>
        <w:keepNext/>
        <w:keepLines/>
        <w:spacing w:after="0" w:line="312" w:lineRule="auto"/>
        <w:jc w:val="both"/>
        <w:outlineLvl w:val="1"/>
        <w:rPr>
          <w:rFonts w:ascii="Garamond" w:eastAsia="Arial Unicode MS" w:hAnsi="Garamond"/>
          <w:b/>
          <w:bCs/>
          <w:sz w:val="24"/>
          <w:szCs w:val="24"/>
        </w:rPr>
      </w:pPr>
      <w:bookmarkStart w:id="87" w:name="_Toc26788528"/>
      <w:r w:rsidRPr="00DA70FC">
        <w:rPr>
          <w:rFonts w:ascii="Garamond" w:eastAsia="Arial Unicode MS" w:hAnsi="Garamond"/>
          <w:b/>
          <w:bCs/>
          <w:sz w:val="24"/>
          <w:szCs w:val="24"/>
        </w:rPr>
        <w:t>14.</w:t>
      </w:r>
      <w:r w:rsidR="00D53C25">
        <w:rPr>
          <w:rFonts w:ascii="Garamond" w:eastAsia="Arial Unicode MS" w:hAnsi="Garamond"/>
          <w:b/>
          <w:bCs/>
          <w:sz w:val="24"/>
          <w:szCs w:val="24"/>
        </w:rPr>
        <w:t>6</w:t>
      </w:r>
      <w:r w:rsidRPr="00DA70FC">
        <w:rPr>
          <w:rFonts w:ascii="Garamond" w:eastAsia="Arial Unicode MS" w:hAnsi="Garamond"/>
          <w:b/>
          <w:bCs/>
          <w:sz w:val="24"/>
          <w:szCs w:val="24"/>
        </w:rPr>
        <w:t xml:space="preserve"> Registracija dejavnosti</w:t>
      </w:r>
      <w:bookmarkEnd w:id="87"/>
    </w:p>
    <w:p w14:paraId="5F8C48FE" w14:textId="77777777" w:rsidR="00AF7761" w:rsidRPr="00DA70FC" w:rsidRDefault="00AF7761" w:rsidP="00AF7761">
      <w:pPr>
        <w:keepNext/>
        <w:keepLines/>
        <w:spacing w:after="0" w:line="312" w:lineRule="auto"/>
        <w:jc w:val="both"/>
        <w:outlineLvl w:val="1"/>
        <w:rPr>
          <w:rFonts w:ascii="Garamond" w:eastAsia="Arial Unicode MS" w:hAnsi="Garamond"/>
          <w:b/>
          <w:bCs/>
          <w:sz w:val="24"/>
          <w:szCs w:val="24"/>
        </w:rPr>
      </w:pPr>
    </w:p>
    <w:p w14:paraId="23D90F7E" w14:textId="77777777" w:rsidR="00AF7761" w:rsidRPr="00DA70FC" w:rsidRDefault="00AF7761" w:rsidP="00AF7761">
      <w:pPr>
        <w:spacing w:after="0" w:line="312" w:lineRule="auto"/>
        <w:jc w:val="both"/>
        <w:rPr>
          <w:rFonts w:ascii="Garamond" w:hAnsi="Garamond"/>
          <w:sz w:val="24"/>
          <w:szCs w:val="24"/>
          <w:lang w:eastAsia="sl-SI"/>
        </w:rPr>
      </w:pPr>
      <w:r w:rsidRPr="00DA70FC">
        <w:rPr>
          <w:rFonts w:ascii="Garamond" w:hAnsi="Garamond"/>
          <w:sz w:val="24"/>
          <w:szCs w:val="24"/>
          <w:lang w:eastAsia="sl-SI"/>
        </w:rPr>
        <w:t>Ponudnik mora imeti registrirano dejavnost, ki je predmet javnega naročila.</w:t>
      </w:r>
    </w:p>
    <w:p w14:paraId="593418BB" w14:textId="77777777" w:rsidR="00AF7761" w:rsidRPr="00DA70FC" w:rsidRDefault="00AF7761" w:rsidP="00AF7761">
      <w:pPr>
        <w:spacing w:after="0" w:line="312" w:lineRule="auto"/>
        <w:jc w:val="both"/>
        <w:rPr>
          <w:rFonts w:ascii="Garamond" w:hAnsi="Garamond"/>
          <w:b/>
          <w:iCs/>
          <w:sz w:val="24"/>
          <w:szCs w:val="24"/>
          <w:lang w:eastAsia="sl-SI"/>
        </w:rPr>
      </w:pPr>
    </w:p>
    <w:p w14:paraId="3EA5B478" w14:textId="77777777" w:rsidR="00AF7761" w:rsidRPr="00DA70FC" w:rsidRDefault="00AF7761" w:rsidP="00AF7761">
      <w:pPr>
        <w:spacing w:after="0" w:line="312" w:lineRule="auto"/>
        <w:jc w:val="both"/>
        <w:rPr>
          <w:rFonts w:ascii="Garamond" w:hAnsi="Garamond"/>
          <w:i/>
          <w:sz w:val="24"/>
          <w:szCs w:val="24"/>
          <w:lang w:eastAsia="sl-SI"/>
        </w:rPr>
      </w:pPr>
      <w:r w:rsidRPr="00DA70FC">
        <w:rPr>
          <w:rFonts w:ascii="Garamond" w:hAnsi="Garamond"/>
          <w:b/>
          <w:iCs/>
          <w:sz w:val="24"/>
          <w:szCs w:val="24"/>
          <w:lang w:eastAsia="sl-SI"/>
        </w:rPr>
        <w:t>Dokazilo</w:t>
      </w:r>
      <w:r w:rsidRPr="00DA70FC">
        <w:rPr>
          <w:rFonts w:ascii="Garamond" w:hAnsi="Garamond"/>
          <w:sz w:val="24"/>
          <w:szCs w:val="24"/>
        </w:rPr>
        <w:t>: Ponudnik/partner/podizvajalec izpolni ESDP obrazec</w:t>
      </w:r>
    </w:p>
    <w:p w14:paraId="76094711" w14:textId="77777777" w:rsidR="00AF7761" w:rsidRPr="00DA70FC" w:rsidRDefault="00AF7761" w:rsidP="002739DA">
      <w:pPr>
        <w:pStyle w:val="Naslov1"/>
        <w:rPr>
          <w:lang w:eastAsia="sl-SI"/>
        </w:rPr>
      </w:pPr>
    </w:p>
    <w:p w14:paraId="5CF85175" w14:textId="325A06BE" w:rsidR="00AF7761" w:rsidRPr="00DA70FC" w:rsidRDefault="00AF7761" w:rsidP="002739DA">
      <w:pPr>
        <w:pStyle w:val="Naslov1"/>
      </w:pPr>
      <w:bookmarkStart w:id="88" w:name="_Toc26788529"/>
      <w:r w:rsidRPr="00DA70FC">
        <w:t>14.</w:t>
      </w:r>
      <w:r w:rsidR="00D53C25">
        <w:t>7</w:t>
      </w:r>
      <w:r w:rsidRPr="00DA70FC">
        <w:t xml:space="preserve"> Pogoji v zvezi s higiensko-sanitarnimi zahtevami</w:t>
      </w:r>
      <w:bookmarkEnd w:id="88"/>
    </w:p>
    <w:p w14:paraId="3D59E021" w14:textId="77777777" w:rsidR="00AF7761" w:rsidRPr="00DA70FC" w:rsidRDefault="00AF7761" w:rsidP="00AF7761">
      <w:pPr>
        <w:spacing w:line="312" w:lineRule="auto"/>
        <w:jc w:val="both"/>
        <w:rPr>
          <w:rFonts w:ascii="Garamond" w:hAnsi="Garamond" w:cs="Tahoma"/>
          <w:sz w:val="24"/>
          <w:szCs w:val="24"/>
        </w:rPr>
      </w:pPr>
      <w:r w:rsidRPr="00DA70FC">
        <w:rPr>
          <w:rFonts w:ascii="Garamond" w:hAnsi="Garamond" w:cs="Tahoma"/>
          <w:sz w:val="24"/>
          <w:szCs w:val="24"/>
        </w:rPr>
        <w:t>Naročnik bo priznal usposobljenost ponudniku, ki bo izkazal:</w:t>
      </w:r>
    </w:p>
    <w:p w14:paraId="3BF817AC" w14:textId="77777777" w:rsidR="00AF7761" w:rsidRPr="00DA70FC" w:rsidRDefault="00AF7761" w:rsidP="00AF7761">
      <w:pPr>
        <w:pStyle w:val="Odstavekseznama"/>
        <w:numPr>
          <w:ilvl w:val="0"/>
          <w:numId w:val="29"/>
        </w:numPr>
        <w:spacing w:line="312" w:lineRule="auto"/>
        <w:rPr>
          <w:rFonts w:ascii="Garamond" w:hAnsi="Garamond" w:cs="Tahoma"/>
          <w:sz w:val="24"/>
          <w:szCs w:val="24"/>
        </w:rPr>
      </w:pPr>
      <w:r w:rsidRPr="00DA70FC">
        <w:rPr>
          <w:rFonts w:ascii="Garamond" w:hAnsi="Garamond" w:cs="Tahoma"/>
          <w:sz w:val="24"/>
          <w:szCs w:val="24"/>
        </w:rPr>
        <w:t>da izpolnjuje vse pogoje in načela o higieni živil skladno  z veljavno zakonodajo ter da upošteva tudi vse druge veljavne  predpise in Uredbe o higieni in zdravstveno-tehničnih pogojih v proizvodnji in prometu z živili;</w:t>
      </w:r>
    </w:p>
    <w:p w14:paraId="37B0F87A" w14:textId="77777777" w:rsidR="00AF7761" w:rsidRPr="00DA70FC" w:rsidRDefault="00AF7761" w:rsidP="00AF7761">
      <w:pPr>
        <w:pStyle w:val="Odstavekseznama"/>
        <w:numPr>
          <w:ilvl w:val="0"/>
          <w:numId w:val="29"/>
        </w:numPr>
        <w:spacing w:line="312" w:lineRule="auto"/>
        <w:rPr>
          <w:rFonts w:ascii="Garamond" w:hAnsi="Garamond" w:cs="Tahoma"/>
          <w:sz w:val="24"/>
          <w:szCs w:val="24"/>
        </w:rPr>
      </w:pPr>
      <w:r w:rsidRPr="00DA70FC">
        <w:rPr>
          <w:rFonts w:ascii="Garamond" w:hAnsi="Garamond" w:cs="Tahoma"/>
          <w:sz w:val="24"/>
          <w:szCs w:val="24"/>
        </w:rPr>
        <w:t xml:space="preserve">da upošteva strokovna priporočila DHP in DPP (dobre higienske prakse in dobre proizvodne prakse);   </w:t>
      </w:r>
    </w:p>
    <w:p w14:paraId="1B3935BE" w14:textId="77777777" w:rsidR="00AF7761" w:rsidRPr="00DA70FC" w:rsidRDefault="00AF7761" w:rsidP="00AF7761">
      <w:pPr>
        <w:pStyle w:val="Odstavekseznama"/>
        <w:numPr>
          <w:ilvl w:val="0"/>
          <w:numId w:val="29"/>
        </w:numPr>
        <w:spacing w:line="312" w:lineRule="auto"/>
        <w:rPr>
          <w:rFonts w:ascii="Garamond" w:hAnsi="Garamond" w:cs="Tahoma"/>
          <w:sz w:val="24"/>
          <w:szCs w:val="24"/>
        </w:rPr>
      </w:pPr>
      <w:r w:rsidRPr="00DA70FC">
        <w:rPr>
          <w:rFonts w:ascii="Garamond" w:hAnsi="Garamond" w:cs="Tahoma"/>
          <w:sz w:val="24"/>
          <w:szCs w:val="24"/>
        </w:rPr>
        <w:t>da izvaja notranji nadzor skladno s HACCP načeli na podlagi izdelane analize poslovanja podjetja in študije HACCP v vseh fazah proizvodnje in/oz. prometa z živili;</w:t>
      </w:r>
    </w:p>
    <w:p w14:paraId="7CCF7031" w14:textId="77777777" w:rsidR="00AF7761" w:rsidRPr="00DA70FC" w:rsidRDefault="00AF7761" w:rsidP="00AF7761">
      <w:pPr>
        <w:pStyle w:val="Odstavekseznama"/>
        <w:numPr>
          <w:ilvl w:val="0"/>
          <w:numId w:val="29"/>
        </w:numPr>
        <w:spacing w:line="312" w:lineRule="auto"/>
        <w:rPr>
          <w:rFonts w:ascii="Garamond" w:hAnsi="Garamond" w:cs="Tahoma"/>
          <w:sz w:val="24"/>
          <w:szCs w:val="24"/>
        </w:rPr>
      </w:pPr>
      <w:r w:rsidRPr="00DA70FC">
        <w:rPr>
          <w:rFonts w:ascii="Garamond" w:hAnsi="Garamond" w:cs="Tahoma"/>
          <w:sz w:val="24"/>
          <w:szCs w:val="24"/>
        </w:rPr>
        <w:t xml:space="preserve">da ima vpeljan sistem za odpoklic zdravstveno neustreznih živil iz proizvodnje in/oz. prometa;  </w:t>
      </w:r>
    </w:p>
    <w:p w14:paraId="3D101484" w14:textId="77777777" w:rsidR="00AF7761" w:rsidRPr="00DA70FC" w:rsidRDefault="00AF7761" w:rsidP="00AF7761">
      <w:pPr>
        <w:pStyle w:val="Odstavekseznama"/>
        <w:numPr>
          <w:ilvl w:val="0"/>
          <w:numId w:val="29"/>
        </w:numPr>
        <w:spacing w:line="312" w:lineRule="auto"/>
        <w:rPr>
          <w:rFonts w:ascii="Garamond" w:hAnsi="Garamond" w:cs="Tahoma"/>
          <w:sz w:val="24"/>
          <w:szCs w:val="24"/>
        </w:rPr>
      </w:pPr>
      <w:r w:rsidRPr="00DA70FC">
        <w:rPr>
          <w:rFonts w:ascii="Garamond" w:hAnsi="Garamond" w:cs="Tahoma"/>
          <w:sz w:val="24"/>
          <w:szCs w:val="24"/>
        </w:rPr>
        <w:t>da hrani vse izjave in tehnološke list proizvajalcev/rejcev… ter tudi vsa  druga dokazila (certifikate, specifikacije, analize…), iz katerih je razvidno, da izpolnjuje tehnične in kakovostne zahteve naročnika za vsako posamezno živilo ali izdelek iz popisa;</w:t>
      </w:r>
    </w:p>
    <w:p w14:paraId="2CEFEA97" w14:textId="77777777" w:rsidR="00AF7761" w:rsidRPr="00DA70FC" w:rsidRDefault="00AF7761" w:rsidP="00AF7761">
      <w:pPr>
        <w:pStyle w:val="Odstavekseznama"/>
        <w:numPr>
          <w:ilvl w:val="0"/>
          <w:numId w:val="29"/>
        </w:numPr>
        <w:spacing w:line="312" w:lineRule="auto"/>
        <w:rPr>
          <w:rFonts w:ascii="Garamond" w:hAnsi="Garamond" w:cs="Tahoma"/>
          <w:sz w:val="24"/>
          <w:szCs w:val="24"/>
        </w:rPr>
      </w:pPr>
      <w:r w:rsidRPr="00DA70FC">
        <w:rPr>
          <w:rFonts w:ascii="Garamond" w:hAnsi="Garamond" w:cs="Tahoma"/>
          <w:sz w:val="24"/>
          <w:szCs w:val="24"/>
        </w:rPr>
        <w:t>da vse blago, katerega dobavo ponuja, v celoti ustreza vsem zahtevam iz razpisne dokumentacije in obrazca predračuna;</w:t>
      </w:r>
    </w:p>
    <w:p w14:paraId="0B076625" w14:textId="77777777" w:rsidR="00AF7761" w:rsidRPr="00DA70FC" w:rsidRDefault="00AF7761" w:rsidP="00AF7761">
      <w:pPr>
        <w:pStyle w:val="Odstavekseznama"/>
        <w:numPr>
          <w:ilvl w:val="0"/>
          <w:numId w:val="29"/>
        </w:numPr>
        <w:spacing w:line="312" w:lineRule="auto"/>
        <w:rPr>
          <w:rFonts w:ascii="Garamond" w:hAnsi="Garamond" w:cs="Tahoma"/>
          <w:sz w:val="24"/>
          <w:szCs w:val="24"/>
        </w:rPr>
      </w:pPr>
      <w:r w:rsidRPr="00DA70FC">
        <w:rPr>
          <w:rFonts w:ascii="Garamond" w:hAnsi="Garamond" w:cs="Tahoma"/>
          <w:sz w:val="24"/>
          <w:szCs w:val="24"/>
        </w:rPr>
        <w:t xml:space="preserve">da bo imel ves čas pogodbenega obdobja blago, za katerega oddaja ponudbo, na zalogi in ga bo dostavljal skladno z naročnikovimi zahtevami (FCO prostori naročnika skladno z dogovorjenim terminskim planom); </w:t>
      </w:r>
    </w:p>
    <w:p w14:paraId="35E65144" w14:textId="77777777" w:rsidR="00AF7761" w:rsidRPr="00DA70FC" w:rsidRDefault="00AF7761" w:rsidP="00AF7761">
      <w:pPr>
        <w:pStyle w:val="Odstavekseznama"/>
        <w:numPr>
          <w:ilvl w:val="0"/>
          <w:numId w:val="29"/>
        </w:numPr>
        <w:spacing w:line="312" w:lineRule="auto"/>
        <w:rPr>
          <w:rFonts w:ascii="Garamond" w:hAnsi="Garamond" w:cs="Tahoma"/>
          <w:sz w:val="24"/>
          <w:szCs w:val="24"/>
        </w:rPr>
      </w:pPr>
      <w:r w:rsidRPr="00DA70FC">
        <w:rPr>
          <w:rFonts w:ascii="Garamond" w:hAnsi="Garamond" w:cs="Tahoma"/>
          <w:sz w:val="24"/>
          <w:szCs w:val="24"/>
        </w:rPr>
        <w:t>da bo na pisno zahtevo naročnika dostavil in predstavil vzorce posameznih ali vseh artiklov, ki jih ponuja;</w:t>
      </w:r>
    </w:p>
    <w:p w14:paraId="5FC85D8A" w14:textId="77777777" w:rsidR="00AF7761" w:rsidRPr="00DA70FC" w:rsidRDefault="00AF7761" w:rsidP="00AF7761">
      <w:pPr>
        <w:pStyle w:val="Odstavekseznama"/>
        <w:numPr>
          <w:ilvl w:val="0"/>
          <w:numId w:val="29"/>
        </w:numPr>
        <w:spacing w:line="312" w:lineRule="auto"/>
        <w:rPr>
          <w:rFonts w:ascii="Garamond" w:hAnsi="Garamond" w:cs="Tahoma"/>
          <w:sz w:val="24"/>
          <w:szCs w:val="24"/>
        </w:rPr>
      </w:pPr>
      <w:r w:rsidRPr="00DA70FC">
        <w:rPr>
          <w:rFonts w:ascii="Garamond" w:hAnsi="Garamond" w:cs="Tahoma"/>
          <w:sz w:val="24"/>
          <w:szCs w:val="24"/>
        </w:rPr>
        <w:lastRenderedPageBreak/>
        <w:t>da ima organizirano službo za kontrolo kakovosti izdelkov.</w:t>
      </w:r>
    </w:p>
    <w:p w14:paraId="24B96E0C" w14:textId="77777777" w:rsidR="00AF7761" w:rsidRPr="00DA70FC" w:rsidRDefault="00AF7761" w:rsidP="00AF7761">
      <w:pPr>
        <w:tabs>
          <w:tab w:val="center" w:pos="4536"/>
          <w:tab w:val="right" w:pos="9072"/>
        </w:tabs>
        <w:spacing w:line="312" w:lineRule="auto"/>
        <w:jc w:val="both"/>
        <w:rPr>
          <w:rFonts w:ascii="Garamond" w:hAnsi="Garamond"/>
          <w:b/>
          <w:sz w:val="24"/>
          <w:szCs w:val="24"/>
        </w:rPr>
      </w:pPr>
    </w:p>
    <w:p w14:paraId="78BF7FF3" w14:textId="77777777" w:rsidR="00AF7761" w:rsidRPr="00DA70FC" w:rsidRDefault="00AF7761" w:rsidP="00AF7761">
      <w:pPr>
        <w:tabs>
          <w:tab w:val="center" w:pos="4536"/>
          <w:tab w:val="right" w:pos="9072"/>
        </w:tabs>
        <w:spacing w:line="312" w:lineRule="auto"/>
        <w:jc w:val="both"/>
        <w:rPr>
          <w:rFonts w:ascii="Garamond" w:hAnsi="Garamond"/>
          <w:i/>
          <w:sz w:val="24"/>
          <w:szCs w:val="24"/>
        </w:rPr>
      </w:pPr>
      <w:r w:rsidRPr="00DA70FC">
        <w:rPr>
          <w:rFonts w:ascii="Garamond" w:hAnsi="Garamond"/>
          <w:b/>
          <w:sz w:val="24"/>
          <w:szCs w:val="24"/>
        </w:rPr>
        <w:t xml:space="preserve">DOKAZILA: </w:t>
      </w:r>
      <w:r w:rsidRPr="00DA70FC">
        <w:rPr>
          <w:rFonts w:ascii="Garamond" w:hAnsi="Garamond"/>
          <w:sz w:val="24"/>
          <w:szCs w:val="24"/>
        </w:rPr>
        <w:t xml:space="preserve">Ponudnik/partner/podizvajalec izpolni ESPD obrazec in priloži podpisano in ožigosano </w:t>
      </w:r>
      <w:r w:rsidRPr="00DA70FC">
        <w:rPr>
          <w:rFonts w:ascii="Garamond" w:hAnsi="Garamond"/>
          <w:i/>
          <w:sz w:val="24"/>
          <w:szCs w:val="24"/>
        </w:rPr>
        <w:t>Izjavo o izpolnjevanju higiensko-sanitarnih zahtev</w:t>
      </w:r>
      <w:r w:rsidRPr="00DA70FC">
        <w:rPr>
          <w:rFonts w:ascii="Garamond" w:hAnsi="Garamond"/>
          <w:sz w:val="24"/>
          <w:szCs w:val="24"/>
        </w:rPr>
        <w:t xml:space="preserve"> in </w:t>
      </w:r>
      <w:r w:rsidRPr="00DA70FC">
        <w:rPr>
          <w:rFonts w:ascii="Garamond" w:hAnsi="Garamond"/>
          <w:i/>
          <w:sz w:val="24"/>
          <w:szCs w:val="24"/>
        </w:rPr>
        <w:t>Izjavo o spoštovanju  zahtev HACCP sistema</w:t>
      </w:r>
    </w:p>
    <w:p w14:paraId="659C72F4" w14:textId="77777777" w:rsidR="00AF7761" w:rsidRPr="00DA70FC" w:rsidRDefault="00AF7761" w:rsidP="00AF7761">
      <w:pPr>
        <w:tabs>
          <w:tab w:val="center" w:pos="4536"/>
          <w:tab w:val="right" w:pos="9072"/>
        </w:tabs>
        <w:spacing w:line="312" w:lineRule="auto"/>
        <w:jc w:val="both"/>
        <w:rPr>
          <w:rFonts w:ascii="Garamond" w:hAnsi="Garamond"/>
          <w:i/>
          <w:sz w:val="24"/>
          <w:szCs w:val="24"/>
        </w:rPr>
      </w:pPr>
    </w:p>
    <w:p w14:paraId="3DF2E736" w14:textId="1F14D413" w:rsidR="00AF7761" w:rsidRPr="00DA70FC" w:rsidRDefault="00AF7761" w:rsidP="00AF7761">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89" w:name="_Toc523700448"/>
      <w:bookmarkStart w:id="90" w:name="_Toc26788530"/>
      <w:r w:rsidRPr="00DA70FC">
        <w:rPr>
          <w:rFonts w:ascii="Garamond" w:eastAsia="Arial Unicode MS" w:hAnsi="Garamond"/>
          <w:b/>
          <w:bCs/>
          <w:sz w:val="24"/>
          <w:szCs w:val="24"/>
          <w:lang w:eastAsia="sl-SI"/>
        </w:rPr>
        <w:t>14.</w:t>
      </w:r>
      <w:r w:rsidR="00D53C25">
        <w:rPr>
          <w:rFonts w:ascii="Garamond" w:eastAsia="Arial Unicode MS" w:hAnsi="Garamond"/>
          <w:b/>
          <w:bCs/>
          <w:sz w:val="24"/>
          <w:szCs w:val="24"/>
          <w:lang w:eastAsia="sl-SI"/>
        </w:rPr>
        <w:t>8</w:t>
      </w:r>
      <w:r w:rsidRPr="00DA70FC">
        <w:rPr>
          <w:rFonts w:ascii="Garamond" w:eastAsia="Arial Unicode MS" w:hAnsi="Garamond"/>
          <w:b/>
          <w:bCs/>
          <w:sz w:val="24"/>
          <w:szCs w:val="24"/>
          <w:lang w:eastAsia="sl-SI"/>
        </w:rPr>
        <w:t xml:space="preserve"> Certifikat za ekološka živila </w:t>
      </w:r>
      <w:bookmarkEnd w:id="89"/>
      <w:bookmarkEnd w:id="90"/>
    </w:p>
    <w:p w14:paraId="2A9CE407" w14:textId="77777777" w:rsidR="00AF7761" w:rsidRPr="00DA70FC" w:rsidRDefault="00AF7761" w:rsidP="00AF7761">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p>
    <w:p w14:paraId="5FE4991D" w14:textId="77777777" w:rsidR="00AF7761" w:rsidRPr="00DA70FC" w:rsidRDefault="00AF7761" w:rsidP="00AF7761">
      <w:pPr>
        <w:autoSpaceDE w:val="0"/>
        <w:autoSpaceDN w:val="0"/>
        <w:adjustRightInd w:val="0"/>
        <w:spacing w:after="0" w:line="312" w:lineRule="auto"/>
        <w:jc w:val="both"/>
        <w:rPr>
          <w:rFonts w:ascii="Garamond" w:hAnsi="Garamond"/>
          <w:sz w:val="24"/>
          <w:szCs w:val="24"/>
          <w:lang w:eastAsia="sl-SI"/>
        </w:rPr>
      </w:pPr>
      <w:r w:rsidRPr="00DA70FC">
        <w:rPr>
          <w:rFonts w:ascii="Garamond" w:hAnsi="Garamond"/>
          <w:sz w:val="24"/>
          <w:szCs w:val="24"/>
          <w:lang w:eastAsia="sl-SI"/>
        </w:rPr>
        <w:t xml:space="preserve">Skladno z veljavno Uredbo o zelenem javnem naročanju je naročnik upošteval temeljne </w:t>
      </w:r>
      <w:proofErr w:type="spellStart"/>
      <w:r w:rsidRPr="00DA70FC">
        <w:rPr>
          <w:rFonts w:ascii="Garamond" w:hAnsi="Garamond"/>
          <w:sz w:val="24"/>
          <w:szCs w:val="24"/>
          <w:lang w:eastAsia="sl-SI"/>
        </w:rPr>
        <w:t>okoljske</w:t>
      </w:r>
      <w:proofErr w:type="spellEnd"/>
      <w:r w:rsidRPr="00DA70FC">
        <w:rPr>
          <w:rFonts w:ascii="Garamond" w:hAnsi="Garamond"/>
          <w:sz w:val="24"/>
          <w:szCs w:val="24"/>
          <w:lang w:eastAsia="sl-SI"/>
        </w:rPr>
        <w:t xml:space="preserve"> cilje za živila, in sicer tako, da je med razpisanimi živili ali izdelki zajel živila pridelana na ekološki način, kot ga določajo Uredba Sveta (es) št. 834/2007, Uredba Komisije (ES) št. 889/2008 in/ali drug veljavni predpis, ki ureja ekološko pridelavo in predelavo kmetijskih pridelkov oziroma živil (za živila, ki so pridelana v </w:t>
      </w:r>
      <w:proofErr w:type="spellStart"/>
      <w:r w:rsidRPr="00DA70FC">
        <w:rPr>
          <w:rFonts w:ascii="Garamond" w:hAnsi="Garamond"/>
          <w:sz w:val="24"/>
          <w:szCs w:val="24"/>
          <w:lang w:eastAsia="sl-SI"/>
        </w:rPr>
        <w:t>preusmeritvenem</w:t>
      </w:r>
      <w:proofErr w:type="spellEnd"/>
      <w:r w:rsidRPr="00DA70FC">
        <w:rPr>
          <w:rFonts w:ascii="Garamond" w:hAnsi="Garamond"/>
          <w:sz w:val="24"/>
          <w:szCs w:val="24"/>
          <w:lang w:eastAsia="sl-SI"/>
        </w:rPr>
        <w:t xml:space="preserve"> obdobju, se šteje, da so pridelana na ekološki način). </w:t>
      </w:r>
    </w:p>
    <w:p w14:paraId="5FD2CCB1" w14:textId="77777777" w:rsidR="00AF7761" w:rsidRPr="00DA70FC" w:rsidRDefault="00AF7761" w:rsidP="00AF7761">
      <w:pPr>
        <w:autoSpaceDE w:val="0"/>
        <w:autoSpaceDN w:val="0"/>
        <w:adjustRightInd w:val="0"/>
        <w:spacing w:after="0" w:line="312" w:lineRule="auto"/>
        <w:jc w:val="both"/>
        <w:rPr>
          <w:rFonts w:ascii="Garamond" w:hAnsi="Garamond"/>
          <w:sz w:val="24"/>
          <w:szCs w:val="24"/>
          <w:lang w:eastAsia="sl-SI"/>
        </w:rPr>
      </w:pPr>
    </w:p>
    <w:p w14:paraId="3503965E" w14:textId="0F9DADDE" w:rsidR="00AF7761" w:rsidRPr="00DA70FC" w:rsidRDefault="00AF7761" w:rsidP="00AF7761">
      <w:pPr>
        <w:autoSpaceDE w:val="0"/>
        <w:autoSpaceDN w:val="0"/>
        <w:adjustRightInd w:val="0"/>
        <w:spacing w:after="0" w:line="312" w:lineRule="auto"/>
        <w:jc w:val="both"/>
        <w:rPr>
          <w:rFonts w:ascii="Garamond" w:hAnsi="Garamond"/>
          <w:b/>
          <w:bCs/>
          <w:sz w:val="24"/>
          <w:szCs w:val="24"/>
          <w:lang w:eastAsia="sl-SI"/>
        </w:rPr>
      </w:pPr>
      <w:r w:rsidRPr="004E6EA9">
        <w:rPr>
          <w:rFonts w:ascii="Garamond" w:hAnsi="Garamond"/>
          <w:sz w:val="24"/>
          <w:szCs w:val="24"/>
          <w:lang w:eastAsia="sl-SI"/>
        </w:rPr>
        <w:t>Ponudnik, ki oddaja ponudbo v sklop</w:t>
      </w:r>
      <w:r w:rsidR="004E6EA9" w:rsidRPr="004E6EA9">
        <w:rPr>
          <w:rFonts w:ascii="Garamond" w:hAnsi="Garamond"/>
          <w:sz w:val="24"/>
          <w:szCs w:val="24"/>
          <w:lang w:eastAsia="sl-SI"/>
        </w:rPr>
        <w:t>u 3</w:t>
      </w:r>
      <w:r w:rsidRPr="004E6EA9">
        <w:rPr>
          <w:rFonts w:ascii="Garamond" w:hAnsi="Garamond"/>
          <w:sz w:val="24"/>
          <w:szCs w:val="24"/>
          <w:lang w:eastAsia="sl-SI"/>
        </w:rPr>
        <w:t>: mora v ponudbi za vsako posamezno živilo ali izdelek</w:t>
      </w:r>
      <w:r w:rsidRPr="00DA70FC">
        <w:rPr>
          <w:rFonts w:ascii="Garamond" w:hAnsi="Garamond"/>
          <w:sz w:val="24"/>
          <w:szCs w:val="24"/>
          <w:lang w:eastAsia="sl-SI"/>
        </w:rPr>
        <w:t xml:space="preserve"> predložiti ustrezno dokazilo – certifikat  ekološkega živila, saj je le ta pogoj za ustreznost ponudbe.</w:t>
      </w:r>
      <w:r w:rsidRPr="00DA70FC">
        <w:rPr>
          <w:rFonts w:ascii="Garamond" w:hAnsi="Garamond"/>
          <w:b/>
          <w:bCs/>
          <w:sz w:val="24"/>
          <w:szCs w:val="24"/>
          <w:lang w:eastAsia="sl-SI"/>
        </w:rPr>
        <w:t xml:space="preserve"> Naročnik zahteva predložitev dokazila, iz katerega je razvidno, da je certificirana celotna veriga od rejca/pridelovalca do uporabnika. </w:t>
      </w:r>
    </w:p>
    <w:p w14:paraId="65AC557C" w14:textId="77777777" w:rsidR="00AF7761" w:rsidRPr="00DA70FC" w:rsidRDefault="00AF7761" w:rsidP="00AF7761">
      <w:pPr>
        <w:autoSpaceDE w:val="0"/>
        <w:autoSpaceDN w:val="0"/>
        <w:adjustRightInd w:val="0"/>
        <w:spacing w:after="0" w:line="312" w:lineRule="auto"/>
        <w:jc w:val="both"/>
        <w:rPr>
          <w:rFonts w:ascii="Garamond" w:hAnsi="Garamond"/>
          <w:sz w:val="24"/>
          <w:szCs w:val="24"/>
          <w:lang w:eastAsia="sl-SI"/>
        </w:rPr>
      </w:pPr>
    </w:p>
    <w:tbl>
      <w:tblPr>
        <w:tblW w:w="17710" w:type="dxa"/>
        <w:tblInd w:w="-108" w:type="dxa"/>
        <w:tblBorders>
          <w:top w:val="nil"/>
          <w:left w:val="nil"/>
          <w:bottom w:val="nil"/>
          <w:right w:val="nil"/>
        </w:tblBorders>
        <w:tblLayout w:type="fixed"/>
        <w:tblLook w:val="0000" w:firstRow="0" w:lastRow="0" w:firstColumn="0" w:lastColumn="0" w:noHBand="0" w:noVBand="0"/>
      </w:tblPr>
      <w:tblGrid>
        <w:gridCol w:w="10031"/>
        <w:gridCol w:w="7679"/>
      </w:tblGrid>
      <w:tr w:rsidR="00AF7761" w:rsidRPr="00DA70FC" w14:paraId="0107CB97" w14:textId="77777777" w:rsidTr="00AF7761">
        <w:trPr>
          <w:trHeight w:val="1081"/>
        </w:trPr>
        <w:tc>
          <w:tcPr>
            <w:tcW w:w="10031" w:type="dxa"/>
          </w:tcPr>
          <w:p w14:paraId="1F585EE0" w14:textId="77777777" w:rsidR="00AF7761" w:rsidRPr="00DA70FC" w:rsidRDefault="00AF7761" w:rsidP="00AF7761">
            <w:pPr>
              <w:autoSpaceDE w:val="0"/>
              <w:autoSpaceDN w:val="0"/>
              <w:adjustRightInd w:val="0"/>
              <w:spacing w:after="0" w:line="312" w:lineRule="auto"/>
              <w:jc w:val="both"/>
              <w:rPr>
                <w:rFonts w:ascii="Garamond" w:hAnsi="Garamond"/>
                <w:sz w:val="24"/>
                <w:szCs w:val="24"/>
                <w:lang w:eastAsia="sl-SI"/>
              </w:rPr>
            </w:pPr>
          </w:p>
          <w:p w14:paraId="1C3C6F46" w14:textId="77777777" w:rsidR="00AF7761" w:rsidRPr="00DA70FC" w:rsidRDefault="00AF7761" w:rsidP="00AF7761">
            <w:pPr>
              <w:autoSpaceDE w:val="0"/>
              <w:autoSpaceDN w:val="0"/>
              <w:adjustRightInd w:val="0"/>
              <w:spacing w:after="0" w:line="312" w:lineRule="auto"/>
              <w:jc w:val="both"/>
              <w:rPr>
                <w:rFonts w:ascii="Garamond" w:hAnsi="Garamond"/>
                <w:sz w:val="24"/>
                <w:szCs w:val="24"/>
                <w:lang w:eastAsia="sl-SI"/>
              </w:rPr>
            </w:pPr>
            <w:r w:rsidRPr="00DA70FC">
              <w:rPr>
                <w:rFonts w:ascii="Garamond" w:hAnsi="Garamond"/>
                <w:b/>
                <w:sz w:val="24"/>
                <w:szCs w:val="24"/>
                <w:lang w:eastAsia="sl-SI"/>
              </w:rPr>
              <w:t>DOKAZILA</w:t>
            </w:r>
            <w:r w:rsidRPr="00DA70FC">
              <w:rPr>
                <w:rFonts w:ascii="Garamond" w:hAnsi="Garamond"/>
                <w:sz w:val="24"/>
                <w:szCs w:val="24"/>
                <w:lang w:eastAsia="sl-SI"/>
              </w:rPr>
              <w:t xml:space="preserve">: Kopija ustrezno veljavnega certifikata, da ima blago (posamezno živilo) znak za okolje tipa I (veljavni certifikat, ki dokazuje ekološko kvaliteto živila). Upoštevajo se ekološka živila, kot ga določajo Uredba (ES) št. 834/2007/ES, Uredba Komisije (ES) št. 889/2008 ali predpis, ki ureja ekološko pridelavo in predelavo kmetijskih pridelkov. Naročnik bo priznal certifikate oz. potrdila, ki jih v RS izdajajo Inštitut KON-CERT, Inštitut za kontrolo in certifikacijo Univerze v Mariboru, </w:t>
            </w:r>
            <w:proofErr w:type="spellStart"/>
            <w:r w:rsidRPr="00DA70FC">
              <w:rPr>
                <w:rFonts w:ascii="Garamond" w:hAnsi="Garamond"/>
                <w:sz w:val="24"/>
                <w:szCs w:val="24"/>
                <w:lang w:eastAsia="sl-SI"/>
              </w:rPr>
              <w:t>Bureau</w:t>
            </w:r>
            <w:proofErr w:type="spellEnd"/>
            <w:r w:rsidRPr="00DA70FC">
              <w:rPr>
                <w:rFonts w:ascii="Garamond" w:hAnsi="Garamond"/>
                <w:sz w:val="24"/>
                <w:szCs w:val="24"/>
                <w:lang w:eastAsia="sl-SI"/>
              </w:rPr>
              <w:t xml:space="preserve"> </w:t>
            </w:r>
            <w:proofErr w:type="spellStart"/>
            <w:r w:rsidRPr="00DA70FC">
              <w:rPr>
                <w:rFonts w:ascii="Garamond" w:hAnsi="Garamond"/>
                <w:sz w:val="24"/>
                <w:szCs w:val="24"/>
                <w:lang w:eastAsia="sl-SI"/>
              </w:rPr>
              <w:t>Veritas</w:t>
            </w:r>
            <w:proofErr w:type="spellEnd"/>
            <w:r w:rsidRPr="00DA70FC">
              <w:rPr>
                <w:rFonts w:ascii="Garamond" w:hAnsi="Garamond"/>
                <w:sz w:val="24"/>
                <w:szCs w:val="24"/>
                <w:lang w:eastAsia="sl-SI"/>
              </w:rPr>
              <w:t xml:space="preserve"> in enakovredne certifikate, ki jih izdajajo pooblaščene organizacije drugih držav. </w:t>
            </w:r>
          </w:p>
        </w:tc>
        <w:tc>
          <w:tcPr>
            <w:tcW w:w="7679" w:type="dxa"/>
          </w:tcPr>
          <w:p w14:paraId="5585973C" w14:textId="77777777" w:rsidR="00AF7761" w:rsidRPr="00DA70FC" w:rsidRDefault="00AF7761" w:rsidP="00AF7761">
            <w:pPr>
              <w:autoSpaceDE w:val="0"/>
              <w:autoSpaceDN w:val="0"/>
              <w:adjustRightInd w:val="0"/>
              <w:spacing w:after="0" w:line="312" w:lineRule="auto"/>
              <w:jc w:val="both"/>
              <w:rPr>
                <w:rFonts w:ascii="Garamond" w:hAnsi="Garamond"/>
                <w:sz w:val="24"/>
                <w:szCs w:val="24"/>
                <w:lang w:eastAsia="sl-SI"/>
              </w:rPr>
            </w:pPr>
          </w:p>
        </w:tc>
      </w:tr>
    </w:tbl>
    <w:p w14:paraId="231A1DD3" w14:textId="77777777" w:rsidR="00AF7761" w:rsidRPr="00DA70FC" w:rsidRDefault="00AF7761" w:rsidP="00AF7761">
      <w:pPr>
        <w:spacing w:line="312" w:lineRule="auto"/>
        <w:jc w:val="both"/>
        <w:rPr>
          <w:rFonts w:ascii="Garamond" w:hAnsi="Garamond" w:cs="Tahoma"/>
          <w:b/>
          <w:sz w:val="24"/>
          <w:szCs w:val="24"/>
        </w:rPr>
      </w:pPr>
    </w:p>
    <w:p w14:paraId="3BF6E372" w14:textId="57B61789" w:rsidR="00AF7761" w:rsidRPr="00DA70FC" w:rsidRDefault="00AF7761" w:rsidP="00AF7761">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91" w:name="_Toc26788531"/>
      <w:r w:rsidRPr="00DA70FC">
        <w:rPr>
          <w:rFonts w:ascii="Garamond" w:eastAsia="Arial Unicode MS" w:hAnsi="Garamond"/>
          <w:b/>
          <w:bCs/>
          <w:sz w:val="24"/>
          <w:szCs w:val="24"/>
          <w:lang w:eastAsia="sl-SI"/>
        </w:rPr>
        <w:t>14.</w:t>
      </w:r>
      <w:r w:rsidR="00D53C25">
        <w:rPr>
          <w:rFonts w:ascii="Garamond" w:eastAsia="Arial Unicode MS" w:hAnsi="Garamond"/>
          <w:b/>
          <w:bCs/>
          <w:sz w:val="24"/>
          <w:szCs w:val="24"/>
          <w:lang w:eastAsia="sl-SI"/>
        </w:rPr>
        <w:t>9</w:t>
      </w:r>
      <w:r w:rsidRPr="00DA70FC">
        <w:rPr>
          <w:rFonts w:ascii="Garamond" w:eastAsia="Arial Unicode MS" w:hAnsi="Garamond"/>
          <w:b/>
          <w:bCs/>
          <w:sz w:val="24"/>
          <w:szCs w:val="24"/>
          <w:lang w:eastAsia="sl-SI"/>
        </w:rPr>
        <w:t xml:space="preserve"> Certifikat za živila iz shem kakovosti</w:t>
      </w:r>
      <w:bookmarkEnd w:id="91"/>
    </w:p>
    <w:p w14:paraId="09806FCF" w14:textId="77777777" w:rsidR="00AF7761" w:rsidRPr="00DA70FC" w:rsidRDefault="00AF7761" w:rsidP="00AF7761">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p>
    <w:p w14:paraId="1F4E1CD6" w14:textId="77777777" w:rsidR="00AF7761" w:rsidRPr="00DA70FC" w:rsidRDefault="00AF7761" w:rsidP="00AF7761">
      <w:pPr>
        <w:suppressAutoHyphens/>
        <w:spacing w:after="0" w:line="312" w:lineRule="auto"/>
        <w:jc w:val="both"/>
        <w:rPr>
          <w:rFonts w:ascii="Garamond" w:eastAsia="Times New Roman" w:hAnsi="Garamond" w:cs="Arial"/>
          <w:sz w:val="24"/>
          <w:szCs w:val="24"/>
          <w:lang w:eastAsia="sl-SI"/>
        </w:rPr>
      </w:pPr>
      <w:r w:rsidRPr="00DA70FC">
        <w:rPr>
          <w:rFonts w:ascii="Garamond" w:eastAsia="Times New Roman" w:hAnsi="Garamond"/>
          <w:sz w:val="24"/>
          <w:szCs w:val="24"/>
          <w:lang w:eastAsia="sl-SI"/>
        </w:rPr>
        <w:t xml:space="preserve">Skladno z veljavno Uredbo o zelenem javnem naročanju je naročnik upošteval temeljne </w:t>
      </w:r>
      <w:proofErr w:type="spellStart"/>
      <w:r w:rsidRPr="00DA70FC">
        <w:rPr>
          <w:rFonts w:ascii="Garamond" w:eastAsia="Times New Roman" w:hAnsi="Garamond"/>
          <w:sz w:val="24"/>
          <w:szCs w:val="24"/>
          <w:lang w:eastAsia="sl-SI"/>
        </w:rPr>
        <w:t>okoljske</w:t>
      </w:r>
      <w:proofErr w:type="spellEnd"/>
      <w:r w:rsidRPr="00DA70FC">
        <w:rPr>
          <w:rFonts w:ascii="Garamond" w:eastAsia="Times New Roman" w:hAnsi="Garamond"/>
          <w:sz w:val="24"/>
          <w:szCs w:val="24"/>
          <w:lang w:eastAsia="sl-SI"/>
        </w:rPr>
        <w:t xml:space="preserve"> cilje za živila, in sicer tako, da je kot merilo določil »živilo iz sheme kakovosti« na način, da lahko ponudnik ponudi živila ali izdelke, </w:t>
      </w:r>
      <w:r w:rsidRPr="00DA70FC">
        <w:rPr>
          <w:rFonts w:ascii="Garamond" w:eastAsia="Times New Roman" w:hAnsi="Garamond" w:cs="Arial"/>
          <w:sz w:val="24"/>
          <w:szCs w:val="24"/>
          <w:shd w:val="clear" w:color="auto" w:fill="FFFFFF"/>
          <w:lang w:eastAsia="ar-SA"/>
        </w:rPr>
        <w:t xml:space="preserve">ki izpolnjujejo zahteve iz sheme kakovosti, zaradi česar so </w:t>
      </w:r>
      <w:proofErr w:type="spellStart"/>
      <w:r w:rsidRPr="00DA70FC">
        <w:rPr>
          <w:rFonts w:ascii="Garamond" w:eastAsia="Times New Roman" w:hAnsi="Garamond" w:cs="Arial"/>
          <w:sz w:val="24"/>
          <w:szCs w:val="24"/>
          <w:shd w:val="clear" w:color="auto" w:fill="FFFFFF"/>
          <w:lang w:eastAsia="ar-SA"/>
        </w:rPr>
        <w:t>okoljsko</w:t>
      </w:r>
      <w:proofErr w:type="spellEnd"/>
      <w:r w:rsidRPr="00DA70FC">
        <w:rPr>
          <w:rFonts w:ascii="Garamond" w:eastAsia="Times New Roman" w:hAnsi="Garamond" w:cs="Arial"/>
          <w:sz w:val="24"/>
          <w:szCs w:val="24"/>
          <w:shd w:val="clear" w:color="auto" w:fill="FFFFFF"/>
          <w:lang w:eastAsia="ar-SA"/>
        </w:rPr>
        <w:t xml:space="preserve"> manj obremenjujoča. Ponudnik lahko ponudi artikle z oznako »izbrana kakovost« podeljenim na podlagi </w:t>
      </w:r>
      <w:r w:rsidRPr="00DA70FC">
        <w:rPr>
          <w:rFonts w:ascii="Garamond" w:eastAsia="Times New Roman" w:hAnsi="Garamond" w:cs="Arial"/>
          <w:sz w:val="24"/>
          <w:szCs w:val="24"/>
          <w:lang w:eastAsia="ar-SA"/>
        </w:rPr>
        <w:t>Pravilnika o postopku priznanja označbe »izbrana kakovost« (Uradni list RS, št. </w:t>
      </w:r>
      <w:hyperlink r:id="rId26" w:tgtFrame="_blank" w:history="1">
        <w:r w:rsidRPr="00DA70FC">
          <w:rPr>
            <w:rFonts w:ascii="Garamond" w:eastAsia="Times New Roman" w:hAnsi="Garamond" w:cs="Arial"/>
            <w:sz w:val="24"/>
            <w:szCs w:val="24"/>
            <w:lang w:eastAsia="ar-SA"/>
          </w:rPr>
          <w:t>79/2015</w:t>
        </w:r>
      </w:hyperlink>
      <w:r w:rsidRPr="00DA70FC">
        <w:rPr>
          <w:rFonts w:ascii="Garamond" w:eastAsia="Times New Roman" w:hAnsi="Garamond" w:cs="Arial"/>
          <w:sz w:val="24"/>
          <w:szCs w:val="24"/>
          <w:lang w:eastAsia="ar-SA"/>
        </w:rPr>
        <w:t xml:space="preserve">). </w:t>
      </w:r>
      <w:r w:rsidRPr="00DA70FC">
        <w:rPr>
          <w:rFonts w:ascii="Garamond" w:eastAsia="Times New Roman" w:hAnsi="Garamond" w:cs="Arial"/>
          <w:sz w:val="24"/>
          <w:szCs w:val="24"/>
          <w:lang w:eastAsia="sl-SI"/>
        </w:rPr>
        <w:t xml:space="preserve">Izbrana kakovost je nova nacionalna shema kakovosti, ki je namenjena kmetijskim pridelkom oziroma živilom s posebnimi lastnostmi, ki se lahko nanašajo na sestavo, okolju prijazno pridelavo, kakovost surovin, dobrobit živali, posebno zdravstveno varstvo živali, način krmljenja, </w:t>
      </w:r>
      <w:r w:rsidRPr="00DA70FC">
        <w:rPr>
          <w:rFonts w:ascii="Garamond" w:eastAsia="Times New Roman" w:hAnsi="Garamond" w:cs="Arial"/>
          <w:sz w:val="24"/>
          <w:szCs w:val="24"/>
          <w:lang w:eastAsia="sl-SI"/>
        </w:rPr>
        <w:lastRenderedPageBreak/>
        <w:t>dolžino transportnih poti, predelavo, hitrost predelave surovin oziroma čim manjšo kasnejšo obdelavo pri skladiščenju in transportu.</w:t>
      </w:r>
    </w:p>
    <w:p w14:paraId="12B4FFE8" w14:textId="77777777" w:rsidR="00AF7761" w:rsidRPr="00DA70FC" w:rsidRDefault="00AF7761" w:rsidP="00AF7761">
      <w:pPr>
        <w:autoSpaceDE w:val="0"/>
        <w:autoSpaceDN w:val="0"/>
        <w:adjustRightInd w:val="0"/>
        <w:spacing w:after="0" w:line="312" w:lineRule="auto"/>
        <w:jc w:val="both"/>
        <w:rPr>
          <w:rFonts w:ascii="Garamond" w:hAnsi="Garamond"/>
          <w:sz w:val="24"/>
          <w:szCs w:val="24"/>
          <w:lang w:eastAsia="sl-SI"/>
        </w:rPr>
      </w:pPr>
    </w:p>
    <w:p w14:paraId="44CA29AB" w14:textId="77777777" w:rsidR="00AF7761" w:rsidRPr="00DA70FC" w:rsidRDefault="00AF7761" w:rsidP="00AF7761">
      <w:pPr>
        <w:autoSpaceDE w:val="0"/>
        <w:autoSpaceDN w:val="0"/>
        <w:adjustRightInd w:val="0"/>
        <w:spacing w:after="0" w:line="312" w:lineRule="auto"/>
        <w:jc w:val="both"/>
        <w:rPr>
          <w:rFonts w:ascii="Garamond" w:hAnsi="Garamond"/>
          <w:bCs/>
          <w:sz w:val="24"/>
          <w:szCs w:val="24"/>
          <w:lang w:eastAsia="sl-SI"/>
        </w:rPr>
      </w:pPr>
      <w:r w:rsidRPr="00DA70FC">
        <w:rPr>
          <w:rFonts w:ascii="Garamond" w:hAnsi="Garamond"/>
          <w:sz w:val="24"/>
          <w:szCs w:val="24"/>
          <w:lang w:eastAsia="sl-SI"/>
        </w:rPr>
        <w:t xml:space="preserve">Ponudnik, ki oddaja ponudbo v sklopih  mora v ponudbi EXCEL tabela in obrazec »Ponudbeni predračun« navesti, živilo ali izdelek, ki ima oznako izbranega izdelka in </w:t>
      </w:r>
      <w:r w:rsidRPr="00DA70FC">
        <w:rPr>
          <w:rFonts w:ascii="Garamond" w:hAnsi="Garamond"/>
          <w:b/>
          <w:sz w:val="24"/>
          <w:szCs w:val="24"/>
          <w:lang w:eastAsia="sl-SI"/>
        </w:rPr>
        <w:t>v ponudbi</w:t>
      </w:r>
      <w:r w:rsidRPr="00DA70FC">
        <w:rPr>
          <w:rFonts w:ascii="Garamond" w:hAnsi="Garamond"/>
          <w:sz w:val="24"/>
          <w:szCs w:val="24"/>
          <w:lang w:eastAsia="sl-SI"/>
        </w:rPr>
        <w:t xml:space="preserve"> predložiti ustrezno dokazilo – certifikat živila z znakom »izbrana kakovost«.</w:t>
      </w:r>
    </w:p>
    <w:tbl>
      <w:tblPr>
        <w:tblW w:w="17710" w:type="dxa"/>
        <w:tblInd w:w="-108" w:type="dxa"/>
        <w:tblBorders>
          <w:top w:val="nil"/>
          <w:left w:val="nil"/>
          <w:bottom w:val="nil"/>
          <w:right w:val="nil"/>
        </w:tblBorders>
        <w:tblLayout w:type="fixed"/>
        <w:tblLook w:val="0000" w:firstRow="0" w:lastRow="0" w:firstColumn="0" w:lastColumn="0" w:noHBand="0" w:noVBand="0"/>
      </w:tblPr>
      <w:tblGrid>
        <w:gridCol w:w="10031"/>
        <w:gridCol w:w="7679"/>
      </w:tblGrid>
      <w:tr w:rsidR="00AF7761" w:rsidRPr="00DA70FC" w14:paraId="317734FD" w14:textId="77777777" w:rsidTr="00AF7761">
        <w:trPr>
          <w:trHeight w:val="2511"/>
        </w:trPr>
        <w:tc>
          <w:tcPr>
            <w:tcW w:w="10031" w:type="dxa"/>
          </w:tcPr>
          <w:p w14:paraId="1AAD5C6A" w14:textId="77777777" w:rsidR="00AF7761" w:rsidRPr="00DA70FC" w:rsidRDefault="00AF7761" w:rsidP="00AF7761">
            <w:pPr>
              <w:autoSpaceDE w:val="0"/>
              <w:autoSpaceDN w:val="0"/>
              <w:adjustRightInd w:val="0"/>
              <w:spacing w:after="0" w:line="312" w:lineRule="auto"/>
              <w:jc w:val="both"/>
              <w:rPr>
                <w:rFonts w:ascii="Garamond" w:hAnsi="Garamond"/>
                <w:sz w:val="24"/>
                <w:szCs w:val="24"/>
                <w:lang w:eastAsia="sl-SI"/>
              </w:rPr>
            </w:pPr>
          </w:p>
          <w:p w14:paraId="07BF1971" w14:textId="77777777" w:rsidR="00AF7761" w:rsidRPr="00DA70FC" w:rsidRDefault="00AF7761" w:rsidP="00AF7761">
            <w:pPr>
              <w:suppressAutoHyphens/>
              <w:spacing w:after="0" w:line="312" w:lineRule="auto"/>
              <w:jc w:val="both"/>
              <w:rPr>
                <w:rFonts w:ascii="Garamond" w:eastAsia="Times New Roman" w:hAnsi="Garamond" w:cs="Arial"/>
                <w:sz w:val="24"/>
                <w:szCs w:val="24"/>
                <w:u w:val="single"/>
                <w:lang w:eastAsia="sl-SI"/>
              </w:rPr>
            </w:pPr>
            <w:r w:rsidRPr="00DA70FC">
              <w:rPr>
                <w:rFonts w:ascii="Garamond" w:eastAsia="Times New Roman" w:hAnsi="Garamond"/>
                <w:b/>
                <w:sz w:val="24"/>
                <w:szCs w:val="24"/>
                <w:lang w:eastAsia="sl-SI"/>
              </w:rPr>
              <w:t>DOKAZILA</w:t>
            </w:r>
            <w:r w:rsidRPr="00DA70FC">
              <w:rPr>
                <w:rFonts w:ascii="Garamond" w:eastAsia="Times New Roman" w:hAnsi="Garamond"/>
                <w:sz w:val="24"/>
                <w:szCs w:val="24"/>
                <w:lang w:eastAsia="sl-SI"/>
              </w:rPr>
              <w:t xml:space="preserve">: Kopija ustrezno veljavnega certifikata, da ima blago (posamezno živilo) znak »izbrana kakovost«.  Upoštevajo se živila z znakom »izbrana kakovost«, kot določa </w:t>
            </w:r>
            <w:r w:rsidRPr="00DA70FC">
              <w:rPr>
                <w:rFonts w:ascii="Garamond" w:eastAsia="Times New Roman" w:hAnsi="Garamond" w:cs="Arial"/>
                <w:sz w:val="24"/>
                <w:szCs w:val="24"/>
                <w:lang w:eastAsia="ar-SA"/>
              </w:rPr>
              <w:t>Pravilnik o postopku priznanja označbe »izbrana kakovost« (Uradni list RS, št. </w:t>
            </w:r>
            <w:hyperlink r:id="rId27" w:tgtFrame="_blank" w:history="1">
              <w:r w:rsidRPr="00DA70FC">
                <w:rPr>
                  <w:rFonts w:ascii="Garamond" w:eastAsia="Times New Roman" w:hAnsi="Garamond" w:cs="Arial"/>
                  <w:sz w:val="24"/>
                  <w:szCs w:val="24"/>
                  <w:lang w:eastAsia="ar-SA"/>
                </w:rPr>
                <w:t>79/2015</w:t>
              </w:r>
            </w:hyperlink>
            <w:r w:rsidRPr="00DA70FC">
              <w:rPr>
                <w:rFonts w:ascii="Garamond" w:eastAsia="Times New Roman" w:hAnsi="Garamond" w:cs="Arial"/>
                <w:sz w:val="24"/>
                <w:szCs w:val="24"/>
                <w:lang w:eastAsia="ar-SA"/>
              </w:rPr>
              <w:t>).</w:t>
            </w:r>
          </w:p>
          <w:p w14:paraId="493FA9BD" w14:textId="77777777" w:rsidR="00AF7761" w:rsidRPr="00DA70FC" w:rsidRDefault="00AF7761" w:rsidP="00AF7761">
            <w:pPr>
              <w:autoSpaceDE w:val="0"/>
              <w:autoSpaceDN w:val="0"/>
              <w:adjustRightInd w:val="0"/>
              <w:spacing w:after="0" w:line="312" w:lineRule="auto"/>
              <w:jc w:val="both"/>
              <w:rPr>
                <w:rFonts w:ascii="Garamond" w:hAnsi="Garamond"/>
                <w:sz w:val="24"/>
                <w:szCs w:val="24"/>
                <w:lang w:eastAsia="sl-SI"/>
              </w:rPr>
            </w:pPr>
            <w:r w:rsidRPr="00DA70FC">
              <w:rPr>
                <w:rFonts w:ascii="Garamond" w:hAnsi="Garamond"/>
                <w:sz w:val="24"/>
                <w:szCs w:val="24"/>
                <w:lang w:eastAsia="sl-SI"/>
              </w:rPr>
              <w:t xml:space="preserve">Naročnik bo priznal certifikate oz. potrdila, ki jih v RS izdajajo Inštitut KON-CERT, Inštitut za kontrolo in certifikacijo Univerze v Mariboru, </w:t>
            </w:r>
            <w:proofErr w:type="spellStart"/>
            <w:r w:rsidRPr="00DA70FC">
              <w:rPr>
                <w:rFonts w:ascii="Garamond" w:hAnsi="Garamond"/>
                <w:sz w:val="24"/>
                <w:szCs w:val="24"/>
                <w:lang w:eastAsia="sl-SI"/>
              </w:rPr>
              <w:t>Bureau</w:t>
            </w:r>
            <w:proofErr w:type="spellEnd"/>
            <w:r w:rsidRPr="00DA70FC">
              <w:rPr>
                <w:rFonts w:ascii="Garamond" w:hAnsi="Garamond"/>
                <w:sz w:val="24"/>
                <w:szCs w:val="24"/>
                <w:lang w:eastAsia="sl-SI"/>
              </w:rPr>
              <w:t xml:space="preserve"> </w:t>
            </w:r>
            <w:proofErr w:type="spellStart"/>
            <w:r w:rsidRPr="00DA70FC">
              <w:rPr>
                <w:rFonts w:ascii="Garamond" w:hAnsi="Garamond"/>
                <w:sz w:val="24"/>
                <w:szCs w:val="24"/>
                <w:lang w:eastAsia="sl-SI"/>
              </w:rPr>
              <w:t>Veritas</w:t>
            </w:r>
            <w:proofErr w:type="spellEnd"/>
            <w:r w:rsidRPr="00DA70FC">
              <w:rPr>
                <w:rFonts w:ascii="Garamond" w:hAnsi="Garamond"/>
                <w:sz w:val="24"/>
                <w:szCs w:val="24"/>
                <w:lang w:eastAsia="sl-SI"/>
              </w:rPr>
              <w:t xml:space="preserve"> ali druge primerljive institucije. </w:t>
            </w:r>
          </w:p>
        </w:tc>
        <w:tc>
          <w:tcPr>
            <w:tcW w:w="7679" w:type="dxa"/>
          </w:tcPr>
          <w:p w14:paraId="2A5F9F83" w14:textId="77777777" w:rsidR="00AF7761" w:rsidRPr="00DA70FC" w:rsidRDefault="00AF7761" w:rsidP="00AF7761">
            <w:pPr>
              <w:autoSpaceDE w:val="0"/>
              <w:autoSpaceDN w:val="0"/>
              <w:adjustRightInd w:val="0"/>
              <w:spacing w:after="0" w:line="312" w:lineRule="auto"/>
              <w:jc w:val="both"/>
              <w:rPr>
                <w:rFonts w:ascii="Garamond" w:hAnsi="Garamond"/>
                <w:sz w:val="24"/>
                <w:szCs w:val="24"/>
                <w:lang w:eastAsia="sl-SI"/>
              </w:rPr>
            </w:pPr>
          </w:p>
        </w:tc>
      </w:tr>
    </w:tbl>
    <w:p w14:paraId="4538A3EE" w14:textId="60A05E36" w:rsidR="00AF7761" w:rsidRPr="00DA70FC" w:rsidRDefault="00AF7761" w:rsidP="00AF7761">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92" w:name="_Toc523700449"/>
      <w:bookmarkStart w:id="93" w:name="_Toc26788532"/>
      <w:r w:rsidRPr="00DA70FC">
        <w:rPr>
          <w:rFonts w:ascii="Garamond" w:eastAsia="Arial Unicode MS" w:hAnsi="Garamond"/>
          <w:b/>
          <w:bCs/>
          <w:sz w:val="24"/>
          <w:szCs w:val="24"/>
          <w:lang w:eastAsia="sl-SI"/>
        </w:rPr>
        <w:t>14.1</w:t>
      </w:r>
      <w:r w:rsidR="00D53C25">
        <w:rPr>
          <w:rFonts w:ascii="Garamond" w:eastAsia="Arial Unicode MS" w:hAnsi="Garamond"/>
          <w:b/>
          <w:bCs/>
          <w:sz w:val="24"/>
          <w:szCs w:val="24"/>
          <w:lang w:eastAsia="sl-SI"/>
        </w:rPr>
        <w:t>0</w:t>
      </w:r>
      <w:r w:rsidRPr="00DA70FC">
        <w:rPr>
          <w:rFonts w:ascii="Garamond" w:eastAsia="Arial Unicode MS" w:hAnsi="Garamond"/>
          <w:b/>
          <w:bCs/>
          <w:sz w:val="24"/>
          <w:szCs w:val="24"/>
          <w:lang w:eastAsia="sl-SI"/>
        </w:rPr>
        <w:t xml:space="preserve"> Predložitev vzorcev</w:t>
      </w:r>
      <w:bookmarkEnd w:id="92"/>
      <w:bookmarkEnd w:id="93"/>
    </w:p>
    <w:p w14:paraId="28F5A905" w14:textId="77777777" w:rsidR="00AF7761" w:rsidRPr="00DA70FC" w:rsidRDefault="00AF7761" w:rsidP="00AF7761">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p>
    <w:p w14:paraId="7361EA32" w14:textId="77777777" w:rsidR="00AF7761" w:rsidRPr="00DA70FC" w:rsidRDefault="00AF7761" w:rsidP="00AF7761">
      <w:pPr>
        <w:autoSpaceDE w:val="0"/>
        <w:autoSpaceDN w:val="0"/>
        <w:adjustRightInd w:val="0"/>
        <w:spacing w:line="312" w:lineRule="auto"/>
        <w:jc w:val="both"/>
        <w:rPr>
          <w:rFonts w:ascii="Garamond" w:hAnsi="Garamond"/>
          <w:sz w:val="24"/>
          <w:szCs w:val="24"/>
        </w:rPr>
      </w:pPr>
      <w:r w:rsidRPr="00DA70FC">
        <w:rPr>
          <w:rFonts w:ascii="Garamond" w:hAnsi="Garamond"/>
          <w:sz w:val="24"/>
          <w:szCs w:val="24"/>
        </w:rPr>
        <w:t xml:space="preserve">Naročnik si pridržuje pravico od vsakega ponudnika kadarkoli v času od odpiranja ponudb do izdaje odločitve o oddaji javnega naročila zahtevati brezplačno dostavo vzorcev posameznega živila ali izdelka. Naročnik si pridržuje pravico od vsakega izbranega dobavitelja zahtevati vzorce posameznega živila ali izdelka tudi kadarkoli v času trajanja pogodbenega razmerja. </w:t>
      </w:r>
    </w:p>
    <w:p w14:paraId="0E628803" w14:textId="77777777" w:rsidR="00AF7761" w:rsidRPr="00DA70FC" w:rsidRDefault="00AF7761" w:rsidP="00AF7761">
      <w:pPr>
        <w:autoSpaceDE w:val="0"/>
        <w:autoSpaceDN w:val="0"/>
        <w:adjustRightInd w:val="0"/>
        <w:spacing w:line="312" w:lineRule="auto"/>
        <w:jc w:val="both"/>
        <w:rPr>
          <w:rFonts w:ascii="Garamond" w:hAnsi="Garamond"/>
          <w:sz w:val="24"/>
          <w:szCs w:val="24"/>
        </w:rPr>
      </w:pPr>
      <w:r w:rsidRPr="00DA70FC">
        <w:rPr>
          <w:rFonts w:ascii="Garamond" w:hAnsi="Garamond"/>
          <w:sz w:val="24"/>
          <w:szCs w:val="24"/>
        </w:rPr>
        <w:t>Glede na naravo živila ali izdelka se bo naročnik z vsakim posameznim ponudnikom oziroma dobaviteljem dogovoril o roku vračanja vzorcev.</w:t>
      </w:r>
    </w:p>
    <w:p w14:paraId="75089AB3" w14:textId="77777777" w:rsidR="00AF7761" w:rsidRPr="00DA70FC" w:rsidRDefault="00AF7761" w:rsidP="00AF7761">
      <w:pPr>
        <w:spacing w:line="312" w:lineRule="auto"/>
        <w:jc w:val="both"/>
        <w:rPr>
          <w:rFonts w:ascii="Garamond" w:hAnsi="Garamond" w:cs="Tahoma"/>
          <w:sz w:val="24"/>
          <w:szCs w:val="24"/>
        </w:rPr>
      </w:pPr>
      <w:r w:rsidRPr="00DA70FC">
        <w:rPr>
          <w:rFonts w:ascii="Garamond" w:hAnsi="Garamond" w:cs="Tahoma"/>
          <w:sz w:val="24"/>
          <w:szCs w:val="24"/>
        </w:rPr>
        <w:t xml:space="preserve">V kolikor bo naročnik na podlagi pregleda vzorca in njemu pripadajoče dokumentacije ugotovil, da vzorec ne ustreza tehničnim zahtevam bo ponudbo v sklopu izločil kot tehnično neustrezno. </w:t>
      </w:r>
    </w:p>
    <w:p w14:paraId="6623CD65" w14:textId="77777777" w:rsidR="00AF7761" w:rsidRPr="00DA70FC" w:rsidRDefault="00AF7761" w:rsidP="00AF7761">
      <w:pPr>
        <w:spacing w:line="312" w:lineRule="auto"/>
        <w:jc w:val="both"/>
        <w:rPr>
          <w:rFonts w:ascii="Garamond" w:hAnsi="Garamond"/>
          <w:sz w:val="24"/>
          <w:szCs w:val="24"/>
        </w:rPr>
      </w:pPr>
      <w:r w:rsidRPr="00DA70FC">
        <w:rPr>
          <w:rFonts w:ascii="Garamond" w:hAnsi="Garamond"/>
          <w:b/>
          <w:sz w:val="24"/>
          <w:szCs w:val="24"/>
        </w:rPr>
        <w:t xml:space="preserve">DOKAZILA: </w:t>
      </w:r>
      <w:r w:rsidRPr="00DA70FC">
        <w:rPr>
          <w:rFonts w:ascii="Garamond" w:hAnsi="Garamond"/>
          <w:sz w:val="24"/>
          <w:szCs w:val="24"/>
        </w:rPr>
        <w:t xml:space="preserve">Ponudnik/partner/podizvajalec izpolni ESPD obrazec </w:t>
      </w:r>
    </w:p>
    <w:p w14:paraId="068B8C03" w14:textId="77777777" w:rsidR="00AF7761" w:rsidRPr="00DA70FC" w:rsidRDefault="00AF7761" w:rsidP="00AF7761">
      <w:pPr>
        <w:spacing w:line="312" w:lineRule="auto"/>
        <w:jc w:val="both"/>
        <w:rPr>
          <w:rFonts w:ascii="Garamond" w:hAnsi="Garamond" w:cs="Tahoma"/>
          <w:sz w:val="24"/>
          <w:szCs w:val="24"/>
        </w:rPr>
      </w:pPr>
    </w:p>
    <w:p w14:paraId="32870D48" w14:textId="77777777" w:rsidR="00AF7761" w:rsidRPr="00DA70FC" w:rsidRDefault="00AF7761" w:rsidP="00AF7761">
      <w:pPr>
        <w:pStyle w:val="Naslov2"/>
        <w:spacing w:line="312" w:lineRule="auto"/>
        <w:rPr>
          <w:rFonts w:ascii="Garamond" w:hAnsi="Garamond" w:cs="Tahoma"/>
          <w:sz w:val="24"/>
          <w:szCs w:val="24"/>
        </w:rPr>
      </w:pPr>
      <w:bookmarkStart w:id="94" w:name="_Toc26788533"/>
      <w:bookmarkStart w:id="95" w:name="_Toc402336728"/>
      <w:r w:rsidRPr="00DA70FC">
        <w:rPr>
          <w:rFonts w:ascii="Garamond" w:hAnsi="Garamond" w:cs="Tahoma"/>
          <w:sz w:val="24"/>
          <w:szCs w:val="24"/>
        </w:rPr>
        <w:t>15. Tehnične zahteve</w:t>
      </w:r>
      <w:bookmarkEnd w:id="94"/>
    </w:p>
    <w:p w14:paraId="021553DC" w14:textId="77777777" w:rsidR="00AF7761" w:rsidRPr="00DA70FC" w:rsidRDefault="00AF7761" w:rsidP="00AF7761">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96" w:name="_Toc449088144"/>
      <w:bookmarkStart w:id="97" w:name="_Toc26788534"/>
      <w:r w:rsidRPr="00DA70FC">
        <w:rPr>
          <w:rFonts w:ascii="Garamond" w:eastAsia="Arial Unicode MS" w:hAnsi="Garamond" w:cs="Arial Unicode MS"/>
          <w:b/>
          <w:bCs/>
          <w:kern w:val="3"/>
          <w:sz w:val="24"/>
          <w:szCs w:val="24"/>
          <w:lang w:eastAsia="zh-CN" w:bidi="hi-IN"/>
        </w:rPr>
        <w:t>SPLOŠNE ZAHTEVE IN INFORMACIJE</w:t>
      </w:r>
      <w:bookmarkEnd w:id="96"/>
      <w:bookmarkEnd w:id="97"/>
    </w:p>
    <w:p w14:paraId="073EC417"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0DF55D6F"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 xml:space="preserve">Količine vseh artiklov, ki so predmet javnega razpisa so okvirno določene na podlagi podatkov naročnika iz predhodnega obdobja in predstavljajo predvidene letne količine.  </w:t>
      </w:r>
    </w:p>
    <w:p w14:paraId="190E22D7"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4E5B4D30"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4E6EA9">
        <w:rPr>
          <w:rFonts w:ascii="Garamond" w:eastAsia="Times New Roman" w:hAnsi="Garamond" w:cs="Arial Unicode MS"/>
          <w:kern w:val="3"/>
          <w:sz w:val="24"/>
          <w:szCs w:val="24"/>
          <w:lang w:eastAsia="zh-CN" w:bidi="hi-IN"/>
        </w:rPr>
        <w:t>Pri opisu mora biti navedena blagovna znamka artikla, ki v ponudbeni fazi pomeni zgolj</w:t>
      </w:r>
      <w:r w:rsidRPr="00DA70FC">
        <w:rPr>
          <w:rFonts w:ascii="Garamond" w:eastAsia="Times New Roman" w:hAnsi="Garamond" w:cs="Arial Unicode MS"/>
          <w:kern w:val="3"/>
          <w:sz w:val="24"/>
          <w:szCs w:val="24"/>
          <w:lang w:eastAsia="zh-CN" w:bidi="hi-IN"/>
        </w:rPr>
        <w:t xml:space="preserve"> informacijo naročniku, v izvedbeni fazi pa bo moral ponudnik dobavljati naročniku blagovno znamko, kot je navedel v svoji ponudbi in po cenah iz razpisnega obrazca, ki bo priloga k okvirnemu sporazumu.  </w:t>
      </w:r>
    </w:p>
    <w:p w14:paraId="1FACF9AD"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49F32BBA"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lastRenderedPageBreak/>
        <w:t xml:space="preserve">Ponudnik lahko pri posameznem živilu oziroma izdelku vnese podatke le za en (isti) izdelek oziroma živilo oziroma lahko ponudi zgolj </w:t>
      </w:r>
      <w:r w:rsidRPr="00DA70FC">
        <w:rPr>
          <w:rFonts w:ascii="Garamond" w:eastAsia="Times New Roman" w:hAnsi="Garamond" w:cs="Arial Unicode MS"/>
          <w:b/>
          <w:kern w:val="3"/>
          <w:sz w:val="24"/>
          <w:szCs w:val="24"/>
          <w:lang w:eastAsia="zh-CN" w:bidi="hi-IN"/>
        </w:rPr>
        <w:t>eno živilo ali izdelek</w:t>
      </w:r>
      <w:r w:rsidRPr="00DA70FC">
        <w:rPr>
          <w:rStyle w:val="Pripombasklic"/>
          <w:rFonts w:ascii="Garamond" w:hAnsi="Garamond"/>
          <w:sz w:val="24"/>
          <w:szCs w:val="24"/>
        </w:rPr>
        <w:t xml:space="preserve">, za katerega mora navesti </w:t>
      </w:r>
      <w:r w:rsidRPr="00DA70FC">
        <w:rPr>
          <w:rFonts w:ascii="Garamond" w:eastAsia="Times New Roman" w:hAnsi="Garamond" w:cs="Arial Unicode MS"/>
          <w:kern w:val="3"/>
          <w:sz w:val="24"/>
          <w:szCs w:val="24"/>
          <w:lang w:eastAsia="zh-CN" w:bidi="hi-IN"/>
        </w:rPr>
        <w:t xml:space="preserve"> vse podatke, ki se zahtevajo v EXCEL tabeli. </w:t>
      </w:r>
    </w:p>
    <w:p w14:paraId="10E15C29"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30993F5A"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 xml:space="preserve">Naročnik bo naročal živila glede na dejanske potrebe. </w:t>
      </w:r>
    </w:p>
    <w:p w14:paraId="02202ADA"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2718A7CB" w14:textId="77777777" w:rsidR="00AF7761" w:rsidRPr="00DA70FC" w:rsidRDefault="00AF7761" w:rsidP="00AF7761">
      <w:pPr>
        <w:autoSpaceDE w:val="0"/>
        <w:autoSpaceDN w:val="0"/>
        <w:adjustRightInd w:val="0"/>
        <w:spacing w:line="312" w:lineRule="auto"/>
        <w:jc w:val="both"/>
        <w:rPr>
          <w:rFonts w:ascii="Garamond" w:hAnsi="Garamond"/>
          <w:sz w:val="24"/>
          <w:szCs w:val="24"/>
        </w:rPr>
      </w:pPr>
      <w:r w:rsidRPr="00DA70FC">
        <w:rPr>
          <w:rFonts w:ascii="Garamond" w:hAnsi="Garamond"/>
          <w:sz w:val="24"/>
          <w:szCs w:val="24"/>
        </w:rPr>
        <w:t xml:space="preserve">Vsa ponujena živila morajo v celoti ustrezati vsem veljavnim predpisom, normativom in standardom, s področja živil (proizvodnje / pridelave, predelave, obdelave, pakiranja, skladiščenja in transporta) v Republiki Sloveniji in EU. </w:t>
      </w:r>
    </w:p>
    <w:p w14:paraId="77E9CBDF" w14:textId="77777777" w:rsidR="00AF7761" w:rsidRPr="00DA70FC" w:rsidRDefault="00AF7761" w:rsidP="00AF7761">
      <w:pPr>
        <w:autoSpaceDE w:val="0"/>
        <w:autoSpaceDN w:val="0"/>
        <w:adjustRightInd w:val="0"/>
        <w:spacing w:line="312" w:lineRule="auto"/>
        <w:jc w:val="both"/>
        <w:rPr>
          <w:rFonts w:ascii="Garamond" w:hAnsi="Garamond"/>
          <w:sz w:val="24"/>
          <w:szCs w:val="24"/>
        </w:rPr>
      </w:pPr>
      <w:r w:rsidRPr="00DA70FC">
        <w:rPr>
          <w:rFonts w:ascii="Garamond" w:hAnsi="Garamond"/>
          <w:sz w:val="24"/>
          <w:szCs w:val="24"/>
        </w:rPr>
        <w:t xml:space="preserve">Živila morajo biti neoporečna in ne smejo vsebovati sestavin, ki so škodljive zdravju ali sestavin, ki bi z veljavnimi predpisi presegale vrednost vsebovanja posameznih sestavin v živilih. Ponudniki ne smejo ponuditi gensko spremenjenih živil. </w:t>
      </w:r>
    </w:p>
    <w:p w14:paraId="5F3F1289"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Kakovostne zahteve, so navedena  za posamezno živilo v obrazcu predračuna, skupne dodatne in specifične zahteve za posamezno skupino pa v nadaljevanju tega dokumenta.</w:t>
      </w:r>
    </w:p>
    <w:p w14:paraId="11B6FA99"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xml:space="preserve">Naročnik bo pri ocenjevanju ponudb prednostno upošteval živila, ki so v shemah kakovosti (npr.: sezonsko pridelana na ekološki način, imajo druge zanke kakovosti oz. so iz parametra izbrane kakovosti) kar je skladno z osmim odstavkom 84. člena ZJN-3 in merili navedenimi v tej razpisni dokumentaciji. </w:t>
      </w:r>
    </w:p>
    <w:p w14:paraId="33B8777B" w14:textId="77777777" w:rsidR="00AF7761" w:rsidRPr="00DA70FC" w:rsidRDefault="00AF7761" w:rsidP="00AF7761">
      <w:pPr>
        <w:autoSpaceDE w:val="0"/>
        <w:autoSpaceDN w:val="0"/>
        <w:adjustRightInd w:val="0"/>
        <w:spacing w:line="312" w:lineRule="auto"/>
        <w:jc w:val="both"/>
        <w:rPr>
          <w:rFonts w:ascii="Garamond" w:hAnsi="Garamond"/>
          <w:sz w:val="24"/>
          <w:szCs w:val="24"/>
        </w:rPr>
      </w:pPr>
      <w:r w:rsidRPr="00DA70FC">
        <w:rPr>
          <w:rFonts w:ascii="Garamond" w:hAnsi="Garamond"/>
          <w:sz w:val="24"/>
          <w:szCs w:val="24"/>
        </w:rPr>
        <w:t xml:space="preserve">Ponudnik mora zagotoviti v celotnem procesu proizvodnje, predelave, obdelave, pakiranja in skladiščenja živil, oziroma v delu, ki se nanaša na njegovo dejavnost, poslovanje v skladu z zahtevami HACCP sistema in imeti organizirano interno službo za kontrolo kakovosti živil in  izdelkov (tudi proizvodnje) in trgovanja (prodaje) z njimi, oz. mu mora to kontrolo vršiti pooblaščen  zavod  in/ali druge pristojne službe. </w:t>
      </w:r>
    </w:p>
    <w:p w14:paraId="46CC707E" w14:textId="77777777" w:rsidR="00AF7761" w:rsidRPr="00DA70FC" w:rsidRDefault="00AF7761" w:rsidP="00AF7761">
      <w:pPr>
        <w:suppressAutoHyphens/>
        <w:autoSpaceDN w:val="0"/>
        <w:spacing w:after="0" w:line="312" w:lineRule="auto"/>
        <w:jc w:val="both"/>
        <w:textAlignment w:val="baseline"/>
        <w:rPr>
          <w:rFonts w:ascii="Garamond" w:hAnsi="Garamond"/>
          <w:sz w:val="24"/>
          <w:szCs w:val="24"/>
        </w:rPr>
      </w:pPr>
      <w:r w:rsidRPr="00DA70FC">
        <w:rPr>
          <w:rFonts w:ascii="Garamond" w:hAnsi="Garamond"/>
          <w:sz w:val="24"/>
          <w:szCs w:val="24"/>
        </w:rPr>
        <w:t xml:space="preserve">Naročnik ima v postopku izbora najugodnejšega ponudnika in kadarkoli med izvajanjem sporazuma pravico preverjati vsak posamezen parameter Sheme kakovosti in skladnost ponujenih artiklov z zahtevami naročnika ter skladnost dobavljenih artiklov s ponujenimi oziroma izbranimi. </w:t>
      </w:r>
    </w:p>
    <w:p w14:paraId="2C045E34" w14:textId="77777777" w:rsidR="00AF7761" w:rsidRPr="00DA70FC" w:rsidRDefault="00AF7761" w:rsidP="00AF7761">
      <w:pPr>
        <w:suppressAutoHyphens/>
        <w:autoSpaceDN w:val="0"/>
        <w:spacing w:after="0" w:line="312" w:lineRule="auto"/>
        <w:jc w:val="both"/>
        <w:textAlignment w:val="baseline"/>
        <w:rPr>
          <w:rFonts w:ascii="Garamond" w:hAnsi="Garamond"/>
          <w:sz w:val="24"/>
          <w:szCs w:val="24"/>
        </w:rPr>
      </w:pPr>
    </w:p>
    <w:p w14:paraId="3E9EAEDB"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hAnsi="Garamond"/>
          <w:sz w:val="24"/>
          <w:szCs w:val="24"/>
        </w:rPr>
        <w:t>V ta namen naročnik lahko od ponudnika tako v času izbora najugodnejšega ponudnika  kot ves čas trajanja okvirnega sporazuma zahteva dodatna/druga dokazila (deklaracije, izvide analiz, potrdila, tehnološki list, certifikate, izjave…) oziroma ob neustreznem dokazovanju na stroške ponudnika/dobavitelja, ponujeno kvaliteto preveri sam.</w:t>
      </w:r>
    </w:p>
    <w:p w14:paraId="68A6E9B6"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6660E95F" w14:textId="57E0C165"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 xml:space="preserve">Naročnik bo naročal živila po svojih potrebah. Ponudnik bo moral dostaviti živila na dan in ob uri, ki jo bo zahteval naročnik in je opredeljena v </w:t>
      </w:r>
      <w:r w:rsidR="004E6EA9">
        <w:rPr>
          <w:rFonts w:ascii="Garamond" w:eastAsia="Times New Roman" w:hAnsi="Garamond" w:cs="Arial Unicode MS"/>
          <w:kern w:val="3"/>
          <w:sz w:val="24"/>
          <w:szCs w:val="24"/>
          <w:lang w:eastAsia="zh-CN" w:bidi="hi-IN"/>
        </w:rPr>
        <w:t>obrazcu Predračuna.</w:t>
      </w:r>
      <w:r w:rsidRPr="00DA70FC">
        <w:rPr>
          <w:rFonts w:ascii="Garamond" w:eastAsia="Times New Roman" w:hAnsi="Garamond" w:cs="Arial Unicode MS"/>
          <w:kern w:val="3"/>
          <w:sz w:val="24"/>
          <w:szCs w:val="24"/>
          <w:lang w:eastAsia="zh-CN" w:bidi="hi-IN"/>
        </w:rPr>
        <w:t xml:space="preserve"> Izjemoma, v primeru nujne </w:t>
      </w:r>
      <w:r w:rsidRPr="00B16487">
        <w:rPr>
          <w:rFonts w:ascii="Garamond" w:eastAsia="Times New Roman" w:hAnsi="Garamond" w:cs="Arial Unicode MS"/>
          <w:kern w:val="3"/>
          <w:sz w:val="24"/>
          <w:szCs w:val="24"/>
          <w:lang w:eastAsia="zh-CN" w:bidi="hi-IN"/>
        </w:rPr>
        <w:t xml:space="preserve">urgentne dostave, mora biti dobavitelj sposoben dostaviti živila v </w:t>
      </w:r>
      <w:r w:rsidR="00B16487" w:rsidRPr="00B16487">
        <w:rPr>
          <w:rFonts w:ascii="Garamond" w:eastAsia="Times New Roman" w:hAnsi="Garamond" w:cs="Arial Unicode MS"/>
          <w:kern w:val="3"/>
          <w:sz w:val="24"/>
          <w:szCs w:val="24"/>
          <w:lang w:eastAsia="zh-CN" w:bidi="hi-IN"/>
        </w:rPr>
        <w:t>dveh urah</w:t>
      </w:r>
      <w:r w:rsidRPr="00B16487">
        <w:rPr>
          <w:rFonts w:ascii="Garamond" w:eastAsia="Times New Roman" w:hAnsi="Garamond" w:cs="Arial Unicode MS"/>
          <w:kern w:val="3"/>
          <w:sz w:val="24"/>
          <w:szCs w:val="24"/>
          <w:lang w:eastAsia="zh-CN" w:bidi="hi-IN"/>
        </w:rPr>
        <w:t xml:space="preserve"> od prejetega naročila.</w:t>
      </w:r>
    </w:p>
    <w:p w14:paraId="2EE5BDD3"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3EB0191A" w14:textId="7013EF66"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lastRenderedPageBreak/>
        <w:t xml:space="preserve">Ob prevzemu blaga bo navzoča tako oseba s strani ponudnika kot tudi pooblaščena oseba naročnika, ki bo opravila takojšnjo količinsko kontrolo in kontrolo kakovosti. Ob morebitni naknadno ugotovljeni napaki na blagu se bo sestavil zapisnik, s katerim se bo uveljavljala reklamacija. Dobavitelj bo moral nekvalitetno blago čim prej nadomestiti z novim oz. najkasneje v </w:t>
      </w:r>
      <w:r w:rsidRPr="00B16487">
        <w:rPr>
          <w:rFonts w:ascii="Garamond" w:eastAsia="Times New Roman" w:hAnsi="Garamond" w:cs="Arial Unicode MS"/>
          <w:kern w:val="3"/>
          <w:sz w:val="24"/>
          <w:szCs w:val="24"/>
          <w:lang w:eastAsia="zh-CN" w:bidi="hi-IN"/>
        </w:rPr>
        <w:t xml:space="preserve">roku </w:t>
      </w:r>
      <w:r w:rsidR="00B16487" w:rsidRPr="00B16487">
        <w:rPr>
          <w:rFonts w:ascii="Garamond" w:eastAsia="Times New Roman" w:hAnsi="Garamond" w:cs="Arial Unicode MS"/>
          <w:kern w:val="3"/>
          <w:sz w:val="24"/>
          <w:szCs w:val="24"/>
          <w:lang w:eastAsia="zh-CN" w:bidi="hi-IN"/>
        </w:rPr>
        <w:t>dveh ur</w:t>
      </w:r>
      <w:r w:rsidRPr="00B16487">
        <w:rPr>
          <w:rFonts w:ascii="Garamond" w:eastAsia="Times New Roman" w:hAnsi="Garamond" w:cs="Arial Unicode MS"/>
          <w:kern w:val="3"/>
          <w:sz w:val="24"/>
          <w:szCs w:val="24"/>
          <w:lang w:eastAsia="zh-CN" w:bidi="hi-IN"/>
        </w:rPr>
        <w:t xml:space="preserve"> od prejema reklamacije, drugače bo naročnik opravil interventno nabavo pri drugem</w:t>
      </w:r>
      <w:r w:rsidRPr="00DA70FC">
        <w:rPr>
          <w:rFonts w:ascii="Garamond" w:eastAsia="Times New Roman" w:hAnsi="Garamond" w:cs="Arial Unicode MS"/>
          <w:kern w:val="3"/>
          <w:sz w:val="24"/>
          <w:szCs w:val="24"/>
          <w:lang w:eastAsia="zh-CN" w:bidi="hi-IN"/>
        </w:rPr>
        <w:t xml:space="preserve"> dobavitelju na stroške dobavitelja, ki je dobavil neustrezno blago.</w:t>
      </w:r>
    </w:p>
    <w:p w14:paraId="04BFBEEF"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4B0C8B0D"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 xml:space="preserve">Ponudnik bo moral v času od podpisa sporazuma na zahtevo naročnika predložiti za vse artikle, ki so predmet ponudbe, dokazila kakovosti (potrdila, poročila, laboratorijske izvide glede neoporečnosti posameznih živil, pa tudi energijsko in hranilno vrednost). Naročnik bo naročal le artikle, za katere mu bodo ponudniki dostavili dokazila in podatke o kakovosti.  </w:t>
      </w:r>
    </w:p>
    <w:p w14:paraId="3B3F3C5A"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03FB1F3E"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 xml:space="preserve">Vse ostale zahteve glede transporta živil, odvoza embalaže sledijo v nadaljevanju te točke oz. so navedene v okvirnem sporazumu in jih naročnik v tem delu ne razlaga posebej.  </w:t>
      </w:r>
    </w:p>
    <w:p w14:paraId="53EA3921"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5B9E9C40"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 xml:space="preserve">Ponudniki naj pri svoji ponudbi upoštevajo, da kjer je to mogoče (v primeru, da na trgu obstajajo izdelki), ponudijo artikle: v stekleni embalaži, papirni in vračljivi embalaži, ki nosijo znak za posebno kakovost (Varovalno živilo – varuje zdravje, </w:t>
      </w:r>
      <w:proofErr w:type="spellStart"/>
      <w:r w:rsidRPr="00DA70FC">
        <w:rPr>
          <w:rFonts w:ascii="Garamond" w:eastAsia="Times New Roman" w:hAnsi="Garamond" w:cs="Arial Unicode MS"/>
          <w:kern w:val="3"/>
          <w:sz w:val="24"/>
          <w:szCs w:val="24"/>
          <w:lang w:eastAsia="zh-CN" w:bidi="hi-IN"/>
        </w:rPr>
        <w:t>Biodar</w:t>
      </w:r>
      <w:proofErr w:type="spellEnd"/>
      <w:r w:rsidRPr="00DA70FC">
        <w:rPr>
          <w:rFonts w:ascii="Garamond" w:eastAsia="Times New Roman" w:hAnsi="Garamond" w:cs="Arial Unicode MS"/>
          <w:kern w:val="3"/>
          <w:sz w:val="24"/>
          <w:szCs w:val="24"/>
          <w:lang w:eastAsia="zh-CN" w:bidi="hi-IN"/>
        </w:rPr>
        <w:t xml:space="preserve">, ipd.)  </w:t>
      </w:r>
    </w:p>
    <w:p w14:paraId="6EDD275A"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353B9B50"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Naročnik bo v primeru nepoznavanja ponujenih izdelkov, predvidoma v roku 5 dni po odpiranju ponudb pozval ponudnike k predstavitvi ponujenih izdelkov na lokaciji naročnika. Vsa živila morajo ustrezati naslednjim pravilnikom (našteto primeroma, a ne izključno):</w:t>
      </w:r>
    </w:p>
    <w:p w14:paraId="4AC20A07" w14:textId="77777777" w:rsidR="00AF7761" w:rsidRPr="00DA70FC" w:rsidRDefault="00AF7761" w:rsidP="00AF776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Pravilniku o aditivih za živila,</w:t>
      </w:r>
    </w:p>
    <w:p w14:paraId="110790B4" w14:textId="77777777" w:rsidR="00AF7761" w:rsidRPr="00DA70FC" w:rsidRDefault="00AF7761" w:rsidP="00AF776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Pravilniku o aromah,</w:t>
      </w:r>
    </w:p>
    <w:p w14:paraId="6A46FAEA" w14:textId="77777777" w:rsidR="00AF7761" w:rsidRPr="00DA70FC" w:rsidRDefault="00AF7761" w:rsidP="00AF776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Pravilniku o ekstrakcijskih topilih,</w:t>
      </w:r>
    </w:p>
    <w:p w14:paraId="4014E5AF" w14:textId="77777777" w:rsidR="00AF7761" w:rsidRPr="00DA70FC" w:rsidRDefault="00AF7761" w:rsidP="00AF776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Vsem pravilnikom, ki urejajo področje krmljenja živali,</w:t>
      </w:r>
    </w:p>
    <w:p w14:paraId="7CBC3C05" w14:textId="77777777" w:rsidR="00AF7761" w:rsidRPr="00DA70FC" w:rsidRDefault="00AF7761" w:rsidP="00AF776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Pravilniku o splošnem označevanju predpakiranih živil,</w:t>
      </w:r>
    </w:p>
    <w:p w14:paraId="5C5776AA" w14:textId="77777777" w:rsidR="00AF7761" w:rsidRPr="00DA70FC" w:rsidRDefault="00AF7761" w:rsidP="00AF776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Pravilniku o splošnem označevanju živil, ki niso predpakirana,</w:t>
      </w:r>
    </w:p>
    <w:p w14:paraId="22703280" w14:textId="77777777" w:rsidR="00AF7761" w:rsidRPr="00DA70FC" w:rsidRDefault="00AF7761" w:rsidP="00AF776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Pravilniku o količinah predpakiranih izdelkov,</w:t>
      </w:r>
    </w:p>
    <w:p w14:paraId="454E0AB4" w14:textId="77777777" w:rsidR="00AF7761" w:rsidRPr="00DA70FC" w:rsidRDefault="00AF7761" w:rsidP="00AF776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Pravilniku o sladkorjih,</w:t>
      </w:r>
    </w:p>
    <w:p w14:paraId="5DFD69B0" w14:textId="77777777" w:rsidR="00AF7761" w:rsidRPr="00DA70FC" w:rsidRDefault="00AF7761" w:rsidP="00AF776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Pravilniku o metodah za ugotavljanje skladnosti pogojev minimalne kakovosti sladkorjev, namenjenih za prehrano,</w:t>
      </w:r>
    </w:p>
    <w:p w14:paraId="5DCC7E05" w14:textId="77777777" w:rsidR="00AF7761" w:rsidRPr="00DA70FC" w:rsidRDefault="00AF7761" w:rsidP="00AF776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Pravilniku o kakovosti soli,</w:t>
      </w:r>
    </w:p>
    <w:p w14:paraId="090B740A" w14:textId="77777777" w:rsidR="00AF7761" w:rsidRPr="00DA70FC" w:rsidRDefault="00AF7761" w:rsidP="00AF776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Pravilniku o specifikaciji kmetijskih pridelkov oziroma živil,</w:t>
      </w:r>
    </w:p>
    <w:p w14:paraId="176F5E87" w14:textId="77E2FAB8" w:rsidR="00AF7761" w:rsidRDefault="00AF7761" w:rsidP="00AF776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Pravilniku o vsebini listin o skladnosti kmetijskih pridelkov oziroma živil</w:t>
      </w:r>
    </w:p>
    <w:p w14:paraId="59B94F51" w14:textId="097BECB9" w:rsidR="00D53C25" w:rsidRPr="00DA70FC" w:rsidRDefault="00D53C25" w:rsidP="00AF776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Pr>
          <w:rFonts w:ascii="Garamond" w:eastAsia="Times New Roman" w:hAnsi="Garamond" w:cs="Arial Unicode MS"/>
          <w:kern w:val="3"/>
          <w:sz w:val="24"/>
          <w:szCs w:val="24"/>
          <w:lang w:eastAsia="zh-CN" w:bidi="hi-IN"/>
        </w:rPr>
        <w:t xml:space="preserve">Ostala veljavna področna zakonodaja. </w:t>
      </w:r>
    </w:p>
    <w:p w14:paraId="268A320B"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1EAE9109"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Ponudniki morajo upoštevati pri pripravi svoje ponudbe vso pozitivno zakonodajo s področja</w:t>
      </w:r>
    </w:p>
    <w:p w14:paraId="29FED339"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živil ter njihove omejitve oz. prepovedi, predvsem pa, da:</w:t>
      </w:r>
    </w:p>
    <w:p w14:paraId="2FF9FA17" w14:textId="77777777" w:rsidR="00AF7761" w:rsidRPr="00DA70FC" w:rsidRDefault="00AF7761" w:rsidP="00AF7761">
      <w:pPr>
        <w:spacing w:after="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lastRenderedPageBreak/>
        <w:t>- živali ne smejo biti krmljene z gensko spremenjeno (GS) krmo,</w:t>
      </w:r>
    </w:p>
    <w:p w14:paraId="23FC09AB" w14:textId="77777777" w:rsidR="00AF7761" w:rsidRPr="00DA70FC" w:rsidRDefault="00AF7761" w:rsidP="00AF7761">
      <w:pPr>
        <w:spacing w:after="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živali in izdelki oz. njihovi produkti so hranjeni s krmo brez dodatkov ribje in mesno-</w:t>
      </w:r>
      <w:proofErr w:type="spellStart"/>
      <w:r w:rsidRPr="00DA70FC">
        <w:rPr>
          <w:rFonts w:ascii="Garamond" w:eastAsiaTheme="minorHAnsi" w:hAnsi="Garamond" w:cstheme="minorBidi"/>
          <w:sz w:val="24"/>
          <w:szCs w:val="24"/>
        </w:rPr>
        <w:t>perne</w:t>
      </w:r>
      <w:proofErr w:type="spellEnd"/>
      <w:r w:rsidRPr="00DA70FC">
        <w:rPr>
          <w:rFonts w:ascii="Garamond" w:eastAsiaTheme="minorHAnsi" w:hAnsi="Garamond" w:cstheme="minorBidi"/>
          <w:sz w:val="24"/>
          <w:szCs w:val="24"/>
        </w:rPr>
        <w:t xml:space="preserve"> moke.</w:t>
      </w:r>
    </w:p>
    <w:p w14:paraId="170B9946"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3303D617"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 xml:space="preserve">Ponudniki na zahtevo naročnika posredujejo certifikat, da njihove surovine, izdelki in derivati (soja, koruza, krompir, ogrščica ipd.) niso gensko spremenjeni.  </w:t>
      </w:r>
    </w:p>
    <w:p w14:paraId="35390B05"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68689069"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 xml:space="preserve">Morebitne dodatne zahteve glede na specifiko določenega artikla, ki je predmet javnega razpisa, so razvidne iz posebnega opisa.  </w:t>
      </w:r>
    </w:p>
    <w:p w14:paraId="0E7904EF"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53BEF0CE"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 xml:space="preserve">Ponudniki bodo morali dostavljati blago v svoji embalaži, ki jo </w:t>
      </w:r>
      <w:r w:rsidRPr="00DA70FC">
        <w:rPr>
          <w:rFonts w:ascii="Garamond" w:eastAsia="Times New Roman" w:hAnsi="Garamond" w:cs="Arial Unicode MS"/>
          <w:b/>
          <w:kern w:val="3"/>
          <w:sz w:val="24"/>
          <w:szCs w:val="24"/>
          <w:lang w:eastAsia="zh-CN" w:bidi="hi-IN"/>
        </w:rPr>
        <w:t>morajo še isti dan oz. najkasneje naslednjega dne po dobavi prevzeti nazaj in odpeljati s prostora naročnika</w:t>
      </w:r>
      <w:r w:rsidRPr="00DA70FC">
        <w:rPr>
          <w:rFonts w:ascii="Garamond" w:eastAsia="Times New Roman" w:hAnsi="Garamond" w:cs="Arial Unicode MS"/>
          <w:kern w:val="3"/>
          <w:sz w:val="24"/>
          <w:szCs w:val="24"/>
          <w:lang w:eastAsia="zh-CN" w:bidi="hi-IN"/>
        </w:rPr>
        <w:t xml:space="preserve">, tudi v primeru nepovratne embalaže. V primeru da dobavitelj ne odpelje embalaže, bo naročnik ponudniku zaračunal kazen, kot je določeno v okvirnem sporazumu. Dobavitelj je dolžan tudi redno brezplačno odvažati vso povratno in nepovratno embalažo.  </w:t>
      </w:r>
    </w:p>
    <w:p w14:paraId="2BD32EA1" w14:textId="77777777" w:rsidR="00D53C25" w:rsidRDefault="00D53C25"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5F290093" w14:textId="7D21C0A9"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B16487">
        <w:rPr>
          <w:rFonts w:ascii="Garamond" w:eastAsia="Times New Roman" w:hAnsi="Garamond" w:cs="Arial Unicode MS"/>
          <w:kern w:val="3"/>
          <w:sz w:val="24"/>
          <w:szCs w:val="24"/>
          <w:lang w:eastAsia="zh-CN" w:bidi="hi-IN"/>
        </w:rPr>
        <w:t xml:space="preserve">Blago mora biti dostavljeno na lokacijo </w:t>
      </w:r>
      <w:r w:rsidR="00D53C25" w:rsidRPr="00B16487">
        <w:rPr>
          <w:rFonts w:ascii="Garamond" w:eastAsia="Times New Roman" w:hAnsi="Garamond" w:cs="Arial Unicode MS"/>
          <w:kern w:val="3"/>
          <w:sz w:val="24"/>
          <w:szCs w:val="24"/>
          <w:lang w:eastAsia="zh-CN" w:bidi="hi-IN"/>
        </w:rPr>
        <w:t xml:space="preserve">v času </w:t>
      </w:r>
      <w:r w:rsidR="00B16487" w:rsidRPr="00B16487">
        <w:rPr>
          <w:rFonts w:ascii="Garamond" w:eastAsia="Times New Roman" w:hAnsi="Garamond" w:cs="Arial Unicode MS"/>
          <w:kern w:val="3"/>
          <w:sz w:val="24"/>
          <w:szCs w:val="24"/>
          <w:lang w:eastAsia="zh-CN" w:bidi="hi-IN"/>
        </w:rPr>
        <w:t>ki je določen v obrazcu Predračuna za vsak Sklop posebej.</w:t>
      </w:r>
    </w:p>
    <w:p w14:paraId="4307FD44"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248BE8D4"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0A31C40C"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Pri vsakokratni dobavi bo naročnik priznal le neto maso blaga.</w:t>
      </w:r>
    </w:p>
    <w:p w14:paraId="323AA41A"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 xml:space="preserve">Ponudnik mora naročniku ponuditi </w:t>
      </w:r>
      <w:r w:rsidRPr="00DA70FC">
        <w:rPr>
          <w:rFonts w:ascii="Garamond" w:eastAsia="Times New Roman" w:hAnsi="Garamond" w:cs="Arial Unicode MS"/>
          <w:b/>
          <w:kern w:val="3"/>
          <w:sz w:val="24"/>
          <w:szCs w:val="24"/>
          <w:lang w:eastAsia="zh-CN" w:bidi="hi-IN"/>
        </w:rPr>
        <w:t xml:space="preserve">prehranske artikle I. kvalitete. </w:t>
      </w:r>
      <w:r w:rsidRPr="00DA70FC">
        <w:rPr>
          <w:rFonts w:ascii="Garamond" w:eastAsia="Times New Roman" w:hAnsi="Garamond" w:cs="Arial Unicode MS"/>
          <w:kern w:val="3"/>
          <w:sz w:val="24"/>
          <w:szCs w:val="24"/>
          <w:lang w:eastAsia="zh-CN" w:bidi="hi-IN"/>
        </w:rPr>
        <w:t xml:space="preserve">Za zagotovitev kvalitete mora ponudnik zagotoviti tudi, da so prehranski artikli v ustrezni embalaži in na ustrezen način pripeljani naročniku.  </w:t>
      </w:r>
    </w:p>
    <w:p w14:paraId="0EB64593"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0197E0DD"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Ponudnik mora ponuditi v vseh sklopih znotraj posameznih skupin artikle (naročnik bo ob dvomih zahteval dostavo artiklov na vpogled):</w:t>
      </w:r>
    </w:p>
    <w:p w14:paraId="3A9A2433" w14:textId="77777777" w:rsidR="00AF7761" w:rsidRPr="00DA70FC" w:rsidRDefault="00AF7761" w:rsidP="00AF776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ki ne vsebujejo umetnih barv in arom,</w:t>
      </w:r>
    </w:p>
    <w:p w14:paraId="466B8EEC" w14:textId="77777777" w:rsidR="00AF7761" w:rsidRPr="00DA70FC" w:rsidRDefault="00AF7761" w:rsidP="00AF776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ki ne vsebujejo umetnih sladil in kemijskih konzervansov,</w:t>
      </w:r>
    </w:p>
    <w:p w14:paraId="2756C33C" w14:textId="77777777" w:rsidR="00AF7761" w:rsidRPr="00DA70FC" w:rsidRDefault="00AF7761" w:rsidP="00AF776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s čim manjšo količino aditivov, ipd.</w:t>
      </w:r>
    </w:p>
    <w:p w14:paraId="468CA3EC" w14:textId="77777777" w:rsidR="00AF7761" w:rsidRPr="00DA70FC" w:rsidRDefault="00AF7761" w:rsidP="002739DA">
      <w:pPr>
        <w:pStyle w:val="Naslov1"/>
        <w:rPr>
          <w:lang w:eastAsia="zh-CN" w:bidi="hi-IN"/>
        </w:rPr>
      </w:pPr>
      <w:bookmarkStart w:id="98" w:name="_Toc26788535"/>
      <w:r w:rsidRPr="00DA70FC">
        <w:rPr>
          <w:lang w:eastAsia="zh-CN" w:bidi="hi-IN"/>
        </w:rPr>
        <w:t>TEHNIČNE ZAHTEVE ZA MLEKO IN MLEČNE IZDELKE</w:t>
      </w:r>
      <w:bookmarkEnd w:id="98"/>
    </w:p>
    <w:p w14:paraId="1C796762"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b/>
          <w:kern w:val="3"/>
          <w:sz w:val="24"/>
          <w:szCs w:val="24"/>
          <w:lang w:eastAsia="zh-CN" w:bidi="hi-IN"/>
        </w:rPr>
      </w:pPr>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AF7761" w:rsidRPr="00DA70FC" w14:paraId="5C142FC9" w14:textId="77777777" w:rsidTr="00AF7761">
        <w:tc>
          <w:tcPr>
            <w:tcW w:w="9072" w:type="dxa"/>
            <w:tcBorders>
              <w:top w:val="single" w:sz="8" w:space="0" w:color="70AD47"/>
              <w:bottom w:val="single" w:sz="4" w:space="0" w:color="9BBB59"/>
            </w:tcBorders>
            <w:shd w:val="clear" w:color="auto" w:fill="auto"/>
          </w:tcPr>
          <w:p w14:paraId="787FDB7D" w14:textId="77777777" w:rsidR="00AF7761" w:rsidRPr="00DA70FC" w:rsidRDefault="00AF7761" w:rsidP="00AF7761">
            <w:pPr>
              <w:spacing w:line="312" w:lineRule="auto"/>
              <w:ind w:left="360"/>
              <w:jc w:val="both"/>
              <w:rPr>
                <w:rFonts w:ascii="Garamond" w:hAnsi="Garamond"/>
                <w:b/>
                <w:bCs/>
                <w:sz w:val="24"/>
                <w:szCs w:val="24"/>
              </w:rPr>
            </w:pPr>
          </w:p>
        </w:tc>
      </w:tr>
      <w:tr w:rsidR="00AF7761" w:rsidRPr="00DA70FC" w14:paraId="2286D629" w14:textId="77777777" w:rsidTr="00AF7761">
        <w:tc>
          <w:tcPr>
            <w:tcW w:w="9072" w:type="dxa"/>
            <w:tcBorders>
              <w:top w:val="single" w:sz="4" w:space="0" w:color="9BBB59"/>
              <w:left w:val="single" w:sz="4" w:space="0" w:color="9BBB59"/>
              <w:bottom w:val="single" w:sz="4" w:space="0" w:color="9BBB59"/>
              <w:right w:val="single" w:sz="4" w:space="0" w:color="9BBB59"/>
            </w:tcBorders>
            <w:shd w:val="clear" w:color="auto" w:fill="DBEBD0"/>
          </w:tcPr>
          <w:p w14:paraId="0D7A2916" w14:textId="77777777" w:rsidR="00AF7761" w:rsidRPr="00DA70FC" w:rsidRDefault="00AF7761" w:rsidP="00AF7761">
            <w:pPr>
              <w:spacing w:line="312" w:lineRule="auto"/>
              <w:jc w:val="both"/>
              <w:rPr>
                <w:rFonts w:ascii="Garamond" w:hAnsi="Garamond"/>
                <w:b/>
                <w:bCs/>
                <w:sz w:val="24"/>
                <w:szCs w:val="24"/>
              </w:rPr>
            </w:pPr>
            <w:r w:rsidRPr="00DA70FC">
              <w:rPr>
                <w:rFonts w:ascii="Garamond" w:hAnsi="Garamond"/>
                <w:b/>
                <w:bCs/>
                <w:sz w:val="24"/>
                <w:szCs w:val="24"/>
              </w:rPr>
              <w:t>TEHNIČNE ZAHTEVE</w:t>
            </w:r>
          </w:p>
        </w:tc>
      </w:tr>
      <w:tr w:rsidR="00AF7761" w:rsidRPr="00DA70FC" w14:paraId="7B835A7D" w14:textId="77777777" w:rsidTr="00AF7761">
        <w:tc>
          <w:tcPr>
            <w:tcW w:w="9072" w:type="dxa"/>
            <w:tcBorders>
              <w:top w:val="single" w:sz="4" w:space="0" w:color="9BBB59"/>
              <w:bottom w:val="nil"/>
            </w:tcBorders>
            <w:shd w:val="clear" w:color="auto" w:fill="auto"/>
          </w:tcPr>
          <w:p w14:paraId="29D299F8" w14:textId="04643F48" w:rsidR="00AF7761" w:rsidRPr="00A75058" w:rsidRDefault="00AF7761" w:rsidP="00073786">
            <w:pPr>
              <w:spacing w:line="312" w:lineRule="auto"/>
              <w:contextualSpacing/>
              <w:jc w:val="both"/>
              <w:rPr>
                <w:rFonts w:ascii="Garamond" w:hAnsi="Garamond"/>
                <w:b/>
                <w:bCs/>
                <w:strike/>
                <w:sz w:val="24"/>
                <w:szCs w:val="24"/>
                <w:lang w:eastAsia="sl-SI"/>
              </w:rPr>
            </w:pPr>
          </w:p>
          <w:p w14:paraId="0F6985FB" w14:textId="77777777" w:rsidR="00AF7761" w:rsidRPr="00DA70FC" w:rsidRDefault="00AF7761" w:rsidP="00AF7761">
            <w:pPr>
              <w:spacing w:after="120" w:line="312" w:lineRule="auto"/>
              <w:jc w:val="both"/>
              <w:rPr>
                <w:rFonts w:ascii="Garamond" w:hAnsi="Garamond"/>
                <w:sz w:val="24"/>
                <w:szCs w:val="24"/>
              </w:rPr>
            </w:pPr>
            <w:r w:rsidRPr="00DA70FC">
              <w:rPr>
                <w:rFonts w:ascii="Garamond" w:hAnsi="Garamond"/>
                <w:sz w:val="24"/>
                <w:szCs w:val="24"/>
              </w:rPr>
              <w:t>Mleko in fermentirani mlečni izdelki, ki so v prometu, morajo izpolnjevati naslednje pogoje:</w:t>
            </w:r>
          </w:p>
          <w:p w14:paraId="5E459B37" w14:textId="77777777" w:rsidR="00AF7761" w:rsidRPr="00DA70FC" w:rsidRDefault="00AF7761" w:rsidP="00AF7761">
            <w:pPr>
              <w:spacing w:line="312" w:lineRule="auto"/>
              <w:jc w:val="both"/>
              <w:rPr>
                <w:rFonts w:ascii="Garamond" w:hAnsi="Garamond"/>
                <w:sz w:val="24"/>
                <w:szCs w:val="24"/>
              </w:rPr>
            </w:pPr>
          </w:p>
          <w:p w14:paraId="42CFEEF0" w14:textId="77777777" w:rsidR="00AF7761" w:rsidRPr="00DA70FC"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Hramba in prevoz pri temperaturi do +8</w:t>
            </w:r>
            <w:r w:rsidRPr="00DA70FC">
              <w:rPr>
                <w:rFonts w:ascii="Garamond" w:hAnsi="Garamond"/>
                <w:sz w:val="24"/>
                <w:szCs w:val="24"/>
                <w:lang w:eastAsia="sl-SI"/>
              </w:rPr>
              <w:t>°C</w:t>
            </w:r>
            <w:r w:rsidRPr="00DA70FC">
              <w:rPr>
                <w:rFonts w:ascii="Garamond" w:hAnsi="Garamond"/>
                <w:bCs/>
                <w:sz w:val="24"/>
                <w:szCs w:val="24"/>
                <w:lang w:eastAsia="sl-SI"/>
              </w:rPr>
              <w:t>.</w:t>
            </w:r>
          </w:p>
          <w:p w14:paraId="3E0E4082" w14:textId="77777777" w:rsidR="00AF7761" w:rsidRPr="003F6D90"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Predelovalec mora imeti za objekt veljavno odločbo VURS. </w:t>
            </w:r>
          </w:p>
          <w:p w14:paraId="7442BC2C" w14:textId="57739660" w:rsidR="003F6D90" w:rsidRPr="00073786" w:rsidRDefault="003F6D90" w:rsidP="00AF7761">
            <w:pPr>
              <w:numPr>
                <w:ilvl w:val="0"/>
                <w:numId w:val="31"/>
              </w:numPr>
              <w:spacing w:after="0" w:line="312" w:lineRule="auto"/>
              <w:ind w:left="714" w:hanging="357"/>
              <w:contextualSpacing/>
              <w:jc w:val="both"/>
              <w:rPr>
                <w:rFonts w:ascii="Garamond" w:hAnsi="Garamond"/>
                <w:sz w:val="24"/>
                <w:szCs w:val="24"/>
                <w:lang w:eastAsia="sl-SI"/>
              </w:rPr>
            </w:pPr>
            <w:r w:rsidRPr="00073786">
              <w:rPr>
                <w:rFonts w:ascii="Garamond" w:hAnsi="Garamond"/>
                <w:sz w:val="24"/>
                <w:szCs w:val="24"/>
                <w:lang w:eastAsia="sl-SI"/>
              </w:rPr>
              <w:t xml:space="preserve">Rok  uporabnosti </w:t>
            </w:r>
            <w:r w:rsidR="00A75058" w:rsidRPr="00073786">
              <w:rPr>
                <w:rFonts w:ascii="Garamond" w:hAnsi="Garamond"/>
                <w:sz w:val="24"/>
                <w:szCs w:val="24"/>
                <w:lang w:eastAsia="sl-SI"/>
              </w:rPr>
              <w:t>ne s</w:t>
            </w:r>
            <w:r w:rsidR="00073786" w:rsidRPr="00073786">
              <w:rPr>
                <w:rFonts w:ascii="Garamond" w:hAnsi="Garamond"/>
                <w:sz w:val="24"/>
                <w:szCs w:val="24"/>
                <w:lang w:eastAsia="sl-SI"/>
              </w:rPr>
              <w:t>me</w:t>
            </w:r>
            <w:r w:rsidR="00A75058" w:rsidRPr="00073786">
              <w:rPr>
                <w:rFonts w:ascii="Garamond" w:hAnsi="Garamond"/>
                <w:sz w:val="24"/>
                <w:szCs w:val="24"/>
                <w:lang w:eastAsia="sl-SI"/>
              </w:rPr>
              <w:t xml:space="preserve"> presegati</w:t>
            </w:r>
            <w:r w:rsidRPr="00073786">
              <w:rPr>
                <w:rFonts w:ascii="Garamond" w:hAnsi="Garamond"/>
                <w:sz w:val="24"/>
                <w:szCs w:val="24"/>
                <w:lang w:eastAsia="sl-SI"/>
              </w:rPr>
              <w:t xml:space="preserve"> 1/3 roka uporabnosti</w:t>
            </w:r>
            <w:r w:rsidR="00A75058" w:rsidRPr="00073786">
              <w:rPr>
                <w:rFonts w:ascii="Garamond" w:hAnsi="Garamond"/>
                <w:sz w:val="24"/>
                <w:szCs w:val="24"/>
                <w:lang w:eastAsia="sl-SI"/>
              </w:rPr>
              <w:t xml:space="preserve"> živila.</w:t>
            </w:r>
          </w:p>
          <w:p w14:paraId="3956887D" w14:textId="4F795EA1" w:rsidR="00A75058" w:rsidRPr="00073786" w:rsidRDefault="00A75058" w:rsidP="00AF7761">
            <w:pPr>
              <w:numPr>
                <w:ilvl w:val="0"/>
                <w:numId w:val="31"/>
              </w:numPr>
              <w:spacing w:after="0" w:line="312" w:lineRule="auto"/>
              <w:ind w:left="714" w:hanging="357"/>
              <w:contextualSpacing/>
              <w:jc w:val="both"/>
              <w:rPr>
                <w:rFonts w:ascii="Garamond" w:hAnsi="Garamond"/>
                <w:sz w:val="24"/>
                <w:szCs w:val="24"/>
                <w:lang w:eastAsia="sl-SI"/>
              </w:rPr>
            </w:pPr>
            <w:r w:rsidRPr="00073786">
              <w:rPr>
                <w:rFonts w:ascii="Garamond" w:hAnsi="Garamond"/>
                <w:sz w:val="24"/>
                <w:szCs w:val="24"/>
                <w:lang w:eastAsia="sl-SI"/>
              </w:rPr>
              <w:t>Celotna pošiljka dobave istovrstnega živila mora imeti isto serijsko številko (lot) in isti rok uporabnosti.</w:t>
            </w:r>
          </w:p>
          <w:p w14:paraId="43CD9477"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Način pakiranja mora biti za vsako živilo v skladu z zahtevami naročnika navedenimi pri opisu posameznega živila v obrazcu </w:t>
            </w:r>
            <w:r w:rsidRPr="00DA70FC">
              <w:rPr>
                <w:rFonts w:ascii="Garamond" w:hAnsi="Garamond"/>
                <w:bCs/>
                <w:i/>
                <w:sz w:val="24"/>
                <w:szCs w:val="24"/>
                <w:lang w:eastAsia="sl-SI"/>
              </w:rPr>
              <w:t>»Predračun«</w:t>
            </w:r>
            <w:r w:rsidRPr="00DA70FC">
              <w:rPr>
                <w:rFonts w:ascii="Garamond" w:hAnsi="Garamond"/>
                <w:bCs/>
                <w:sz w:val="24"/>
                <w:szCs w:val="24"/>
                <w:lang w:eastAsia="sl-SI"/>
              </w:rPr>
              <w:t xml:space="preserve"> in vsemi veljavnimi predpisi.</w:t>
            </w:r>
          </w:p>
          <w:p w14:paraId="40C57FE2"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Embalaža mora biti za vsako živilo v skladu z vsemi veljavnimi predpisi.</w:t>
            </w:r>
          </w:p>
          <w:p w14:paraId="73C7D518"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Pri označevanju  mleka oziroma  proizvodov z imenom  mleko morajo biti upoštevani splošni predpisi, ki urejajo označevanje živil in predpisi, ki urejajo posamezne vrste živil. Pri označevanju mleka oziroma  proizvodov z imenom mleko s prehranskimi in zdravstvenimi trditvami pa je treba upoštevati tudi Uredbo (ES) št. 1924/2006 in Uredbo (EU) št. 432/2012 o seznamu o dovoljenih zdravstvenih trditvah za živila.</w:t>
            </w:r>
          </w:p>
          <w:p w14:paraId="5446EB4F"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Mleko oziroma proizvod z imenom mleko mora biti označen tudi skladno z Uredbo (EU) št. 1169/2011. </w:t>
            </w:r>
          </w:p>
          <w:p w14:paraId="3FBE1DA0" w14:textId="77777777" w:rsidR="00AF7761" w:rsidRPr="00DA70FC" w:rsidRDefault="00AF7761" w:rsidP="00AF7761">
            <w:pPr>
              <w:spacing w:before="200" w:after="0" w:line="312" w:lineRule="auto"/>
              <w:ind w:left="714"/>
              <w:contextualSpacing/>
              <w:jc w:val="both"/>
              <w:rPr>
                <w:rFonts w:ascii="Garamond" w:hAnsi="Garamond"/>
                <w:b/>
                <w:bCs/>
                <w:sz w:val="24"/>
                <w:szCs w:val="24"/>
                <w:lang w:eastAsia="sl-SI"/>
              </w:rPr>
            </w:pPr>
          </w:p>
        </w:tc>
      </w:tr>
    </w:tbl>
    <w:p w14:paraId="793365AB" w14:textId="77777777" w:rsidR="00AF7761" w:rsidRPr="00DA70FC" w:rsidRDefault="00AF7761" w:rsidP="00AF7761">
      <w:pPr>
        <w:spacing w:line="312" w:lineRule="auto"/>
        <w:jc w:val="both"/>
        <w:rPr>
          <w:rFonts w:ascii="Garamond" w:hAnsi="Garamond"/>
          <w:vanish/>
          <w:sz w:val="24"/>
          <w:szCs w:val="24"/>
        </w:rPr>
      </w:pPr>
    </w:p>
    <w:tbl>
      <w:tblPr>
        <w:tblW w:w="9072" w:type="dxa"/>
        <w:tblInd w:w="-5" w:type="dxa"/>
        <w:tblBorders>
          <w:top w:val="single" w:sz="8" w:space="0" w:color="FFC000"/>
          <w:bottom w:val="single" w:sz="8" w:space="0" w:color="FFC000"/>
        </w:tblBorders>
        <w:tblLook w:val="04A0" w:firstRow="1" w:lastRow="0" w:firstColumn="1" w:lastColumn="0" w:noHBand="0" w:noVBand="1"/>
      </w:tblPr>
      <w:tblGrid>
        <w:gridCol w:w="9072"/>
      </w:tblGrid>
      <w:tr w:rsidR="00AF7761" w:rsidRPr="00DA70FC" w14:paraId="27208DAE" w14:textId="77777777" w:rsidTr="00AF7761">
        <w:tc>
          <w:tcPr>
            <w:tcW w:w="9072" w:type="dxa"/>
            <w:tcBorders>
              <w:top w:val="single" w:sz="4" w:space="0" w:color="E36C0A"/>
              <w:left w:val="single" w:sz="4" w:space="0" w:color="E36C0A"/>
              <w:bottom w:val="single" w:sz="4" w:space="0" w:color="E36C0A"/>
              <w:right w:val="single" w:sz="4" w:space="0" w:color="E36C0A"/>
            </w:tcBorders>
            <w:shd w:val="clear" w:color="auto" w:fill="FFEFC0"/>
          </w:tcPr>
          <w:p w14:paraId="43D03F7E" w14:textId="49705435" w:rsidR="00AF7761" w:rsidRPr="00DA70FC" w:rsidRDefault="00AF7761" w:rsidP="00AF7761">
            <w:pPr>
              <w:spacing w:line="312" w:lineRule="auto"/>
              <w:jc w:val="both"/>
              <w:rPr>
                <w:rFonts w:ascii="Garamond" w:hAnsi="Garamond"/>
                <w:b/>
                <w:bCs/>
                <w:sz w:val="24"/>
                <w:szCs w:val="24"/>
              </w:rPr>
            </w:pPr>
            <w:r w:rsidRPr="00DA70FC">
              <w:rPr>
                <w:rFonts w:ascii="Garamond" w:hAnsi="Garamond"/>
                <w:b/>
                <w:bCs/>
                <w:sz w:val="24"/>
                <w:szCs w:val="24"/>
              </w:rPr>
              <w:t xml:space="preserve">KAKOVOSTNE ZAHTEVE </w:t>
            </w:r>
          </w:p>
        </w:tc>
      </w:tr>
      <w:tr w:rsidR="00AF7761" w:rsidRPr="00DA70FC" w14:paraId="43C32ED7" w14:textId="77777777" w:rsidTr="00AF7761">
        <w:tc>
          <w:tcPr>
            <w:tcW w:w="9072" w:type="dxa"/>
            <w:tcBorders>
              <w:top w:val="single" w:sz="4" w:space="0" w:color="E36C0A"/>
              <w:bottom w:val="nil"/>
            </w:tcBorders>
            <w:shd w:val="clear" w:color="auto" w:fill="auto"/>
          </w:tcPr>
          <w:p w14:paraId="26E81BF0" w14:textId="77777777" w:rsidR="00AF7761" w:rsidRPr="00DA70FC" w:rsidRDefault="00AF7761" w:rsidP="003B2305">
            <w:pPr>
              <w:spacing w:after="0" w:line="312" w:lineRule="auto"/>
              <w:contextualSpacing/>
              <w:jc w:val="both"/>
              <w:rPr>
                <w:rFonts w:ascii="Garamond" w:hAnsi="Garamond"/>
                <w:b/>
                <w:bCs/>
                <w:sz w:val="24"/>
                <w:szCs w:val="24"/>
                <w:lang w:eastAsia="sl-SI"/>
              </w:rPr>
            </w:pPr>
            <w:r w:rsidRPr="003F6D90">
              <w:rPr>
                <w:rFonts w:ascii="Garamond" w:hAnsi="Garamond"/>
                <w:b/>
                <w:sz w:val="24"/>
                <w:szCs w:val="24"/>
                <w:lang w:eastAsia="sl-SI"/>
              </w:rPr>
              <w:t xml:space="preserve">Mleko </w:t>
            </w:r>
            <w:r w:rsidRPr="00DA70FC">
              <w:rPr>
                <w:rFonts w:ascii="Garamond" w:hAnsi="Garamond"/>
                <w:bCs/>
                <w:sz w:val="24"/>
                <w:szCs w:val="24"/>
                <w:lang w:eastAsia="sl-SI"/>
              </w:rPr>
              <w:t xml:space="preserve">oziroma proizvod z imenom  mleko mora biti v skladu z vsemi veljavnimi predpisi in zahtevami naročnika in ne sme vsebovati konzervansov in drugih aditivov. Ostali dodatni pogoji so opredeljeni v obrazcu </w:t>
            </w:r>
            <w:r w:rsidRPr="00DA70FC">
              <w:rPr>
                <w:rFonts w:ascii="Garamond" w:hAnsi="Garamond"/>
                <w:bCs/>
                <w:i/>
                <w:sz w:val="24"/>
                <w:szCs w:val="24"/>
                <w:lang w:eastAsia="sl-SI"/>
              </w:rPr>
              <w:t>»Predračun«.</w:t>
            </w:r>
          </w:p>
          <w:p w14:paraId="318483DB" w14:textId="77777777" w:rsidR="00AF7761" w:rsidRPr="00DA70FC" w:rsidRDefault="00AF7761" w:rsidP="003B2305">
            <w:pPr>
              <w:spacing w:after="0" w:line="312" w:lineRule="auto"/>
              <w:contextualSpacing/>
              <w:jc w:val="both"/>
              <w:rPr>
                <w:rFonts w:ascii="Garamond" w:hAnsi="Garamond"/>
                <w:b/>
                <w:bCs/>
                <w:sz w:val="24"/>
                <w:szCs w:val="24"/>
                <w:lang w:eastAsia="sl-SI"/>
              </w:rPr>
            </w:pPr>
            <w:r w:rsidRPr="00DA70FC">
              <w:rPr>
                <w:rFonts w:ascii="Garamond" w:hAnsi="Garamond"/>
                <w:bCs/>
                <w:sz w:val="24"/>
                <w:szCs w:val="24"/>
                <w:lang w:eastAsia="sl-SI"/>
              </w:rPr>
              <w:t>Mleko oziroma proizvod z imenom mleko mora biti I. kvalitete oz. prve vrste.</w:t>
            </w:r>
          </w:p>
        </w:tc>
      </w:tr>
      <w:tr w:rsidR="00AF7761" w:rsidRPr="00DA70FC" w14:paraId="2C76CCD8" w14:textId="77777777" w:rsidTr="00D255B4">
        <w:tc>
          <w:tcPr>
            <w:tcW w:w="9072" w:type="dxa"/>
            <w:tcBorders>
              <w:top w:val="nil"/>
              <w:bottom w:val="nil"/>
            </w:tcBorders>
            <w:shd w:val="clear" w:color="auto" w:fill="FFFFFF" w:themeFill="background1"/>
          </w:tcPr>
          <w:p w14:paraId="31E8D67B" w14:textId="77777777" w:rsidR="00AF7761" w:rsidRPr="00DA70FC" w:rsidRDefault="00AF7761" w:rsidP="00AF7761">
            <w:pPr>
              <w:autoSpaceDE w:val="0"/>
              <w:autoSpaceDN w:val="0"/>
              <w:adjustRightInd w:val="0"/>
              <w:spacing w:line="312" w:lineRule="auto"/>
              <w:jc w:val="both"/>
              <w:rPr>
                <w:rFonts w:ascii="Garamond" w:hAnsi="Garamond"/>
                <w:bCs/>
                <w:sz w:val="24"/>
                <w:szCs w:val="24"/>
              </w:rPr>
            </w:pPr>
            <w:r w:rsidRPr="00DA70FC">
              <w:rPr>
                <w:rFonts w:ascii="Garamond" w:hAnsi="Garamond"/>
                <w:b/>
                <w:bCs/>
                <w:sz w:val="24"/>
                <w:szCs w:val="24"/>
              </w:rPr>
              <w:t xml:space="preserve">Jogurti </w:t>
            </w:r>
            <w:r w:rsidRPr="00DA70FC">
              <w:rPr>
                <w:rFonts w:ascii="Garamond" w:hAnsi="Garamond"/>
                <w:bCs/>
                <w:sz w:val="24"/>
                <w:szCs w:val="24"/>
              </w:rPr>
              <w:t>morajo biti v skladu z vsemi veljavnimi predpisi in zahtevami naročnika, brez konzervansov, aditivov, umetnih sladil ter dodanega sladkorja. Hramba in prevoz pri temperaturi do +2°C do +6°C.</w:t>
            </w:r>
          </w:p>
          <w:p w14:paraId="4C79077F" w14:textId="4277BA87" w:rsidR="00AF7761" w:rsidRPr="00DA70FC" w:rsidRDefault="00AF7761" w:rsidP="00AF7761">
            <w:pPr>
              <w:autoSpaceDE w:val="0"/>
              <w:autoSpaceDN w:val="0"/>
              <w:adjustRightInd w:val="0"/>
              <w:spacing w:line="312" w:lineRule="auto"/>
              <w:jc w:val="both"/>
              <w:rPr>
                <w:rFonts w:ascii="Garamond" w:hAnsi="Garamond"/>
                <w:b/>
                <w:bCs/>
                <w:sz w:val="24"/>
                <w:szCs w:val="24"/>
              </w:rPr>
            </w:pPr>
            <w:r w:rsidRPr="00DA70FC">
              <w:rPr>
                <w:rFonts w:ascii="Garamond" w:hAnsi="Garamond"/>
                <w:b/>
                <w:bCs/>
                <w:sz w:val="24"/>
                <w:szCs w:val="24"/>
              </w:rPr>
              <w:t xml:space="preserve">Siri </w:t>
            </w:r>
            <w:r w:rsidRPr="00DA70FC">
              <w:rPr>
                <w:rFonts w:ascii="Garamond" w:hAnsi="Garamond"/>
                <w:bCs/>
                <w:sz w:val="24"/>
                <w:szCs w:val="24"/>
              </w:rPr>
              <w:t>morajo biti v skladu z vsemi veljavnimi predpisi in zahtevami naročnika, brez konzervansov. Hramba in prevoz pri temperaturi od +2°C do +6°C.</w:t>
            </w:r>
          </w:p>
          <w:p w14:paraId="5A2172AB" w14:textId="77777777" w:rsidR="00AF7761" w:rsidRPr="00DA70FC" w:rsidRDefault="00AF7761" w:rsidP="00AF7761">
            <w:pPr>
              <w:autoSpaceDE w:val="0"/>
              <w:autoSpaceDN w:val="0"/>
              <w:adjustRightInd w:val="0"/>
              <w:spacing w:line="312" w:lineRule="auto"/>
              <w:jc w:val="both"/>
              <w:rPr>
                <w:rFonts w:ascii="Garamond" w:hAnsi="Garamond"/>
                <w:bCs/>
                <w:sz w:val="24"/>
                <w:szCs w:val="24"/>
              </w:rPr>
            </w:pPr>
            <w:r w:rsidRPr="00DA70FC">
              <w:rPr>
                <w:rFonts w:ascii="Garamond" w:hAnsi="Garamond"/>
                <w:b/>
                <w:bCs/>
                <w:sz w:val="24"/>
                <w:szCs w:val="24"/>
              </w:rPr>
              <w:t xml:space="preserve">Skuta in sveži siri </w:t>
            </w:r>
            <w:r w:rsidRPr="00DA70FC">
              <w:rPr>
                <w:rFonts w:ascii="Garamond" w:hAnsi="Garamond"/>
                <w:bCs/>
                <w:sz w:val="24"/>
                <w:szCs w:val="24"/>
              </w:rPr>
              <w:t>morajo biti v skladu z vsemi veljavnimi predpisi in zahtevami naročnika, brez konzervansov in aditivov. Hramba in prevoz pri temperaturi od +2°C do +6°C.</w:t>
            </w:r>
          </w:p>
          <w:p w14:paraId="5038FAAA" w14:textId="77777777" w:rsidR="00AF7761" w:rsidRPr="00DA70FC" w:rsidRDefault="00AF7761" w:rsidP="00AF7761">
            <w:pPr>
              <w:autoSpaceDE w:val="0"/>
              <w:autoSpaceDN w:val="0"/>
              <w:adjustRightInd w:val="0"/>
              <w:spacing w:line="312" w:lineRule="auto"/>
              <w:jc w:val="both"/>
              <w:rPr>
                <w:rFonts w:ascii="Garamond" w:hAnsi="Garamond"/>
                <w:bCs/>
                <w:sz w:val="24"/>
                <w:szCs w:val="24"/>
              </w:rPr>
            </w:pPr>
            <w:r w:rsidRPr="00DA70FC">
              <w:rPr>
                <w:rFonts w:ascii="Garamond" w:hAnsi="Garamond"/>
                <w:b/>
                <w:bCs/>
                <w:sz w:val="24"/>
                <w:szCs w:val="24"/>
              </w:rPr>
              <w:t xml:space="preserve">Kislo mleko </w:t>
            </w:r>
            <w:r w:rsidRPr="00DA70FC">
              <w:rPr>
                <w:rFonts w:ascii="Garamond" w:hAnsi="Garamond"/>
                <w:bCs/>
                <w:sz w:val="24"/>
                <w:szCs w:val="24"/>
              </w:rPr>
              <w:t>mora biti v skladu z vsemi veljavnimi predpisi in zahtevami naročnika, brez konzervansov, aditivov, umetnih sladil ter dodanega sladkorja. Hramba in prevoz pri temperaturi od +2°C do +6°C.</w:t>
            </w:r>
          </w:p>
          <w:p w14:paraId="34F51EDB" w14:textId="77777777" w:rsidR="00AF7761" w:rsidRPr="00DA70FC" w:rsidRDefault="00AF7761" w:rsidP="00AF7761">
            <w:pPr>
              <w:autoSpaceDE w:val="0"/>
              <w:autoSpaceDN w:val="0"/>
              <w:adjustRightInd w:val="0"/>
              <w:spacing w:line="312" w:lineRule="auto"/>
              <w:jc w:val="both"/>
              <w:rPr>
                <w:rFonts w:ascii="Garamond" w:hAnsi="Garamond"/>
                <w:bCs/>
                <w:sz w:val="24"/>
                <w:szCs w:val="24"/>
              </w:rPr>
            </w:pPr>
            <w:r w:rsidRPr="00DA70FC">
              <w:rPr>
                <w:rFonts w:ascii="Garamond" w:hAnsi="Garamond"/>
                <w:b/>
                <w:bCs/>
                <w:sz w:val="24"/>
                <w:szCs w:val="24"/>
              </w:rPr>
              <w:t xml:space="preserve">Kefir </w:t>
            </w:r>
            <w:r w:rsidRPr="00DA70FC">
              <w:rPr>
                <w:rFonts w:ascii="Garamond" w:hAnsi="Garamond"/>
                <w:bCs/>
                <w:sz w:val="24"/>
                <w:szCs w:val="24"/>
              </w:rPr>
              <w:t>mora biti v skladu z vsemi veljavnimi predpisi in zahtevami naročnika, brez konzervansov, aditivov, umetnih sladil ter dodanega sladkorja. Hramba in prevoz pri temperaturi od +2°C do +6°C.</w:t>
            </w:r>
          </w:p>
          <w:p w14:paraId="3AAD7BE5" w14:textId="77777777" w:rsidR="00AF7761" w:rsidRPr="00DA70FC" w:rsidRDefault="00AF7761" w:rsidP="00AF7761">
            <w:pPr>
              <w:autoSpaceDE w:val="0"/>
              <w:autoSpaceDN w:val="0"/>
              <w:adjustRightInd w:val="0"/>
              <w:spacing w:line="312" w:lineRule="auto"/>
              <w:jc w:val="both"/>
              <w:rPr>
                <w:rFonts w:ascii="Garamond" w:hAnsi="Garamond"/>
                <w:bCs/>
                <w:sz w:val="24"/>
                <w:szCs w:val="24"/>
              </w:rPr>
            </w:pPr>
            <w:r w:rsidRPr="00DA70FC">
              <w:rPr>
                <w:rFonts w:ascii="Garamond" w:hAnsi="Garamond"/>
                <w:b/>
                <w:bCs/>
                <w:sz w:val="24"/>
                <w:szCs w:val="24"/>
              </w:rPr>
              <w:lastRenderedPageBreak/>
              <w:t>Mlečne pijače</w:t>
            </w:r>
            <w:r w:rsidRPr="00DA70FC">
              <w:rPr>
                <w:rFonts w:ascii="Garamond" w:hAnsi="Garamond"/>
                <w:bCs/>
                <w:sz w:val="24"/>
                <w:szCs w:val="24"/>
              </w:rPr>
              <w:t xml:space="preserve"> morajo biti v skladu z vsemi veljavnimi predpisi in zahtevami naročnika, brez konzervansov, umetnih sladil in drugih aditivov z  dodatkom kakava oz. čokolade. Hramba in prevoz pri temperaturi do +2°C do +6°C (oziroma skladno z deklaracijo proizvoda).</w:t>
            </w:r>
          </w:p>
        </w:tc>
      </w:tr>
    </w:tbl>
    <w:p w14:paraId="2B2EB0D4" w14:textId="77777777" w:rsidR="00AF7761" w:rsidRPr="00DA70FC" w:rsidRDefault="00AF7761" w:rsidP="00AF7761">
      <w:pPr>
        <w:keepNext/>
        <w:keepLines/>
        <w:widowControl w:val="0"/>
        <w:suppressAutoHyphens/>
        <w:autoSpaceDN w:val="0"/>
        <w:spacing w:after="0" w:line="312" w:lineRule="auto"/>
        <w:jc w:val="both"/>
        <w:textAlignment w:val="baseline"/>
        <w:outlineLvl w:val="1"/>
        <w:rPr>
          <w:rFonts w:ascii="Garamond" w:hAnsi="Garamond"/>
          <w:sz w:val="24"/>
          <w:szCs w:val="24"/>
        </w:rPr>
      </w:pPr>
    </w:p>
    <w:p w14:paraId="3942815E" w14:textId="77777777" w:rsidR="00AF7761" w:rsidRPr="00DA70FC" w:rsidRDefault="00AF7761" w:rsidP="002739DA">
      <w:pPr>
        <w:pStyle w:val="Naslov1"/>
      </w:pPr>
      <w:bookmarkStart w:id="99" w:name="_Toc26788537"/>
      <w:r w:rsidRPr="00DA70FC">
        <w:t>TEHNIČNE ZAHTEVE ZA MESO IN MESNE IZDELKE</w:t>
      </w:r>
      <w:bookmarkEnd w:id="99"/>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AF7761" w:rsidRPr="00DA70FC" w14:paraId="5841DCF8" w14:textId="77777777" w:rsidTr="00AF7761">
        <w:tc>
          <w:tcPr>
            <w:tcW w:w="9072" w:type="dxa"/>
            <w:tcBorders>
              <w:top w:val="single" w:sz="4" w:space="0" w:color="9BBB59"/>
              <w:bottom w:val="nil"/>
            </w:tcBorders>
            <w:shd w:val="clear" w:color="auto" w:fill="auto"/>
          </w:tcPr>
          <w:p w14:paraId="4769D082"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Sveže meso mora priti do naročnika v nepretrgani hladni verigi (namensko hlajena vozila). </w:t>
            </w:r>
          </w:p>
          <w:p w14:paraId="4170F181" w14:textId="77777777" w:rsidR="00AF7761" w:rsidRPr="00DA70FC"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Hramba in prevoz pri temperaturi do 0</w:t>
            </w:r>
            <w:r w:rsidRPr="00DA70FC">
              <w:rPr>
                <w:rFonts w:ascii="Garamond" w:hAnsi="Garamond"/>
                <w:bCs/>
                <w:sz w:val="24"/>
                <w:szCs w:val="24"/>
              </w:rPr>
              <w:t>°C</w:t>
            </w:r>
            <w:r w:rsidRPr="00DA70FC">
              <w:rPr>
                <w:rFonts w:ascii="Garamond" w:hAnsi="Garamond"/>
                <w:bCs/>
                <w:sz w:val="24"/>
                <w:szCs w:val="24"/>
                <w:lang w:eastAsia="sl-SI"/>
              </w:rPr>
              <w:t xml:space="preserve"> do +4</w:t>
            </w:r>
            <w:r w:rsidRPr="00DA70FC">
              <w:rPr>
                <w:rFonts w:ascii="Garamond" w:hAnsi="Garamond"/>
                <w:bCs/>
                <w:sz w:val="24"/>
                <w:szCs w:val="24"/>
              </w:rPr>
              <w:t>°C</w:t>
            </w:r>
            <w:r w:rsidRPr="00DA70FC">
              <w:rPr>
                <w:rFonts w:ascii="Garamond" w:hAnsi="Garamond"/>
                <w:bCs/>
                <w:sz w:val="24"/>
                <w:szCs w:val="24"/>
                <w:lang w:eastAsia="sl-SI"/>
              </w:rPr>
              <w:t>. Ob prevzemu mora biti središčna izmerjena temperatura svežega mesa od 0</w:t>
            </w:r>
            <w:r w:rsidRPr="00DA70FC">
              <w:rPr>
                <w:rFonts w:ascii="Garamond" w:hAnsi="Garamond"/>
                <w:bCs/>
                <w:sz w:val="24"/>
                <w:szCs w:val="24"/>
              </w:rPr>
              <w:t>°C</w:t>
            </w:r>
            <w:r w:rsidRPr="00DA70FC">
              <w:rPr>
                <w:rFonts w:ascii="Garamond" w:hAnsi="Garamond"/>
                <w:bCs/>
                <w:sz w:val="24"/>
                <w:szCs w:val="24"/>
                <w:lang w:eastAsia="sl-SI"/>
              </w:rPr>
              <w:t xml:space="preserve"> do +4</w:t>
            </w:r>
            <w:r w:rsidRPr="00DA70FC">
              <w:rPr>
                <w:rFonts w:ascii="Garamond" w:hAnsi="Garamond"/>
                <w:bCs/>
                <w:sz w:val="24"/>
                <w:szCs w:val="24"/>
              </w:rPr>
              <w:t>°C</w:t>
            </w:r>
            <w:r w:rsidRPr="00DA70FC">
              <w:rPr>
                <w:rFonts w:ascii="Garamond" w:hAnsi="Garamond"/>
                <w:bCs/>
                <w:sz w:val="24"/>
                <w:szCs w:val="24"/>
                <w:lang w:eastAsia="sl-SI"/>
              </w:rPr>
              <w:t>.</w:t>
            </w:r>
          </w:p>
          <w:p w14:paraId="24EDB962"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Predelovalec mora imeti za objekt veljavno odločbo VURS. </w:t>
            </w:r>
          </w:p>
          <w:p w14:paraId="4EED9E12" w14:textId="77777777" w:rsidR="00AF7761" w:rsidRPr="000B5323"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Način pakiranja mora biti za vsako živilo v skladu z zahtevami naročnika navedenimi pri opisu posameznega živila v obrazcu </w:t>
            </w:r>
            <w:r w:rsidRPr="00DA70FC">
              <w:rPr>
                <w:rFonts w:ascii="Garamond" w:hAnsi="Garamond"/>
                <w:bCs/>
                <w:i/>
                <w:sz w:val="24"/>
                <w:szCs w:val="24"/>
                <w:lang w:eastAsia="sl-SI"/>
              </w:rPr>
              <w:t>»Predračun«</w:t>
            </w:r>
            <w:r w:rsidRPr="00DA70FC">
              <w:rPr>
                <w:rFonts w:ascii="Garamond" w:hAnsi="Garamond"/>
                <w:bCs/>
                <w:sz w:val="24"/>
                <w:szCs w:val="24"/>
                <w:lang w:eastAsia="sl-SI"/>
              </w:rPr>
              <w:t xml:space="preserve"> in vsemi veljavnimi predpisi.</w:t>
            </w:r>
          </w:p>
          <w:p w14:paraId="19C3E052" w14:textId="24C95695" w:rsidR="000B5323" w:rsidRPr="00DA70FC" w:rsidRDefault="000B5323" w:rsidP="00AF7761">
            <w:pPr>
              <w:numPr>
                <w:ilvl w:val="0"/>
                <w:numId w:val="31"/>
              </w:numPr>
              <w:spacing w:after="0" w:line="312" w:lineRule="auto"/>
              <w:ind w:left="714" w:hanging="357"/>
              <w:contextualSpacing/>
              <w:jc w:val="both"/>
              <w:rPr>
                <w:rFonts w:ascii="Garamond" w:hAnsi="Garamond"/>
                <w:b/>
                <w:bCs/>
                <w:sz w:val="24"/>
                <w:szCs w:val="24"/>
                <w:lang w:eastAsia="sl-SI"/>
              </w:rPr>
            </w:pPr>
            <w:r>
              <w:rPr>
                <w:rFonts w:ascii="Garamond" w:hAnsi="Garamond"/>
                <w:b/>
                <w:bCs/>
                <w:sz w:val="24"/>
                <w:szCs w:val="24"/>
                <w:lang w:eastAsia="sl-SI"/>
              </w:rPr>
              <w:t>V primeru posameznega pakiranje mora biti vsako posamezno pakiranja deklarirano oz. ustrezno označeno.</w:t>
            </w:r>
          </w:p>
          <w:p w14:paraId="0CD5FE98"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Embalaža mora biti za vsako živilo v skladu z vsemi veljavnimi predpisi.</w:t>
            </w:r>
          </w:p>
          <w:p w14:paraId="0894CFD5"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Sveže meso mora biti označeno v skladu s pravilnikom o splošnem označevanju predpakiranih živil oziroma v skladu s pravilnikom o splošnem označevanju živil, ki niso predpakirana.</w:t>
            </w:r>
          </w:p>
          <w:p w14:paraId="4FF5E436"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Pri označevanju svežega mesa pa morajo biti upoštevani tudi drugi predpisi, zlasti tisti, ki urejajo zdravstveno ustreznost živil in kakovost mesa in mesnih izdelkov.</w:t>
            </w:r>
          </w:p>
          <w:p w14:paraId="2740D08C"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Označba živila mora vsebovati tudi podatke o poreklu živila oziroma poreklu surovin živila. </w:t>
            </w:r>
          </w:p>
          <w:p w14:paraId="7C8D5808"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Sveže meso mora biti označeno tudi skladno z Uredbo (EU) št. 1169/2011.</w:t>
            </w:r>
          </w:p>
          <w:p w14:paraId="55772E8E" w14:textId="77777777" w:rsidR="00AF7761" w:rsidRPr="00DA70FC" w:rsidRDefault="00AF7761" w:rsidP="00AF7761">
            <w:pPr>
              <w:spacing w:before="200" w:after="0" w:line="312" w:lineRule="auto"/>
              <w:ind w:left="714"/>
              <w:contextualSpacing/>
              <w:jc w:val="both"/>
              <w:rPr>
                <w:rFonts w:ascii="Garamond" w:hAnsi="Garamond"/>
                <w:b/>
                <w:bCs/>
                <w:sz w:val="24"/>
                <w:szCs w:val="24"/>
                <w:lang w:eastAsia="sl-SI"/>
              </w:rPr>
            </w:pPr>
          </w:p>
        </w:tc>
      </w:tr>
    </w:tbl>
    <w:p w14:paraId="71C6F8B2" w14:textId="77777777" w:rsidR="00AF7761" w:rsidRPr="00DA70FC" w:rsidRDefault="00AF7761" w:rsidP="00AF7761">
      <w:pPr>
        <w:spacing w:line="312" w:lineRule="auto"/>
        <w:jc w:val="both"/>
        <w:rPr>
          <w:rFonts w:ascii="Garamond" w:hAnsi="Garamond"/>
          <w:vanish/>
          <w:sz w:val="24"/>
          <w:szCs w:val="24"/>
        </w:rPr>
      </w:pPr>
    </w:p>
    <w:tbl>
      <w:tblPr>
        <w:tblW w:w="9072" w:type="dxa"/>
        <w:tblInd w:w="-5" w:type="dxa"/>
        <w:tblBorders>
          <w:top w:val="single" w:sz="8" w:space="0" w:color="FFC000"/>
          <w:bottom w:val="single" w:sz="8" w:space="0" w:color="FFC000"/>
        </w:tblBorders>
        <w:tblLook w:val="04A0" w:firstRow="1" w:lastRow="0" w:firstColumn="1" w:lastColumn="0" w:noHBand="0" w:noVBand="1"/>
      </w:tblPr>
      <w:tblGrid>
        <w:gridCol w:w="9072"/>
      </w:tblGrid>
      <w:tr w:rsidR="00AF7761" w:rsidRPr="00DA70FC" w14:paraId="1EA9C7D0" w14:textId="77777777" w:rsidTr="00AF7761">
        <w:tc>
          <w:tcPr>
            <w:tcW w:w="9062" w:type="dxa"/>
            <w:tcBorders>
              <w:top w:val="single" w:sz="4" w:space="0" w:color="E36C0A"/>
              <w:left w:val="single" w:sz="4" w:space="0" w:color="E36C0A"/>
              <w:bottom w:val="single" w:sz="4" w:space="0" w:color="E36C0A"/>
              <w:right w:val="single" w:sz="4" w:space="0" w:color="E36C0A"/>
            </w:tcBorders>
            <w:shd w:val="clear" w:color="auto" w:fill="FFEFC0"/>
          </w:tcPr>
          <w:p w14:paraId="793FC65D" w14:textId="3B260E51" w:rsidR="00AF7761" w:rsidRPr="00DA70FC" w:rsidRDefault="00AF7761" w:rsidP="00AF7761">
            <w:pPr>
              <w:spacing w:line="312" w:lineRule="auto"/>
              <w:jc w:val="both"/>
              <w:rPr>
                <w:rFonts w:ascii="Garamond" w:hAnsi="Garamond"/>
                <w:b/>
                <w:bCs/>
                <w:sz w:val="24"/>
                <w:szCs w:val="24"/>
              </w:rPr>
            </w:pPr>
            <w:r w:rsidRPr="00DA70FC">
              <w:rPr>
                <w:rFonts w:ascii="Garamond" w:hAnsi="Garamond"/>
                <w:b/>
                <w:bCs/>
                <w:sz w:val="24"/>
                <w:szCs w:val="24"/>
              </w:rPr>
              <w:t xml:space="preserve">KAKOVOSTNE ZAHTEVE </w:t>
            </w:r>
          </w:p>
        </w:tc>
      </w:tr>
      <w:tr w:rsidR="00AF7761" w:rsidRPr="00DA70FC" w14:paraId="781C3F91" w14:textId="77777777" w:rsidTr="00AF7761">
        <w:tc>
          <w:tcPr>
            <w:tcW w:w="9062" w:type="dxa"/>
            <w:tcBorders>
              <w:top w:val="single" w:sz="4" w:space="0" w:color="E36C0A"/>
              <w:bottom w:val="nil"/>
            </w:tcBorders>
            <w:shd w:val="clear" w:color="auto" w:fill="auto"/>
          </w:tcPr>
          <w:p w14:paraId="72632AEF" w14:textId="77777777" w:rsidR="00AF7761" w:rsidRPr="00DA70FC"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Sveže meso mora biti v skladu z vsemi veljavnimi predpisi glede zdravstvene ustreznosti živil, ter kakovosti mesa in zahtevami naročnika.</w:t>
            </w:r>
          </w:p>
          <w:p w14:paraId="617311C0" w14:textId="77777777" w:rsidR="00AF7761" w:rsidRPr="00DA70FC"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Sveže meso mora imeti ob dobavi videz, vonj, konsistenco in druge senzorične lastnosti, značilne za posamezno vrsto svežega mesa.</w:t>
            </w:r>
          </w:p>
          <w:p w14:paraId="167CE791" w14:textId="77777777" w:rsidR="00AF7761" w:rsidRPr="00DA70FC"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Sveže meso mora biti očiščeno veznega tkiva in odvečne maščobe. Vsebnost skupne maščobe in vezivnega tkiva ne presegata vrednosti iz spodnje tabele.</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4839"/>
              <w:gridCol w:w="1701"/>
              <w:gridCol w:w="2177"/>
            </w:tblGrid>
            <w:tr w:rsidR="00AF7761" w:rsidRPr="00DA70FC" w14:paraId="0B16F3D1" w14:textId="77777777" w:rsidTr="00AF7761">
              <w:tc>
                <w:tcPr>
                  <w:tcW w:w="4839" w:type="dxa"/>
                </w:tcPr>
                <w:p w14:paraId="50CC5FF8" w14:textId="77777777" w:rsidR="00AF7761" w:rsidRPr="00DA70FC" w:rsidRDefault="00AF7761" w:rsidP="00AF7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A70FC">
                    <w:rPr>
                      <w:rFonts w:ascii="Garamond" w:eastAsia="Times New Roman" w:hAnsi="Garamond"/>
                      <w:b/>
                      <w:sz w:val="24"/>
                      <w:szCs w:val="24"/>
                    </w:rPr>
                    <w:t>Vrsta</w:t>
                  </w:r>
                </w:p>
              </w:tc>
              <w:tc>
                <w:tcPr>
                  <w:tcW w:w="1701" w:type="dxa"/>
                </w:tcPr>
                <w:p w14:paraId="4B8A9312" w14:textId="77777777" w:rsidR="00AF7761" w:rsidRPr="00DA70FC" w:rsidRDefault="00AF7761" w:rsidP="00AF7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A70FC">
                    <w:rPr>
                      <w:rFonts w:ascii="Garamond" w:eastAsia="Times New Roman" w:hAnsi="Garamond"/>
                      <w:b/>
                      <w:sz w:val="24"/>
                      <w:szCs w:val="24"/>
                    </w:rPr>
                    <w:t>% maščobe</w:t>
                  </w:r>
                </w:p>
              </w:tc>
              <w:tc>
                <w:tcPr>
                  <w:tcW w:w="2177" w:type="dxa"/>
                </w:tcPr>
                <w:p w14:paraId="1E38FB8C" w14:textId="77777777" w:rsidR="00AF7761" w:rsidRPr="00DA70FC" w:rsidRDefault="00AF7761" w:rsidP="00AF7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A70FC">
                    <w:rPr>
                      <w:rFonts w:ascii="Garamond" w:eastAsia="Times New Roman" w:hAnsi="Garamond"/>
                      <w:b/>
                      <w:sz w:val="24"/>
                      <w:szCs w:val="24"/>
                    </w:rPr>
                    <w:t>% vezivnega tkiva</w:t>
                  </w:r>
                </w:p>
              </w:tc>
            </w:tr>
            <w:tr w:rsidR="00AF7761" w:rsidRPr="00DA70FC" w14:paraId="0B48FE9C" w14:textId="77777777" w:rsidTr="00AF7761">
              <w:tc>
                <w:tcPr>
                  <w:tcW w:w="4839" w:type="dxa"/>
                </w:tcPr>
                <w:p w14:paraId="0A94571F" w14:textId="77777777" w:rsidR="00AF7761" w:rsidRPr="00DA70FC" w:rsidRDefault="00AF7761" w:rsidP="00AF7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sz w:val="24"/>
                      <w:szCs w:val="24"/>
                    </w:rPr>
                    <w:t>Sesalci (razen kunčjega in prašičjega mesa) in vrste mešanega mesa, kjer prevladuje meso sesalcev</w:t>
                  </w:r>
                </w:p>
              </w:tc>
              <w:tc>
                <w:tcPr>
                  <w:tcW w:w="1701" w:type="dxa"/>
                  <w:vAlign w:val="center"/>
                </w:tcPr>
                <w:p w14:paraId="77DEEA98" w14:textId="77777777" w:rsidR="00AF7761" w:rsidRPr="00DA70FC" w:rsidRDefault="00AF7761" w:rsidP="00AF7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sz w:val="24"/>
                      <w:szCs w:val="24"/>
                    </w:rPr>
                    <w:t>25</w:t>
                  </w:r>
                </w:p>
              </w:tc>
              <w:tc>
                <w:tcPr>
                  <w:tcW w:w="2177" w:type="dxa"/>
                  <w:vAlign w:val="center"/>
                </w:tcPr>
                <w:p w14:paraId="3DDABB1C" w14:textId="77777777" w:rsidR="00AF7761" w:rsidRPr="00DA70FC" w:rsidRDefault="00AF7761" w:rsidP="00AF7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sz w:val="24"/>
                      <w:szCs w:val="24"/>
                    </w:rPr>
                    <w:t>25</w:t>
                  </w:r>
                </w:p>
              </w:tc>
            </w:tr>
            <w:tr w:rsidR="00AF7761" w:rsidRPr="00DA70FC" w14:paraId="1BEFD2DD" w14:textId="77777777" w:rsidTr="00AF7761">
              <w:tc>
                <w:tcPr>
                  <w:tcW w:w="4839" w:type="dxa"/>
                </w:tcPr>
                <w:p w14:paraId="0A5C6D8F" w14:textId="77777777" w:rsidR="00AF7761" w:rsidRPr="00DA70FC" w:rsidRDefault="00AF7761" w:rsidP="00AF7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sz w:val="24"/>
                      <w:szCs w:val="24"/>
                    </w:rPr>
                    <w:t>Prašičje meso</w:t>
                  </w:r>
                </w:p>
              </w:tc>
              <w:tc>
                <w:tcPr>
                  <w:tcW w:w="1701" w:type="dxa"/>
                  <w:vAlign w:val="center"/>
                </w:tcPr>
                <w:p w14:paraId="16E3B3FC" w14:textId="77777777" w:rsidR="00AF7761" w:rsidRPr="00DA70FC" w:rsidRDefault="00AF7761" w:rsidP="00AF7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sz w:val="24"/>
                      <w:szCs w:val="24"/>
                    </w:rPr>
                    <w:t>30</w:t>
                  </w:r>
                </w:p>
              </w:tc>
              <w:tc>
                <w:tcPr>
                  <w:tcW w:w="2177" w:type="dxa"/>
                  <w:vAlign w:val="center"/>
                </w:tcPr>
                <w:p w14:paraId="387C8464" w14:textId="77777777" w:rsidR="00AF7761" w:rsidRPr="00DA70FC" w:rsidRDefault="00AF7761" w:rsidP="00AF7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sz w:val="24"/>
                      <w:szCs w:val="24"/>
                    </w:rPr>
                    <w:t>25</w:t>
                  </w:r>
                </w:p>
              </w:tc>
            </w:tr>
            <w:tr w:rsidR="00AF7761" w:rsidRPr="00DA70FC" w14:paraId="4D313F9B" w14:textId="77777777" w:rsidTr="00AF7761">
              <w:tc>
                <w:tcPr>
                  <w:tcW w:w="4839" w:type="dxa"/>
                </w:tcPr>
                <w:p w14:paraId="5A79164A" w14:textId="77777777" w:rsidR="00AF7761" w:rsidRPr="00DA70FC" w:rsidRDefault="00AF7761" w:rsidP="00AF7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sz w:val="24"/>
                      <w:szCs w:val="24"/>
                    </w:rPr>
                    <w:t>Perutninsko in kunčje meso</w:t>
                  </w:r>
                </w:p>
              </w:tc>
              <w:tc>
                <w:tcPr>
                  <w:tcW w:w="1701" w:type="dxa"/>
                  <w:vAlign w:val="center"/>
                </w:tcPr>
                <w:p w14:paraId="725902F3" w14:textId="77777777" w:rsidR="00AF7761" w:rsidRPr="00DA70FC" w:rsidRDefault="00AF7761" w:rsidP="00AF7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sz w:val="24"/>
                      <w:szCs w:val="24"/>
                    </w:rPr>
                    <w:t>15</w:t>
                  </w:r>
                </w:p>
              </w:tc>
              <w:tc>
                <w:tcPr>
                  <w:tcW w:w="2177" w:type="dxa"/>
                  <w:vAlign w:val="center"/>
                </w:tcPr>
                <w:p w14:paraId="5BD31DF6" w14:textId="77777777" w:rsidR="00AF7761" w:rsidRPr="00DA70FC" w:rsidRDefault="00AF7761" w:rsidP="00AF7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sz w:val="24"/>
                      <w:szCs w:val="24"/>
                    </w:rPr>
                    <w:t>10</w:t>
                  </w:r>
                </w:p>
              </w:tc>
            </w:tr>
          </w:tbl>
          <w:p w14:paraId="756203F5" w14:textId="77777777" w:rsidR="00AF7761" w:rsidRPr="00DA70FC" w:rsidRDefault="00AF7761" w:rsidP="00AF7761">
            <w:pPr>
              <w:spacing w:line="312" w:lineRule="auto"/>
              <w:jc w:val="both"/>
              <w:rPr>
                <w:rFonts w:ascii="Garamond" w:hAnsi="Garamond"/>
                <w:b/>
                <w:bCs/>
                <w:sz w:val="24"/>
                <w:szCs w:val="24"/>
              </w:rPr>
            </w:pPr>
            <w:r w:rsidRPr="00DA70FC">
              <w:rPr>
                <w:rFonts w:ascii="Garamond" w:hAnsi="Garamond"/>
                <w:i/>
                <w:sz w:val="24"/>
                <w:szCs w:val="24"/>
              </w:rPr>
              <w:lastRenderedPageBreak/>
              <w:t xml:space="preserve">Vsebnost vezivnega tkiva je izračunana na osnovi razmerja med vsebnostjo kolagena in vsebnostjo mesnih beljakovin. Za vsebnost kolagena se šteje vsebnost </w:t>
            </w:r>
            <w:proofErr w:type="spellStart"/>
            <w:r w:rsidRPr="00DA70FC">
              <w:rPr>
                <w:rFonts w:ascii="Garamond" w:hAnsi="Garamond"/>
                <w:i/>
                <w:sz w:val="24"/>
                <w:szCs w:val="24"/>
              </w:rPr>
              <w:t>hidroksiprolina</w:t>
            </w:r>
            <w:proofErr w:type="spellEnd"/>
            <w:r w:rsidRPr="00DA70FC">
              <w:rPr>
                <w:rFonts w:ascii="Garamond" w:hAnsi="Garamond"/>
                <w:i/>
                <w:sz w:val="24"/>
                <w:szCs w:val="24"/>
              </w:rPr>
              <w:t>, pomnoženega s faktorjem 8.</w:t>
            </w:r>
          </w:p>
          <w:p w14:paraId="4C3EC85D" w14:textId="77777777" w:rsidR="00AF7761" w:rsidRPr="00DA70FC"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Sveže meso mora biti kakovostne kategorije (I. ali II.), ki je opredeljena v obrazcu </w:t>
            </w:r>
            <w:r w:rsidRPr="00DA70FC">
              <w:rPr>
                <w:rFonts w:ascii="Garamond" w:hAnsi="Garamond"/>
                <w:bCs/>
                <w:i/>
                <w:sz w:val="24"/>
                <w:szCs w:val="24"/>
                <w:lang w:eastAsia="sl-SI"/>
              </w:rPr>
              <w:t>»predračun«</w:t>
            </w:r>
            <w:r w:rsidRPr="00DA70FC">
              <w:rPr>
                <w:rFonts w:ascii="Garamond" w:hAnsi="Garamond"/>
                <w:bCs/>
                <w:sz w:val="24"/>
                <w:szCs w:val="24"/>
                <w:lang w:eastAsia="sl-SI"/>
              </w:rPr>
              <w:t xml:space="preserve"> za vsako posamezno živilo. Na označbi mora biti jasno navedeno v katero kakovostno kategorijo meso spada ali pa mora biti (na embalaži ali spremnem dokumentu) etiketa v barvi, kot jo določa Pravilnik o kakovosti mesa klavne živine in divjadi (rdeča barva - I. kategorija, zelena - II. kategorija)</w:t>
            </w:r>
          </w:p>
          <w:p w14:paraId="1F996317" w14:textId="77777777" w:rsidR="00AF7761" w:rsidRPr="00DA70FC"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Odstopanje v masi uporabniškega kosa mesa  (npr.: zrezek)  pri posameznemu kosu ne smejo preseči ±10 % zahtevane mase, celotna dobavljena količina pa ne sme odstopati več kot ±2 %. Sveže meso mora biti brez kala.</w:t>
            </w:r>
          </w:p>
          <w:p w14:paraId="5A7B31E3" w14:textId="77777777" w:rsidR="00AF7761" w:rsidRPr="00DA70FC" w:rsidRDefault="00AF7761" w:rsidP="00AF7761">
            <w:pPr>
              <w:spacing w:before="200" w:after="0" w:line="312" w:lineRule="auto"/>
              <w:ind w:left="720"/>
              <w:contextualSpacing/>
              <w:jc w:val="both"/>
              <w:rPr>
                <w:rFonts w:ascii="Garamond" w:hAnsi="Garamond"/>
                <w:bCs/>
                <w:sz w:val="24"/>
                <w:szCs w:val="24"/>
                <w:lang w:eastAsia="sl-SI"/>
              </w:rPr>
            </w:pPr>
          </w:p>
          <w:p w14:paraId="4335A4B6" w14:textId="77777777" w:rsidR="00AF7761" w:rsidRPr="00DA70FC" w:rsidRDefault="00AF7761" w:rsidP="00AF7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A70FC">
              <w:rPr>
                <w:rFonts w:ascii="Garamond" w:eastAsia="Times New Roman" w:hAnsi="Garamond"/>
                <w:b/>
                <w:sz w:val="24"/>
                <w:szCs w:val="24"/>
              </w:rPr>
              <w:t>Telečje meso, ki se daje v promet, mora izpolnjevati naslednje pogoje:</w:t>
            </w:r>
          </w:p>
          <w:p w14:paraId="7BFCAC63" w14:textId="77777777" w:rsidR="00AF7761" w:rsidRPr="00DA70FC" w:rsidRDefault="00AF7761" w:rsidP="00AF7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b/>
                <w:sz w:val="24"/>
                <w:szCs w:val="24"/>
              </w:rPr>
              <w:t>1.</w:t>
            </w:r>
            <w:r w:rsidRPr="00DA70FC">
              <w:rPr>
                <w:rFonts w:ascii="Garamond" w:eastAsia="Times New Roman" w:hAnsi="Garamond"/>
                <w:sz w:val="24"/>
                <w:szCs w:val="24"/>
              </w:rPr>
              <w:t xml:space="preserve"> Mišično tkivo mora biti svetlo rožnate barve;</w:t>
            </w:r>
          </w:p>
          <w:p w14:paraId="276E3CBD" w14:textId="77777777" w:rsidR="00AF7761" w:rsidRPr="00DA70FC" w:rsidRDefault="00AF7761" w:rsidP="00AF7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b/>
                <w:sz w:val="24"/>
                <w:szCs w:val="24"/>
              </w:rPr>
              <w:t>2.</w:t>
            </w:r>
            <w:r w:rsidRPr="00DA70FC">
              <w:rPr>
                <w:rFonts w:ascii="Garamond" w:eastAsia="Times New Roman" w:hAnsi="Garamond"/>
                <w:sz w:val="24"/>
                <w:szCs w:val="24"/>
              </w:rPr>
              <w:t xml:space="preserve"> Zgradba mora biti nežna, videz in konsistenca morata biti značilna za telečje meso;</w:t>
            </w:r>
          </w:p>
          <w:p w14:paraId="4B1CF25B" w14:textId="77777777" w:rsidR="00AF7761" w:rsidRPr="00DA70FC" w:rsidRDefault="00AF7761" w:rsidP="00AF7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b/>
                <w:sz w:val="24"/>
                <w:szCs w:val="24"/>
              </w:rPr>
              <w:t>3.</w:t>
            </w:r>
            <w:r w:rsidRPr="00DA70FC">
              <w:rPr>
                <w:rFonts w:ascii="Garamond" w:eastAsia="Times New Roman" w:hAnsi="Garamond"/>
                <w:sz w:val="24"/>
                <w:szCs w:val="24"/>
              </w:rPr>
              <w:t xml:space="preserve"> Mastno tkivo mora biti bele ali kremasto bele barve.</w:t>
            </w:r>
          </w:p>
          <w:p w14:paraId="308A62C7" w14:textId="77777777" w:rsidR="00AF7761" w:rsidRPr="00DA70FC" w:rsidRDefault="00AF7761" w:rsidP="00AF7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p>
          <w:p w14:paraId="47FC3E57" w14:textId="77777777" w:rsidR="00AF7761" w:rsidRPr="00DA70FC" w:rsidRDefault="00AF7761" w:rsidP="00AF7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A70FC">
              <w:rPr>
                <w:rFonts w:ascii="Garamond" w:eastAsia="Times New Roman" w:hAnsi="Garamond"/>
                <w:b/>
                <w:sz w:val="24"/>
                <w:szCs w:val="24"/>
              </w:rPr>
              <w:t>Meso težjih telet, ki se daje v promet, mora izpolnjevati naslednje pogoje:</w:t>
            </w:r>
          </w:p>
          <w:p w14:paraId="32F06579" w14:textId="77777777" w:rsidR="00AF7761" w:rsidRPr="00DA70FC" w:rsidRDefault="00AF7761" w:rsidP="00AF7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b/>
                <w:sz w:val="24"/>
                <w:szCs w:val="24"/>
              </w:rPr>
              <w:t>1.</w:t>
            </w:r>
            <w:r w:rsidRPr="00DA70FC">
              <w:rPr>
                <w:rFonts w:ascii="Garamond" w:eastAsia="Times New Roman" w:hAnsi="Garamond"/>
                <w:sz w:val="24"/>
                <w:szCs w:val="24"/>
              </w:rPr>
              <w:t xml:space="preserve"> Mišično tkivo mora biti rožnate do svetlo rdeče barve;</w:t>
            </w:r>
          </w:p>
          <w:p w14:paraId="4B71B2F1" w14:textId="77777777" w:rsidR="00AF7761" w:rsidRPr="00DA70FC" w:rsidRDefault="00AF7761" w:rsidP="00AF7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b/>
                <w:sz w:val="24"/>
                <w:szCs w:val="24"/>
              </w:rPr>
              <w:t>2.</w:t>
            </w:r>
            <w:r w:rsidRPr="00DA70FC">
              <w:rPr>
                <w:rFonts w:ascii="Garamond" w:eastAsia="Times New Roman" w:hAnsi="Garamond"/>
                <w:sz w:val="24"/>
                <w:szCs w:val="24"/>
              </w:rPr>
              <w:t xml:space="preserve"> Zgradba mora biti nežna, videz in konsistenca morata biti značilna za meso težjih telet;</w:t>
            </w:r>
          </w:p>
          <w:p w14:paraId="63EA952D" w14:textId="77777777" w:rsidR="00AF7761" w:rsidRPr="00DA70FC" w:rsidRDefault="00AF7761" w:rsidP="00AF7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b/>
                <w:sz w:val="24"/>
                <w:szCs w:val="24"/>
              </w:rPr>
              <w:t>3.</w:t>
            </w:r>
            <w:r w:rsidRPr="00DA70FC">
              <w:rPr>
                <w:rFonts w:ascii="Garamond" w:eastAsia="Times New Roman" w:hAnsi="Garamond"/>
                <w:sz w:val="24"/>
                <w:szCs w:val="24"/>
              </w:rPr>
              <w:t xml:space="preserve"> Mastno tkivo mora biti bele ali kremasto bele barve.</w:t>
            </w:r>
          </w:p>
          <w:p w14:paraId="3969C015" w14:textId="77777777" w:rsidR="00AF7761" w:rsidRPr="00DA70FC" w:rsidRDefault="00AF7761" w:rsidP="00AF7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p>
          <w:p w14:paraId="28FAAC37" w14:textId="77777777" w:rsidR="00AF7761" w:rsidRPr="00DA70FC" w:rsidRDefault="00AF7761" w:rsidP="00AF7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A70FC">
              <w:rPr>
                <w:rFonts w:ascii="Garamond" w:eastAsia="Times New Roman" w:hAnsi="Garamond"/>
                <w:b/>
                <w:sz w:val="24"/>
                <w:szCs w:val="24"/>
              </w:rPr>
              <w:t>Mlada govedina, ki se daje v promet mora izpolnjevati naslednje pogoje:</w:t>
            </w:r>
          </w:p>
          <w:p w14:paraId="33AD7181" w14:textId="77777777" w:rsidR="00AF7761" w:rsidRPr="00DA70FC" w:rsidRDefault="00AF7761" w:rsidP="00AF7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b/>
                <w:sz w:val="24"/>
                <w:szCs w:val="24"/>
              </w:rPr>
              <w:t>1.</w:t>
            </w:r>
            <w:r w:rsidRPr="00DA70FC">
              <w:rPr>
                <w:rFonts w:ascii="Garamond" w:eastAsia="Times New Roman" w:hAnsi="Garamond"/>
                <w:sz w:val="24"/>
                <w:szCs w:val="24"/>
              </w:rPr>
              <w:t xml:space="preserve"> Mišično tkivo mora biti svetlo-rdeče do rdeče barve (izjema je zoreno meso);</w:t>
            </w:r>
          </w:p>
          <w:p w14:paraId="1FE82C32" w14:textId="77777777" w:rsidR="00AF7761" w:rsidRPr="00DA70FC" w:rsidRDefault="00AF7761" w:rsidP="00AF7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b/>
                <w:sz w:val="24"/>
                <w:szCs w:val="24"/>
              </w:rPr>
              <w:t>2.</w:t>
            </w:r>
            <w:r w:rsidRPr="00DA70FC">
              <w:rPr>
                <w:rFonts w:ascii="Garamond" w:eastAsia="Times New Roman" w:hAnsi="Garamond"/>
                <w:sz w:val="24"/>
                <w:szCs w:val="24"/>
              </w:rPr>
              <w:t xml:space="preserve"> Zgradba, videz in konsistenca morajo biti značilni  za mlado govedino;</w:t>
            </w:r>
          </w:p>
          <w:p w14:paraId="28F434D6" w14:textId="77777777" w:rsidR="00AF7761" w:rsidRPr="00DA70FC" w:rsidRDefault="00AF7761" w:rsidP="00AF7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b/>
                <w:sz w:val="24"/>
                <w:szCs w:val="24"/>
              </w:rPr>
              <w:t>3.</w:t>
            </w:r>
            <w:r w:rsidRPr="00DA70FC">
              <w:rPr>
                <w:rFonts w:ascii="Garamond" w:eastAsia="Times New Roman" w:hAnsi="Garamond"/>
                <w:sz w:val="24"/>
                <w:szCs w:val="24"/>
              </w:rPr>
              <w:t xml:space="preserve"> Mastno tkivo mora biti kremasto belo z odtenkom  rumenega;</w:t>
            </w:r>
          </w:p>
          <w:p w14:paraId="3B9BB1D6" w14:textId="77777777" w:rsidR="00AF7761" w:rsidRPr="00DA70FC" w:rsidRDefault="00AF7761" w:rsidP="00AF7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b/>
                <w:sz w:val="24"/>
                <w:szCs w:val="24"/>
              </w:rPr>
              <w:t>4.</w:t>
            </w:r>
            <w:r w:rsidRPr="00DA70FC">
              <w:rPr>
                <w:rFonts w:ascii="Garamond" w:eastAsia="Times New Roman" w:hAnsi="Garamond"/>
                <w:sz w:val="24"/>
                <w:szCs w:val="24"/>
              </w:rPr>
              <w:t xml:space="preserve"> Hrustančne plošče (diski) med križnimi vretenci morajo biti prožne in </w:t>
            </w:r>
            <w:proofErr w:type="spellStart"/>
            <w:r w:rsidRPr="00DA70FC">
              <w:rPr>
                <w:rFonts w:ascii="Garamond" w:eastAsia="Times New Roman" w:hAnsi="Garamond"/>
                <w:sz w:val="24"/>
                <w:szCs w:val="24"/>
              </w:rPr>
              <w:t>neokostenele</w:t>
            </w:r>
            <w:proofErr w:type="spellEnd"/>
            <w:r w:rsidRPr="00DA70FC">
              <w:rPr>
                <w:rFonts w:ascii="Garamond" w:eastAsia="Times New Roman" w:hAnsi="Garamond"/>
                <w:sz w:val="24"/>
                <w:szCs w:val="24"/>
              </w:rPr>
              <w:t>;</w:t>
            </w:r>
          </w:p>
          <w:p w14:paraId="5F022C24" w14:textId="77777777" w:rsidR="00AF7761" w:rsidRPr="00DA70FC" w:rsidRDefault="00AF7761" w:rsidP="00AF7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b/>
                <w:sz w:val="24"/>
                <w:szCs w:val="24"/>
              </w:rPr>
              <w:t xml:space="preserve">5. </w:t>
            </w:r>
            <w:proofErr w:type="spellStart"/>
            <w:r w:rsidRPr="00DA70FC">
              <w:rPr>
                <w:rFonts w:ascii="Garamond" w:eastAsia="Times New Roman" w:hAnsi="Garamond"/>
                <w:sz w:val="24"/>
                <w:szCs w:val="24"/>
              </w:rPr>
              <w:t>Hrustančevina</w:t>
            </w:r>
            <w:proofErr w:type="spellEnd"/>
            <w:r w:rsidRPr="00DA70FC">
              <w:rPr>
                <w:rFonts w:ascii="Garamond" w:eastAsia="Times New Roman" w:hAnsi="Garamond"/>
                <w:sz w:val="24"/>
                <w:szCs w:val="24"/>
              </w:rPr>
              <w:t xml:space="preserve"> na trnastih podaljških ledvenih in prsnih vretenc mora biti brez večjih znakov okostenelosti;</w:t>
            </w:r>
          </w:p>
          <w:p w14:paraId="71645344" w14:textId="77777777" w:rsidR="00AF7761" w:rsidRPr="00DA70FC" w:rsidRDefault="00AF7761" w:rsidP="00AF7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b/>
                <w:sz w:val="24"/>
                <w:szCs w:val="24"/>
              </w:rPr>
              <w:t>6.</w:t>
            </w:r>
            <w:r w:rsidRPr="00DA70FC">
              <w:rPr>
                <w:rFonts w:ascii="Garamond" w:eastAsia="Times New Roman" w:hAnsi="Garamond"/>
                <w:sz w:val="24"/>
                <w:szCs w:val="24"/>
              </w:rPr>
              <w:t xml:space="preserve"> Kostni mozeg na prerezih hrbtnih in ledvenih vretenc mora biti rdeče barve, ki je značilna za mlado govedino.</w:t>
            </w:r>
          </w:p>
          <w:tbl>
            <w:tblPr>
              <w:tblW w:w="0" w:type="auto"/>
              <w:tblLook w:val="04A0" w:firstRow="1" w:lastRow="0" w:firstColumn="1" w:lastColumn="0" w:noHBand="0" w:noVBand="1"/>
            </w:tblPr>
            <w:tblGrid>
              <w:gridCol w:w="8846"/>
            </w:tblGrid>
            <w:tr w:rsidR="00AF7761" w:rsidRPr="00DA70FC" w14:paraId="3A34CA5E" w14:textId="77777777" w:rsidTr="00AF7761">
              <w:tc>
                <w:tcPr>
                  <w:tcW w:w="8846" w:type="dxa"/>
                  <w:tcBorders>
                    <w:bottom w:val="single" w:sz="4" w:space="0" w:color="0070C0"/>
                  </w:tcBorders>
                  <w:shd w:val="clear" w:color="auto" w:fill="auto"/>
                </w:tcPr>
                <w:p w14:paraId="30DB5103" w14:textId="77777777" w:rsidR="00AF7761" w:rsidRPr="00DA70FC" w:rsidRDefault="00AF7761" w:rsidP="00AF7761">
                  <w:pPr>
                    <w:spacing w:line="312" w:lineRule="auto"/>
                    <w:jc w:val="both"/>
                    <w:rPr>
                      <w:rFonts w:ascii="Garamond" w:hAnsi="Garamond"/>
                      <w:b/>
                      <w:sz w:val="24"/>
                      <w:szCs w:val="24"/>
                    </w:rPr>
                  </w:pPr>
                </w:p>
                <w:p w14:paraId="68BFBCED" w14:textId="77777777" w:rsidR="00AF7761" w:rsidRPr="00DA70FC" w:rsidRDefault="00AF7761" w:rsidP="00AF7761">
                  <w:pPr>
                    <w:spacing w:line="312" w:lineRule="auto"/>
                    <w:jc w:val="both"/>
                    <w:rPr>
                      <w:rFonts w:ascii="Garamond" w:hAnsi="Garamond"/>
                      <w:sz w:val="24"/>
                      <w:szCs w:val="24"/>
                    </w:rPr>
                  </w:pPr>
                  <w:r w:rsidRPr="00DA70FC">
                    <w:rPr>
                      <w:rFonts w:ascii="Garamond" w:hAnsi="Garamond"/>
                      <w:b/>
                      <w:sz w:val="24"/>
                      <w:szCs w:val="24"/>
                    </w:rPr>
                    <w:t>Mišično tkivo svinjine</w:t>
                  </w:r>
                  <w:r w:rsidRPr="00DA70FC">
                    <w:rPr>
                      <w:rFonts w:ascii="Garamond" w:hAnsi="Garamond"/>
                      <w:sz w:val="24"/>
                      <w:szCs w:val="24"/>
                    </w:rPr>
                    <w:t xml:space="preserve"> mora biti rožnato do svetlo rdeče barve in značilne konsistence; </w:t>
                  </w:r>
                  <w:proofErr w:type="spellStart"/>
                  <w:r w:rsidRPr="00DA70FC">
                    <w:rPr>
                      <w:rFonts w:ascii="Garamond" w:hAnsi="Garamond"/>
                      <w:sz w:val="24"/>
                      <w:szCs w:val="24"/>
                    </w:rPr>
                    <w:t>mišičnina</w:t>
                  </w:r>
                  <w:proofErr w:type="spellEnd"/>
                  <w:r w:rsidRPr="00DA70FC">
                    <w:rPr>
                      <w:rFonts w:ascii="Garamond" w:hAnsi="Garamond"/>
                      <w:sz w:val="24"/>
                      <w:szCs w:val="24"/>
                    </w:rPr>
                    <w:t xml:space="preserve"> ne sme biti bleda, mehka in vodena, niti temna, suha in čvrsta. Mastno tkivo mora biti belo. Ne sme imeti neprijetnega in tujega vonja, plast preostalega podkožnega mastnega tkiva nad površinskimi mišicami pa v povprečju ne sme biti debelejša od 5 mm.</w:t>
                  </w:r>
                </w:p>
                <w:p w14:paraId="1EBFABF6" w14:textId="77777777" w:rsidR="00AF7761" w:rsidRPr="00DA70FC" w:rsidRDefault="00AF7761" w:rsidP="00AF7761">
                  <w:pPr>
                    <w:autoSpaceDE w:val="0"/>
                    <w:autoSpaceDN w:val="0"/>
                    <w:adjustRightInd w:val="0"/>
                    <w:spacing w:line="312" w:lineRule="auto"/>
                    <w:jc w:val="both"/>
                    <w:rPr>
                      <w:rFonts w:ascii="Garamond" w:hAnsi="Garamond"/>
                      <w:b/>
                      <w:bCs/>
                      <w:sz w:val="24"/>
                      <w:szCs w:val="24"/>
                    </w:rPr>
                  </w:pPr>
                </w:p>
              </w:tc>
            </w:tr>
            <w:tr w:rsidR="00AF7761" w:rsidRPr="00DA70FC" w14:paraId="568B82C3" w14:textId="77777777" w:rsidTr="00AF7761">
              <w:tc>
                <w:tcPr>
                  <w:tcW w:w="8846" w:type="dxa"/>
                  <w:tcBorders>
                    <w:top w:val="single" w:sz="4" w:space="0" w:color="0070C0"/>
                    <w:left w:val="single" w:sz="4" w:space="0" w:color="0070C0"/>
                    <w:bottom w:val="single" w:sz="4" w:space="0" w:color="0070C0"/>
                    <w:right w:val="single" w:sz="4" w:space="0" w:color="0070C0"/>
                  </w:tcBorders>
                  <w:shd w:val="clear" w:color="auto" w:fill="D0DBF0"/>
                </w:tcPr>
                <w:p w14:paraId="1644555D" w14:textId="77777777" w:rsidR="00AF7761" w:rsidRPr="00DA70FC" w:rsidRDefault="00AF7761" w:rsidP="00AF7761">
                  <w:pPr>
                    <w:autoSpaceDE w:val="0"/>
                    <w:autoSpaceDN w:val="0"/>
                    <w:adjustRightInd w:val="0"/>
                    <w:spacing w:line="312" w:lineRule="auto"/>
                    <w:jc w:val="both"/>
                    <w:rPr>
                      <w:rFonts w:ascii="Garamond" w:hAnsi="Garamond"/>
                      <w:b/>
                      <w:bCs/>
                      <w:sz w:val="24"/>
                      <w:szCs w:val="24"/>
                    </w:rPr>
                  </w:pPr>
                  <w:r w:rsidRPr="00DA70FC">
                    <w:rPr>
                      <w:rFonts w:ascii="Garamond" w:hAnsi="Garamond"/>
                      <w:b/>
                      <w:bCs/>
                      <w:sz w:val="24"/>
                      <w:szCs w:val="24"/>
                    </w:rPr>
                    <w:lastRenderedPageBreak/>
                    <w:t>ZAHTEVE za mesne izdelke klavne živine</w:t>
                  </w:r>
                </w:p>
              </w:tc>
            </w:tr>
            <w:tr w:rsidR="00AF7761" w:rsidRPr="00DA70FC" w14:paraId="57C16B04" w14:textId="77777777" w:rsidTr="00AF7761">
              <w:trPr>
                <w:trHeight w:val="1127"/>
              </w:trPr>
              <w:tc>
                <w:tcPr>
                  <w:tcW w:w="8846" w:type="dxa"/>
                  <w:tcBorders>
                    <w:top w:val="single" w:sz="4" w:space="0" w:color="0070C0"/>
                  </w:tcBorders>
                  <w:shd w:val="clear" w:color="auto" w:fill="auto"/>
                </w:tcPr>
                <w:p w14:paraId="41245299" w14:textId="77777777" w:rsidR="00AF7761" w:rsidRPr="00DA70FC" w:rsidRDefault="00AF7761" w:rsidP="00AF7761">
                  <w:pPr>
                    <w:numPr>
                      <w:ilvl w:val="0"/>
                      <w:numId w:val="30"/>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Sveže meso ne sme biti predhodno zamrznjeno.</w:t>
                  </w:r>
                </w:p>
                <w:p w14:paraId="298196AB" w14:textId="770F7749" w:rsidR="00AF7761" w:rsidRPr="00DA70FC" w:rsidRDefault="00AF7761" w:rsidP="00AF7761">
                  <w:pPr>
                    <w:numPr>
                      <w:ilvl w:val="0"/>
                      <w:numId w:val="30"/>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Sveže meso mora </w:t>
                  </w:r>
                  <w:r w:rsidRPr="004F2748">
                    <w:rPr>
                      <w:rFonts w:ascii="Garamond" w:hAnsi="Garamond"/>
                      <w:bCs/>
                      <w:sz w:val="24"/>
                      <w:szCs w:val="24"/>
                      <w:highlight w:val="yellow"/>
                      <w:lang w:eastAsia="sl-SI"/>
                    </w:rPr>
                    <w:t>biti rezano glede na zahteve naročnika</w:t>
                  </w:r>
                  <w:r w:rsidRPr="00DA70FC">
                    <w:rPr>
                      <w:rFonts w:ascii="Garamond" w:hAnsi="Garamond"/>
                      <w:bCs/>
                      <w:sz w:val="24"/>
                      <w:szCs w:val="24"/>
                      <w:lang w:eastAsia="sl-SI"/>
                    </w:rPr>
                    <w:t xml:space="preserve"> opredeljene v obrazcu »</w:t>
                  </w:r>
                  <w:r w:rsidRPr="00DA70FC">
                    <w:rPr>
                      <w:rFonts w:ascii="Garamond" w:hAnsi="Garamond"/>
                      <w:bCs/>
                      <w:i/>
                      <w:sz w:val="24"/>
                      <w:szCs w:val="24"/>
                      <w:lang w:eastAsia="sl-SI"/>
                    </w:rPr>
                    <w:t>predračun</w:t>
                  </w:r>
                  <w:r w:rsidRPr="004F2748">
                    <w:rPr>
                      <w:rFonts w:ascii="Garamond" w:hAnsi="Garamond"/>
                      <w:bCs/>
                      <w:i/>
                      <w:strike/>
                      <w:sz w:val="24"/>
                      <w:szCs w:val="24"/>
                      <w:lang w:eastAsia="sl-SI"/>
                    </w:rPr>
                    <w:t xml:space="preserve">« </w:t>
                  </w:r>
                  <w:r w:rsidRPr="004F2748">
                    <w:rPr>
                      <w:rFonts w:ascii="Garamond" w:hAnsi="Garamond"/>
                      <w:bCs/>
                      <w:strike/>
                      <w:sz w:val="24"/>
                      <w:szCs w:val="24"/>
                      <w:lang w:eastAsia="sl-SI"/>
                    </w:rPr>
                    <w:t>i</w:t>
                  </w:r>
                  <w:r w:rsidRPr="00DA70FC">
                    <w:rPr>
                      <w:rFonts w:ascii="Garamond" w:hAnsi="Garamond"/>
                      <w:bCs/>
                      <w:sz w:val="24"/>
                      <w:szCs w:val="24"/>
                      <w:lang w:eastAsia="sl-SI"/>
                    </w:rPr>
                    <w:t xml:space="preserve"> (velikost kosov, kock, zrezkov).</w:t>
                  </w:r>
                </w:p>
                <w:p w14:paraId="6B7DE4DA" w14:textId="77777777" w:rsidR="00AF7761" w:rsidRPr="00DA70FC" w:rsidRDefault="00AF7761" w:rsidP="00AF7761">
                  <w:pPr>
                    <w:numPr>
                      <w:ilvl w:val="0"/>
                      <w:numId w:val="30"/>
                    </w:numPr>
                    <w:autoSpaceDE w:val="0"/>
                    <w:autoSpaceDN w:val="0"/>
                    <w:adjustRightInd w:val="0"/>
                    <w:spacing w:after="0" w:line="312" w:lineRule="auto"/>
                    <w:ind w:left="714" w:hanging="357"/>
                    <w:contextualSpacing/>
                    <w:jc w:val="both"/>
                    <w:rPr>
                      <w:rFonts w:ascii="Garamond" w:hAnsi="Garamond"/>
                      <w:bCs/>
                      <w:sz w:val="24"/>
                      <w:szCs w:val="24"/>
                      <w:lang w:eastAsia="sl-SI"/>
                    </w:rPr>
                  </w:pPr>
                  <w:r w:rsidRPr="00DA70FC">
                    <w:rPr>
                      <w:rFonts w:ascii="Garamond" w:hAnsi="Garamond"/>
                      <w:bCs/>
                      <w:sz w:val="24"/>
                      <w:szCs w:val="24"/>
                      <w:lang w:eastAsia="sl-SI"/>
                    </w:rPr>
                    <w:t>Naročnik lahko kadarkoli v pogodbenem obdobju od dobavitelja zahteva dokument, ki dokazuje poreklo izdelka oziroma njegovih surovin.</w:t>
                  </w:r>
                </w:p>
              </w:tc>
            </w:tr>
          </w:tbl>
          <w:p w14:paraId="323360FB" w14:textId="77777777" w:rsidR="00AF7761" w:rsidRPr="00DA70FC" w:rsidRDefault="00AF7761" w:rsidP="00AF7761">
            <w:pPr>
              <w:spacing w:line="312" w:lineRule="auto"/>
              <w:jc w:val="both"/>
              <w:rPr>
                <w:rFonts w:ascii="Garamond" w:hAnsi="Garamond"/>
                <w:b/>
                <w:bCs/>
                <w:sz w:val="24"/>
                <w:szCs w:val="24"/>
              </w:rPr>
            </w:pPr>
          </w:p>
        </w:tc>
      </w:tr>
      <w:tr w:rsidR="00AF7761" w:rsidRPr="00DA70FC" w14:paraId="46EAE804" w14:textId="77777777" w:rsidTr="00AF7761">
        <w:tblPrEx>
          <w:tblBorders>
            <w:top w:val="single" w:sz="8" w:space="0" w:color="70AD47"/>
            <w:bottom w:val="single" w:sz="8" w:space="0" w:color="70AD47"/>
          </w:tblBorders>
        </w:tblPrEx>
        <w:trPr>
          <w:trHeight w:val="263"/>
        </w:trPr>
        <w:tc>
          <w:tcPr>
            <w:tcW w:w="9072" w:type="dxa"/>
            <w:tcBorders>
              <w:top w:val="single" w:sz="12" w:space="0" w:color="9BBB59"/>
              <w:bottom w:val="nil"/>
            </w:tcBorders>
            <w:shd w:val="clear" w:color="auto" w:fill="auto"/>
          </w:tcPr>
          <w:p w14:paraId="6EBF9B54"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sz w:val="24"/>
                <w:szCs w:val="24"/>
                <w:lang w:eastAsia="sl-SI"/>
              </w:rPr>
              <w:lastRenderedPageBreak/>
              <w:t xml:space="preserve">Sveže klobase, barjeni, poltrajni in drugi mesni izdelki, zaseka, ocvirki </w:t>
            </w:r>
            <w:r w:rsidRPr="00DA70FC">
              <w:rPr>
                <w:rFonts w:ascii="Garamond" w:hAnsi="Garamond"/>
                <w:bCs/>
                <w:sz w:val="24"/>
                <w:szCs w:val="24"/>
                <w:lang w:eastAsia="sl-SI"/>
              </w:rPr>
              <w:t xml:space="preserve">morajo priti do naročnika v nepretrgani hladni verigi (namensko hlajena vozila). </w:t>
            </w:r>
          </w:p>
          <w:p w14:paraId="47B6D6E2" w14:textId="77777777" w:rsidR="00AF7761" w:rsidRPr="00DA70FC"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Hramba in prevoz pri temperaturi do 0</w:t>
            </w:r>
            <w:r w:rsidRPr="00DA70FC">
              <w:rPr>
                <w:rFonts w:ascii="Garamond" w:hAnsi="Garamond"/>
                <w:bCs/>
                <w:sz w:val="24"/>
                <w:szCs w:val="24"/>
              </w:rPr>
              <w:t>°C</w:t>
            </w:r>
            <w:r w:rsidRPr="00DA70FC">
              <w:rPr>
                <w:rFonts w:ascii="Garamond" w:hAnsi="Garamond"/>
                <w:bCs/>
                <w:sz w:val="24"/>
                <w:szCs w:val="24"/>
                <w:lang w:eastAsia="sl-SI"/>
              </w:rPr>
              <w:t xml:space="preserve"> do +4</w:t>
            </w:r>
            <w:r w:rsidRPr="00DA70FC">
              <w:rPr>
                <w:rFonts w:ascii="Garamond" w:hAnsi="Garamond"/>
                <w:bCs/>
                <w:sz w:val="24"/>
                <w:szCs w:val="24"/>
              </w:rPr>
              <w:t>°C</w:t>
            </w:r>
            <w:r w:rsidRPr="00DA70FC">
              <w:rPr>
                <w:rFonts w:ascii="Garamond" w:hAnsi="Garamond"/>
                <w:bCs/>
                <w:sz w:val="24"/>
                <w:szCs w:val="24"/>
                <w:lang w:eastAsia="sl-SI"/>
              </w:rPr>
              <w:t>.</w:t>
            </w:r>
          </w:p>
          <w:p w14:paraId="4C5E6F32"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Predelovalec mora imeti za objekt veljavno odločbo VURS. </w:t>
            </w:r>
          </w:p>
          <w:p w14:paraId="5DDCBBDC"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Način pakiranja mora biti za vsako živilo v skladu z zahtevami naročnika navedenimi pri opisu posameznega živila v obrazcu </w:t>
            </w:r>
            <w:r w:rsidRPr="00DA70FC">
              <w:rPr>
                <w:rFonts w:ascii="Garamond" w:hAnsi="Garamond"/>
                <w:bCs/>
                <w:i/>
                <w:sz w:val="24"/>
                <w:szCs w:val="24"/>
                <w:lang w:eastAsia="sl-SI"/>
              </w:rPr>
              <w:t>»Predračun«</w:t>
            </w:r>
            <w:r w:rsidRPr="00DA70FC">
              <w:rPr>
                <w:rFonts w:ascii="Garamond" w:hAnsi="Garamond"/>
                <w:bCs/>
                <w:sz w:val="24"/>
                <w:szCs w:val="24"/>
                <w:lang w:eastAsia="sl-SI"/>
              </w:rPr>
              <w:t xml:space="preserve"> in vsemi veljavnimi predpisi.</w:t>
            </w:r>
          </w:p>
          <w:p w14:paraId="781FD9EF"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Embalaža mora biti za vsako živilo v skladu z vsemi veljavnimi predpisi.</w:t>
            </w:r>
          </w:p>
          <w:p w14:paraId="78F89F0E"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sz w:val="24"/>
                <w:szCs w:val="24"/>
                <w:lang w:eastAsia="sl-SI"/>
              </w:rPr>
              <w:t xml:space="preserve">Sveže klobase, barjeni, poltrajni in drugi mesni izdelki, zaseka, ocvirki </w:t>
            </w:r>
            <w:r w:rsidRPr="00DA70FC">
              <w:rPr>
                <w:rFonts w:ascii="Garamond" w:hAnsi="Garamond"/>
                <w:bCs/>
                <w:sz w:val="24"/>
                <w:szCs w:val="24"/>
                <w:lang w:eastAsia="sl-SI"/>
              </w:rPr>
              <w:t>morajo biti označeni  v skladu s pravilnikom o splošnem označevanju predpakiranih živil oziroma v skladu s pravilnikom o splošnem označevanju živil, ki niso predpakirana.</w:t>
            </w:r>
          </w:p>
          <w:p w14:paraId="74FAD864"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Pri označevanju s</w:t>
            </w:r>
            <w:r w:rsidRPr="00DA70FC">
              <w:rPr>
                <w:rFonts w:ascii="Garamond" w:hAnsi="Garamond"/>
                <w:sz w:val="24"/>
                <w:szCs w:val="24"/>
                <w:lang w:eastAsia="sl-SI"/>
              </w:rPr>
              <w:t>vežih klobas, barjenih, poltrajnih in drugih mesnih izdelkov, zaseke, ocvirkov</w:t>
            </w:r>
            <w:r w:rsidRPr="00DA70FC">
              <w:rPr>
                <w:rFonts w:ascii="Garamond" w:hAnsi="Garamond"/>
                <w:bCs/>
                <w:sz w:val="24"/>
                <w:szCs w:val="24"/>
                <w:lang w:eastAsia="sl-SI"/>
              </w:rPr>
              <w:t xml:space="preserve"> pa morajo biti upoštevani tudi drugi predpisi, zlasti tisti, ki urejajo zdravstveno ustreznost živil in kakovost mesa.</w:t>
            </w:r>
          </w:p>
          <w:p w14:paraId="564C5B5A"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Označba živila mora vsebovati tudi podatke o poreklu živila oziroma poreklu surovin živila. </w:t>
            </w:r>
          </w:p>
          <w:p w14:paraId="4A59829B" w14:textId="28BAA01D" w:rsidR="00AF7761" w:rsidRPr="00D255B4"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Označeni  morajo biti tudi skladno z Uredbo (EU) št. 1169/2011.</w:t>
            </w:r>
          </w:p>
          <w:p w14:paraId="1A9D3501" w14:textId="755B49C5" w:rsidR="00D255B4" w:rsidRDefault="00D255B4" w:rsidP="00D255B4">
            <w:pPr>
              <w:spacing w:after="0" w:line="312" w:lineRule="auto"/>
              <w:contextualSpacing/>
              <w:jc w:val="both"/>
              <w:rPr>
                <w:rFonts w:ascii="Garamond" w:hAnsi="Garamond"/>
                <w:b/>
                <w:bCs/>
                <w:sz w:val="24"/>
                <w:szCs w:val="24"/>
                <w:lang w:eastAsia="sl-SI"/>
              </w:rPr>
            </w:pPr>
          </w:p>
          <w:p w14:paraId="4A2A0693" w14:textId="494B008E" w:rsidR="00D255B4" w:rsidRDefault="00D255B4" w:rsidP="00D255B4">
            <w:pPr>
              <w:spacing w:after="0" w:line="312" w:lineRule="auto"/>
              <w:contextualSpacing/>
              <w:jc w:val="both"/>
              <w:rPr>
                <w:rFonts w:ascii="Garamond" w:hAnsi="Garamond"/>
                <w:b/>
                <w:bCs/>
                <w:sz w:val="24"/>
                <w:szCs w:val="24"/>
                <w:lang w:eastAsia="sl-SI"/>
              </w:rPr>
            </w:pPr>
          </w:p>
          <w:p w14:paraId="5D61288B" w14:textId="77777777" w:rsidR="00D255B4" w:rsidRPr="00DA70FC" w:rsidRDefault="00D255B4" w:rsidP="00D255B4">
            <w:pPr>
              <w:spacing w:after="0" w:line="312" w:lineRule="auto"/>
              <w:contextualSpacing/>
              <w:jc w:val="both"/>
              <w:rPr>
                <w:rFonts w:ascii="Garamond" w:hAnsi="Garamond"/>
                <w:b/>
                <w:bCs/>
                <w:sz w:val="24"/>
                <w:szCs w:val="24"/>
                <w:lang w:eastAsia="sl-SI"/>
              </w:rPr>
            </w:pPr>
          </w:p>
          <w:p w14:paraId="66F45843" w14:textId="77777777" w:rsidR="00AF7761" w:rsidRPr="00DA70FC" w:rsidRDefault="00AF7761" w:rsidP="00AF7761">
            <w:pPr>
              <w:spacing w:before="200" w:after="0" w:line="312" w:lineRule="auto"/>
              <w:ind w:left="714"/>
              <w:contextualSpacing/>
              <w:jc w:val="both"/>
              <w:rPr>
                <w:rFonts w:ascii="Garamond" w:hAnsi="Garamond"/>
                <w:b/>
                <w:bCs/>
                <w:sz w:val="24"/>
                <w:szCs w:val="24"/>
                <w:lang w:eastAsia="sl-SI"/>
              </w:rPr>
            </w:pPr>
          </w:p>
        </w:tc>
      </w:tr>
    </w:tbl>
    <w:p w14:paraId="3CD3CDF3" w14:textId="77777777" w:rsidR="00AF7761" w:rsidRPr="00DA70FC" w:rsidRDefault="00AF7761" w:rsidP="00AF7761">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023"/>
      </w:tblGrid>
      <w:tr w:rsidR="00AF7761" w:rsidRPr="00DA70FC" w14:paraId="5FCAF889" w14:textId="77777777" w:rsidTr="00AF7761">
        <w:trPr>
          <w:trHeight w:val="218"/>
        </w:trPr>
        <w:tc>
          <w:tcPr>
            <w:tcW w:w="9023" w:type="dxa"/>
            <w:tcBorders>
              <w:top w:val="single" w:sz="12" w:space="0" w:color="E36C0A"/>
              <w:left w:val="single" w:sz="12" w:space="0" w:color="E36C0A"/>
              <w:bottom w:val="single" w:sz="12" w:space="0" w:color="E36C0A"/>
              <w:right w:val="single" w:sz="12" w:space="0" w:color="E36C0A"/>
            </w:tcBorders>
            <w:shd w:val="clear" w:color="auto" w:fill="FFEFC0"/>
          </w:tcPr>
          <w:p w14:paraId="2490BDB8" w14:textId="6F842255" w:rsidR="00AF7761" w:rsidRPr="00DA70FC" w:rsidRDefault="00AF7761" w:rsidP="00AF7761">
            <w:pPr>
              <w:spacing w:line="312" w:lineRule="auto"/>
              <w:jc w:val="both"/>
              <w:rPr>
                <w:rFonts w:ascii="Garamond" w:hAnsi="Garamond" w:cs="Arial"/>
                <w:b/>
                <w:bCs/>
                <w:sz w:val="24"/>
                <w:szCs w:val="24"/>
              </w:rPr>
            </w:pPr>
            <w:r w:rsidRPr="00DA70FC">
              <w:rPr>
                <w:rFonts w:ascii="Garamond" w:hAnsi="Garamond" w:cs="Arial"/>
                <w:b/>
                <w:bCs/>
                <w:sz w:val="24"/>
                <w:szCs w:val="24"/>
              </w:rPr>
              <w:t xml:space="preserve">KAKOVOSTNE ZAHTEVE </w:t>
            </w:r>
          </w:p>
        </w:tc>
      </w:tr>
      <w:tr w:rsidR="00AF7761" w:rsidRPr="00DA70FC" w14:paraId="62B67084" w14:textId="77777777" w:rsidTr="00AF7761">
        <w:trPr>
          <w:trHeight w:val="2942"/>
        </w:trPr>
        <w:tc>
          <w:tcPr>
            <w:tcW w:w="9023" w:type="dxa"/>
            <w:tcBorders>
              <w:top w:val="single" w:sz="12" w:space="0" w:color="E36C0A"/>
              <w:bottom w:val="nil"/>
            </w:tcBorders>
            <w:shd w:val="clear" w:color="auto" w:fill="auto"/>
          </w:tcPr>
          <w:p w14:paraId="08AD7E8F" w14:textId="14F43A69" w:rsidR="00AF7761" w:rsidRPr="00DA70FC"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Posamezno živilo mora v celoti ustrezati opisu iz obrazca »predračun« kar ponudnik dokazuje s priloženo specifikacijo, tehnološkim listom oziroma lastno izjavo z navedbo specifikacije.</w:t>
            </w:r>
          </w:p>
          <w:p w14:paraId="02DCDED0" w14:textId="77777777" w:rsidR="00AF7761" w:rsidRPr="00DA70FC"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sz w:val="24"/>
                <w:szCs w:val="24"/>
                <w:lang w:eastAsia="sl-SI"/>
              </w:rPr>
              <w:t xml:space="preserve">Sveže klobase, barjeni, poltrajni in drugi mesni izdelki, zaseka, ocvirki </w:t>
            </w:r>
            <w:r w:rsidRPr="00DA70FC">
              <w:rPr>
                <w:rFonts w:ascii="Garamond" w:hAnsi="Garamond"/>
                <w:bCs/>
                <w:sz w:val="24"/>
                <w:szCs w:val="24"/>
                <w:lang w:eastAsia="sl-SI"/>
              </w:rPr>
              <w:t>morajo biti v skladu z vsemi veljavnimi predpisi glede zdravstvene ustreznosti živil, ter kakovosti mesa in zahtevami naročnika.</w:t>
            </w:r>
          </w:p>
          <w:p w14:paraId="6E5C8124" w14:textId="77777777" w:rsidR="00AF7761" w:rsidRPr="00DA70FC"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sz w:val="24"/>
                <w:szCs w:val="24"/>
                <w:lang w:eastAsia="sl-SI"/>
              </w:rPr>
              <w:t xml:space="preserve">Sveže klobase, barjeni, poltrajni in drugi mesni izdelki, zaseka, ocvirki </w:t>
            </w:r>
            <w:r w:rsidRPr="00DA70FC">
              <w:rPr>
                <w:rFonts w:ascii="Garamond" w:hAnsi="Garamond"/>
                <w:bCs/>
                <w:sz w:val="24"/>
                <w:szCs w:val="24"/>
                <w:lang w:eastAsia="sl-SI"/>
              </w:rPr>
              <w:t xml:space="preserve">morajo imeti ob dobavi videz, vonj, konsistenco in druge senzorične lastnosti, značilne za posamezno vrsto izdelka. </w:t>
            </w:r>
          </w:p>
          <w:p w14:paraId="6DD32908" w14:textId="77777777" w:rsidR="00AF7761" w:rsidRPr="00DA70FC"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lastRenderedPageBreak/>
              <w:t xml:space="preserve">Odstopanje v masi pri posameznemu izdelku ne sme preseči ±10 % zahtevane mase, celotna dobavljena količina pa ne sme odstopati več kot ± 2%. </w:t>
            </w:r>
          </w:p>
          <w:p w14:paraId="58D9F87D" w14:textId="77777777" w:rsidR="00AF7761" w:rsidRPr="00DA70FC"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sz w:val="24"/>
                <w:szCs w:val="24"/>
                <w:lang w:eastAsia="sl-SI"/>
              </w:rPr>
              <w:t>Sveže klobase, barjeni, poltrajni in drugi mesni izdelki, zaseka, ocvirki</w:t>
            </w:r>
            <w:r w:rsidRPr="00DA70FC">
              <w:rPr>
                <w:rFonts w:ascii="Garamond" w:hAnsi="Garamond"/>
                <w:bCs/>
                <w:sz w:val="24"/>
                <w:szCs w:val="24"/>
                <w:lang w:eastAsia="sl-SI"/>
              </w:rPr>
              <w:t xml:space="preserve"> morajo biti brez kala.</w:t>
            </w:r>
          </w:p>
          <w:p w14:paraId="3D1EB27F" w14:textId="77777777" w:rsidR="00AF7761" w:rsidRPr="00DA70FC"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sz w:val="24"/>
                <w:szCs w:val="24"/>
                <w:lang w:eastAsia="sl-SI"/>
              </w:rPr>
              <w:t xml:space="preserve">Sveže klobase, barjeni, poltrajni in drugi mesni izdelki, zaseka, ocvirki </w:t>
            </w:r>
            <w:r w:rsidRPr="00DA70FC">
              <w:rPr>
                <w:rFonts w:ascii="Garamond" w:hAnsi="Garamond"/>
                <w:bCs/>
                <w:sz w:val="24"/>
                <w:szCs w:val="24"/>
                <w:lang w:eastAsia="sl-SI"/>
              </w:rPr>
              <w:t>ne sme preteči več kot polovica celotnega roka uporabe.</w:t>
            </w:r>
          </w:p>
          <w:p w14:paraId="5DB278DE" w14:textId="77777777" w:rsidR="00AF7761" w:rsidRPr="00DA70FC"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Izdelki z rokom trajanja z od 10 do 30 dni, ob dobavi ne smejo biti starejši od 5 dni.</w:t>
            </w:r>
          </w:p>
          <w:p w14:paraId="22D3C879" w14:textId="77777777" w:rsidR="00AF7761" w:rsidRPr="00DA70FC"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Ponujeni izdelki morajo vsebovati le vrsto in količino posameznega aditiva v skladu z predpisi.</w:t>
            </w:r>
          </w:p>
          <w:p w14:paraId="31BE8C0C" w14:textId="77777777" w:rsidR="00AF7761" w:rsidRPr="00DA70FC" w:rsidRDefault="00AF7761" w:rsidP="00AF7761">
            <w:pPr>
              <w:spacing w:after="0" w:line="312" w:lineRule="auto"/>
              <w:jc w:val="both"/>
              <w:rPr>
                <w:rFonts w:ascii="Garamond" w:eastAsia="Times New Roman" w:hAnsi="Garamond"/>
                <w:b/>
                <w:sz w:val="24"/>
                <w:szCs w:val="24"/>
                <w:lang w:eastAsia="sl-SI"/>
              </w:rPr>
            </w:pPr>
          </w:p>
          <w:p w14:paraId="760F63C6" w14:textId="77777777" w:rsidR="00AF7761" w:rsidRPr="00DA70FC" w:rsidRDefault="00AF7761" w:rsidP="00AF7761">
            <w:pPr>
              <w:spacing w:after="0" w:line="312" w:lineRule="auto"/>
              <w:jc w:val="both"/>
              <w:rPr>
                <w:rFonts w:ascii="Garamond" w:eastAsia="Times New Roman" w:hAnsi="Garamond"/>
                <w:b/>
                <w:sz w:val="24"/>
                <w:szCs w:val="24"/>
                <w:lang w:eastAsia="sl-SI"/>
              </w:rPr>
            </w:pPr>
            <w:r w:rsidRPr="00DA70FC">
              <w:rPr>
                <w:rFonts w:ascii="Garamond" w:eastAsia="Times New Roman" w:hAnsi="Garamond"/>
                <w:b/>
                <w:sz w:val="24"/>
                <w:szCs w:val="24"/>
                <w:lang w:eastAsia="sl-SI"/>
              </w:rPr>
              <w:t>Pečenica</w:t>
            </w:r>
          </w:p>
          <w:p w14:paraId="4773A4B5" w14:textId="77777777" w:rsidR="00AF7761" w:rsidRPr="00DA70FC" w:rsidRDefault="00AF7761" w:rsidP="00AF7761">
            <w:pPr>
              <w:spacing w:after="0" w:line="312" w:lineRule="auto"/>
              <w:jc w:val="both"/>
              <w:rPr>
                <w:rFonts w:ascii="Garamond" w:eastAsia="Times New Roman" w:hAnsi="Garamond"/>
                <w:sz w:val="24"/>
                <w:szCs w:val="24"/>
                <w:lang w:eastAsia="sl-SI"/>
              </w:rPr>
            </w:pPr>
            <w:r w:rsidRPr="00DA70FC">
              <w:rPr>
                <w:rFonts w:ascii="Garamond" w:eastAsia="Times New Roman" w:hAnsi="Garamond"/>
                <w:sz w:val="24"/>
                <w:szCs w:val="24"/>
                <w:lang w:eastAsia="sl-SI"/>
              </w:rPr>
              <w:t>Izdelana iz grobo mletega svinjskega/telečjega mesa, slanine, dodatnih surovin, začimb in soli; nadev mora biti polnjen v ustrezne naravne ali umetne ovoje. Brez konzervansov.</w:t>
            </w:r>
          </w:p>
          <w:p w14:paraId="3A827E4F" w14:textId="77777777" w:rsidR="00AF7761" w:rsidRPr="00DA70FC" w:rsidRDefault="00AF7761" w:rsidP="00AF7761">
            <w:pPr>
              <w:spacing w:after="0" w:line="312" w:lineRule="auto"/>
              <w:jc w:val="both"/>
              <w:rPr>
                <w:rFonts w:ascii="Garamond" w:eastAsia="Times New Roman" w:hAnsi="Garamond"/>
                <w:sz w:val="24"/>
                <w:szCs w:val="24"/>
                <w:lang w:eastAsia="sl-SI"/>
              </w:rPr>
            </w:pPr>
          </w:p>
          <w:p w14:paraId="3B346C46" w14:textId="77777777" w:rsidR="00AF7761" w:rsidRPr="00DA70FC" w:rsidRDefault="00AF7761" w:rsidP="00AF7761">
            <w:pPr>
              <w:spacing w:line="312" w:lineRule="auto"/>
              <w:jc w:val="both"/>
              <w:rPr>
                <w:rFonts w:ascii="Garamond" w:hAnsi="Garamond"/>
                <w:b/>
                <w:sz w:val="24"/>
                <w:szCs w:val="24"/>
              </w:rPr>
            </w:pPr>
            <w:r w:rsidRPr="00DA70FC">
              <w:rPr>
                <w:rFonts w:ascii="Garamond" w:hAnsi="Garamond"/>
                <w:b/>
                <w:sz w:val="24"/>
                <w:szCs w:val="24"/>
              </w:rPr>
              <w:t>Kuhan »pršut«</w:t>
            </w:r>
          </w:p>
          <w:p w14:paraId="652A8F85" w14:textId="1C07313F" w:rsidR="00AF7761" w:rsidRDefault="00AF7761" w:rsidP="00AF7761">
            <w:pPr>
              <w:spacing w:line="312" w:lineRule="auto"/>
              <w:jc w:val="both"/>
              <w:rPr>
                <w:rFonts w:ascii="Garamond" w:hAnsi="Garamond"/>
                <w:sz w:val="24"/>
                <w:szCs w:val="24"/>
              </w:rPr>
            </w:pPr>
            <w:r w:rsidRPr="00DA70FC">
              <w:rPr>
                <w:rFonts w:ascii="Garamond" w:hAnsi="Garamond"/>
                <w:sz w:val="24"/>
                <w:szCs w:val="24"/>
              </w:rPr>
              <w:t xml:space="preserve">Se lahko poimenuje samo izdelek iz prašičjega stegna. Ekstra kakovostni razred. Kot izdelki ekstra kakovostnega razreda se lahko označijo izdelki, ki so proizvedeni iz celih (integralnih) kosov svežega mesa (nezmrznjenega) brez dodanih sredstev za vezanje vode, ojačevalcev arome, proteinskih </w:t>
            </w:r>
            <w:proofErr w:type="spellStart"/>
            <w:r w:rsidRPr="00DA70FC">
              <w:rPr>
                <w:rFonts w:ascii="Garamond" w:hAnsi="Garamond"/>
                <w:sz w:val="24"/>
                <w:szCs w:val="24"/>
              </w:rPr>
              <w:t>hidrolizatov</w:t>
            </w:r>
            <w:proofErr w:type="spellEnd"/>
            <w:r w:rsidRPr="00DA70FC">
              <w:rPr>
                <w:rFonts w:ascii="Garamond" w:hAnsi="Garamond"/>
                <w:sz w:val="24"/>
                <w:szCs w:val="24"/>
              </w:rPr>
              <w:t xml:space="preserve"> in drugih dodatnih sestavin. Lahko se uporabi dodatek sladkorjev do 0,5 %. V mesnem delu izdelka (brez kože, podkožne maščobe) mora biti mišičnih beljakovin najmanj 16 % in vode največ 76 %. </w:t>
            </w:r>
          </w:p>
          <w:p w14:paraId="5AF8F51C" w14:textId="1BE007FE" w:rsidR="00D255B4" w:rsidRDefault="00D255B4" w:rsidP="00AF7761">
            <w:pPr>
              <w:spacing w:line="312" w:lineRule="auto"/>
              <w:jc w:val="both"/>
              <w:rPr>
                <w:rFonts w:ascii="Garamond" w:hAnsi="Garamond"/>
                <w:sz w:val="24"/>
                <w:szCs w:val="24"/>
              </w:rPr>
            </w:pPr>
          </w:p>
          <w:p w14:paraId="2CD0D635" w14:textId="77777777" w:rsidR="00AF7761" w:rsidRPr="00DA70FC" w:rsidRDefault="00AF7761" w:rsidP="00AF7761">
            <w:pPr>
              <w:spacing w:line="312" w:lineRule="auto"/>
              <w:jc w:val="both"/>
              <w:rPr>
                <w:rFonts w:ascii="Garamond" w:hAnsi="Garamond"/>
                <w:sz w:val="24"/>
                <w:szCs w:val="24"/>
              </w:rPr>
            </w:pPr>
          </w:p>
        </w:tc>
      </w:tr>
    </w:tbl>
    <w:p w14:paraId="0C0759D0" w14:textId="77777777" w:rsidR="00AF7761" w:rsidRPr="00DA70FC" w:rsidRDefault="00AF7761" w:rsidP="00AF7761">
      <w:pPr>
        <w:spacing w:line="312" w:lineRule="auto"/>
        <w:jc w:val="both"/>
        <w:rPr>
          <w:rFonts w:ascii="Garamond" w:hAnsi="Garamond"/>
          <w:vanish/>
          <w:sz w:val="24"/>
          <w:szCs w:val="24"/>
        </w:rPr>
      </w:pPr>
    </w:p>
    <w:tbl>
      <w:tblPr>
        <w:tblW w:w="0" w:type="auto"/>
        <w:tblLook w:val="04A0" w:firstRow="1" w:lastRow="0" w:firstColumn="1" w:lastColumn="0" w:noHBand="0" w:noVBand="1"/>
      </w:tblPr>
      <w:tblGrid>
        <w:gridCol w:w="9072"/>
      </w:tblGrid>
      <w:tr w:rsidR="00AF7761" w:rsidRPr="00DA70FC" w14:paraId="3C8C25A6" w14:textId="77777777" w:rsidTr="00AF7761">
        <w:tc>
          <w:tcPr>
            <w:tcW w:w="9071" w:type="dxa"/>
            <w:shd w:val="clear" w:color="auto" w:fill="auto"/>
          </w:tcPr>
          <w:tbl>
            <w:tblPr>
              <w:tblW w:w="9035" w:type="dxa"/>
              <w:tblBorders>
                <w:top w:val="single" w:sz="2" w:space="0" w:color="8EAADB"/>
                <w:bottom w:val="single" w:sz="2" w:space="0" w:color="8EAADB"/>
                <w:insideH w:val="single" w:sz="2" w:space="0" w:color="8EAADB"/>
                <w:insideV w:val="single" w:sz="2" w:space="0" w:color="8EAADB"/>
              </w:tblBorders>
              <w:tblLook w:val="04A0" w:firstRow="1" w:lastRow="0" w:firstColumn="1" w:lastColumn="0" w:noHBand="0" w:noVBand="1"/>
            </w:tblPr>
            <w:tblGrid>
              <w:gridCol w:w="9035"/>
            </w:tblGrid>
            <w:tr w:rsidR="00AF7761" w:rsidRPr="00DA70FC" w14:paraId="43D9E690" w14:textId="77777777" w:rsidTr="00AF7761">
              <w:trPr>
                <w:trHeight w:val="278"/>
              </w:trPr>
              <w:tc>
                <w:tcPr>
                  <w:tcW w:w="9035" w:type="dxa"/>
                  <w:tcBorders>
                    <w:top w:val="single" w:sz="12" w:space="0" w:color="0070C0"/>
                    <w:left w:val="single" w:sz="12" w:space="0" w:color="0070C0"/>
                    <w:bottom w:val="single" w:sz="12" w:space="0" w:color="0070C0"/>
                    <w:right w:val="single" w:sz="12" w:space="0" w:color="0070C0"/>
                  </w:tcBorders>
                  <w:shd w:val="clear" w:color="auto" w:fill="D9E2F3"/>
                </w:tcPr>
                <w:p w14:paraId="110D3C95" w14:textId="77777777" w:rsidR="00AF7761" w:rsidRPr="00DA70FC" w:rsidRDefault="00AF7761" w:rsidP="00AF7761">
                  <w:pPr>
                    <w:spacing w:line="312" w:lineRule="auto"/>
                    <w:jc w:val="both"/>
                    <w:rPr>
                      <w:rFonts w:ascii="Garamond" w:hAnsi="Garamond" w:cs="Arial"/>
                      <w:b/>
                      <w:bCs/>
                      <w:sz w:val="24"/>
                      <w:szCs w:val="24"/>
                    </w:rPr>
                  </w:pPr>
                  <w:r w:rsidRPr="00DA70FC">
                    <w:rPr>
                      <w:rFonts w:ascii="Garamond" w:hAnsi="Garamond" w:cs="Arial"/>
                      <w:b/>
                      <w:bCs/>
                      <w:sz w:val="24"/>
                      <w:szCs w:val="24"/>
                    </w:rPr>
                    <w:t>SPECIFIČNE ZAHTEVE</w:t>
                  </w:r>
                </w:p>
              </w:tc>
            </w:tr>
            <w:tr w:rsidR="00AF7761" w:rsidRPr="00DA70FC" w14:paraId="5F0F8989" w14:textId="77777777" w:rsidTr="00AF7761">
              <w:trPr>
                <w:trHeight w:val="1750"/>
              </w:trPr>
              <w:tc>
                <w:tcPr>
                  <w:tcW w:w="9035" w:type="dxa"/>
                  <w:tcBorders>
                    <w:top w:val="single" w:sz="12" w:space="0" w:color="0070C0"/>
                    <w:bottom w:val="nil"/>
                  </w:tcBorders>
                  <w:shd w:val="clear" w:color="auto" w:fill="auto"/>
                </w:tcPr>
                <w:p w14:paraId="1F661293" w14:textId="1B52BE75" w:rsidR="00081148" w:rsidRPr="00081148" w:rsidRDefault="00AF7761" w:rsidP="00081148">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Barjeni in poltrajni izdelki morajo biti rezani </w:t>
                  </w:r>
                  <w:r w:rsidR="00081148">
                    <w:rPr>
                      <w:rFonts w:ascii="Garamond" w:hAnsi="Garamond"/>
                      <w:bCs/>
                      <w:sz w:val="24"/>
                      <w:szCs w:val="24"/>
                    </w:rPr>
                    <w:t xml:space="preserve">in </w:t>
                  </w:r>
                  <w:proofErr w:type="spellStart"/>
                  <w:r w:rsidR="00081148">
                    <w:rPr>
                      <w:rFonts w:ascii="Garamond" w:hAnsi="Garamond"/>
                      <w:bCs/>
                      <w:sz w:val="24"/>
                      <w:szCs w:val="24"/>
                    </w:rPr>
                    <w:t>porcionirani</w:t>
                  </w:r>
                  <w:proofErr w:type="spellEnd"/>
                  <w:r w:rsidR="00081148">
                    <w:rPr>
                      <w:rFonts w:ascii="Garamond" w:hAnsi="Garamond"/>
                      <w:bCs/>
                      <w:sz w:val="24"/>
                      <w:szCs w:val="24"/>
                    </w:rPr>
                    <w:t xml:space="preserve"> </w:t>
                  </w:r>
                  <w:r w:rsidRPr="00DA70FC">
                    <w:rPr>
                      <w:rFonts w:ascii="Garamond" w:hAnsi="Garamond"/>
                      <w:bCs/>
                      <w:sz w:val="24"/>
                      <w:szCs w:val="24"/>
                    </w:rPr>
                    <w:t xml:space="preserve">glede na zahteve naročnika </w:t>
                  </w:r>
                  <w:r w:rsidR="00081148" w:rsidRPr="00DA70FC">
                    <w:rPr>
                      <w:rFonts w:ascii="Garamond" w:hAnsi="Garamond"/>
                      <w:bCs/>
                      <w:sz w:val="24"/>
                      <w:szCs w:val="24"/>
                    </w:rPr>
                    <w:t>v skladu z zaht</w:t>
                  </w:r>
                  <w:r w:rsidR="00081148">
                    <w:rPr>
                      <w:rFonts w:ascii="Garamond" w:hAnsi="Garamond"/>
                      <w:bCs/>
                      <w:sz w:val="24"/>
                      <w:szCs w:val="24"/>
                    </w:rPr>
                    <w:t>evami</w:t>
                  </w:r>
                  <w:r w:rsidR="00081148" w:rsidRPr="00DA70FC">
                    <w:rPr>
                      <w:rFonts w:ascii="Garamond" w:hAnsi="Garamond"/>
                      <w:bCs/>
                      <w:sz w:val="24"/>
                      <w:szCs w:val="24"/>
                    </w:rPr>
                    <w:t xml:space="preserve"> pri opisu posameznega živila v obrazcu </w:t>
                  </w:r>
                  <w:r w:rsidR="00081148" w:rsidRPr="00DA70FC">
                    <w:rPr>
                      <w:rFonts w:ascii="Garamond" w:hAnsi="Garamond"/>
                      <w:bCs/>
                      <w:i/>
                      <w:sz w:val="24"/>
                      <w:szCs w:val="24"/>
                    </w:rPr>
                    <w:t>»Predračun«</w:t>
                  </w:r>
                  <w:r w:rsidR="00081148" w:rsidRPr="00DA70FC">
                    <w:rPr>
                      <w:rFonts w:ascii="Garamond" w:hAnsi="Garamond"/>
                      <w:bCs/>
                      <w:sz w:val="24"/>
                      <w:szCs w:val="24"/>
                    </w:rPr>
                    <w:t xml:space="preserve"> in vsemi veljavnimi predpisi.</w:t>
                  </w:r>
                </w:p>
                <w:p w14:paraId="15007235" w14:textId="181F19B6" w:rsidR="00081148" w:rsidRPr="00DA70FC" w:rsidRDefault="00081148" w:rsidP="00081148">
                  <w:pPr>
                    <w:pStyle w:val="Odstavekseznama"/>
                    <w:numPr>
                      <w:ilvl w:val="0"/>
                      <w:numId w:val="31"/>
                    </w:numPr>
                    <w:spacing w:before="0" w:line="312" w:lineRule="auto"/>
                    <w:ind w:left="714" w:hanging="357"/>
                    <w:rPr>
                      <w:rFonts w:ascii="Garamond" w:hAnsi="Garamond"/>
                      <w:b/>
                      <w:bCs/>
                      <w:sz w:val="24"/>
                      <w:szCs w:val="24"/>
                    </w:rPr>
                  </w:pPr>
                  <w:r>
                    <w:rPr>
                      <w:rFonts w:ascii="Garamond" w:hAnsi="Garamond"/>
                      <w:b/>
                      <w:bCs/>
                      <w:sz w:val="24"/>
                      <w:szCs w:val="24"/>
                    </w:rPr>
                    <w:t>Embalaža mora omogočati lahko odpiranje.</w:t>
                  </w:r>
                </w:p>
                <w:p w14:paraId="7F224598" w14:textId="77777777" w:rsidR="00AF7761" w:rsidRPr="00DA70FC"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Naročnik lahko kadarkoli v pogodbenem obdobju od dobavitelja zahteva dokument, ki dokazuje poreklo izdelka oziroma njegovih surovin.</w:t>
                  </w:r>
                </w:p>
                <w:p w14:paraId="60D4CED4" w14:textId="77777777" w:rsidR="00AF7761" w:rsidRPr="00DA70FC" w:rsidRDefault="00AF7761" w:rsidP="00AF7761">
                  <w:pPr>
                    <w:spacing w:after="0" w:line="312" w:lineRule="auto"/>
                    <w:contextualSpacing/>
                    <w:jc w:val="both"/>
                    <w:rPr>
                      <w:rFonts w:ascii="Garamond" w:hAnsi="Garamond"/>
                      <w:b/>
                      <w:bCs/>
                      <w:sz w:val="24"/>
                      <w:szCs w:val="24"/>
                      <w:lang w:eastAsia="sl-SI"/>
                    </w:rPr>
                  </w:pPr>
                </w:p>
              </w:tc>
            </w:tr>
          </w:tbl>
          <w:p w14:paraId="721C2389" w14:textId="77777777" w:rsidR="00AF7761" w:rsidRPr="00DA70FC" w:rsidRDefault="00AF7761" w:rsidP="00AF7761">
            <w:pPr>
              <w:spacing w:line="312" w:lineRule="auto"/>
              <w:jc w:val="both"/>
              <w:rPr>
                <w:rFonts w:ascii="Garamond" w:hAnsi="Garamond" w:cs="Arial"/>
                <w:b/>
                <w:bCs/>
                <w:sz w:val="24"/>
                <w:szCs w:val="24"/>
              </w:rPr>
            </w:pPr>
          </w:p>
        </w:tc>
      </w:tr>
    </w:tbl>
    <w:p w14:paraId="678D13EA" w14:textId="77777777" w:rsidR="00AF7761" w:rsidRPr="00DA70FC" w:rsidRDefault="00AF7761" w:rsidP="002739DA">
      <w:pPr>
        <w:pStyle w:val="Naslov1"/>
      </w:pPr>
      <w:bookmarkStart w:id="100" w:name="_Toc26788538"/>
      <w:r w:rsidRPr="00DA70FC">
        <w:rPr>
          <w:bCs/>
          <w:lang w:eastAsia="sl-SI"/>
        </w:rPr>
        <w:t xml:space="preserve">TEHINČNE ZAHTEVE ZA </w:t>
      </w:r>
      <w:r w:rsidRPr="00DA70FC">
        <w:t>PERUTNINO IN PERUTNINSKE IZDELKE</w:t>
      </w:r>
      <w:bookmarkEnd w:id="100"/>
    </w:p>
    <w:tbl>
      <w:tblPr>
        <w:tblW w:w="0" w:type="auto"/>
        <w:tblInd w:w="5" w:type="dxa"/>
        <w:tblBorders>
          <w:top w:val="single" w:sz="8" w:space="0" w:color="70AD47"/>
          <w:bottom w:val="single" w:sz="8" w:space="0" w:color="70AD47"/>
        </w:tblBorders>
        <w:tblLook w:val="04A0" w:firstRow="1" w:lastRow="0" w:firstColumn="1" w:lastColumn="0" w:noHBand="0" w:noVBand="1"/>
      </w:tblPr>
      <w:tblGrid>
        <w:gridCol w:w="9062"/>
      </w:tblGrid>
      <w:tr w:rsidR="00AF7761" w:rsidRPr="00DA70FC" w14:paraId="3F711A48" w14:textId="77777777" w:rsidTr="00AF7761">
        <w:tc>
          <w:tcPr>
            <w:tcW w:w="9062" w:type="dxa"/>
            <w:tcBorders>
              <w:top w:val="single" w:sz="4" w:space="0" w:color="9BBB59"/>
              <w:bottom w:val="nil"/>
            </w:tcBorders>
            <w:shd w:val="clear" w:color="auto" w:fill="auto"/>
          </w:tcPr>
          <w:p w14:paraId="2A41E435" w14:textId="77777777"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Sveže perutninsko meso mora priti do naročnika v nepretrgani hladni verigi (namensko hlajena vozila). </w:t>
            </w:r>
          </w:p>
          <w:p w14:paraId="3CDC83D2" w14:textId="77777777" w:rsidR="00AF7761" w:rsidRPr="00DA70FC" w:rsidRDefault="00AF7761" w:rsidP="00AF776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lastRenderedPageBreak/>
              <w:t xml:space="preserve">Hramba in prevoz pri temperaturi od -2°C do + 4°C. </w:t>
            </w:r>
          </w:p>
          <w:p w14:paraId="72B9DC76" w14:textId="77777777"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Predelovalec mora imeti za objekt veljavno odločbo VURS. </w:t>
            </w:r>
          </w:p>
          <w:p w14:paraId="5F4B9E84" w14:textId="77777777"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Način pakiranja mora biti za vsako živilo v skladu z zahtevami naročnika navedenimi pri opisu posameznega živila v obrazcu </w:t>
            </w:r>
            <w:r w:rsidRPr="00DA70FC">
              <w:rPr>
                <w:rFonts w:ascii="Garamond" w:hAnsi="Garamond"/>
                <w:bCs/>
                <w:i/>
                <w:sz w:val="24"/>
                <w:szCs w:val="24"/>
              </w:rPr>
              <w:t>»Predračun«</w:t>
            </w:r>
            <w:r w:rsidRPr="00DA70FC">
              <w:rPr>
                <w:rFonts w:ascii="Garamond" w:hAnsi="Garamond"/>
                <w:bCs/>
                <w:sz w:val="24"/>
                <w:szCs w:val="24"/>
              </w:rPr>
              <w:t xml:space="preserve"> in vsemi veljavnimi predpisi.</w:t>
            </w:r>
          </w:p>
          <w:p w14:paraId="730D0D56" w14:textId="77777777"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Embalaža mora biti za vsako živilo v skladu z vsemi veljavnimi predpisi.</w:t>
            </w:r>
          </w:p>
          <w:p w14:paraId="56C57ED9" w14:textId="77777777"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Sveže perutninsko meso mora biti označeno  v skladu s pravilnikom o splošnem označevanju predpakiranih živil oziroma v skladu s pravilnikom o splošnem označevanju živil, ki niso predpakirana.</w:t>
            </w:r>
          </w:p>
          <w:p w14:paraId="71A0262B" w14:textId="77777777"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Pri označevanju svežega perutninskega mesa pa morajo biti upoštevani tudi drugi predpisi, zlasti tisti, ki urejajo zdravstveno ustreznost živil in kakovost mesa.</w:t>
            </w:r>
          </w:p>
          <w:p w14:paraId="27E52992" w14:textId="77777777"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Označba živila mora vsebovati tudi podatke o poreklu živila oziroma poreklu surovin živila. </w:t>
            </w:r>
          </w:p>
          <w:p w14:paraId="1D7899E3" w14:textId="77777777"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Sveže perutninsko  meso mora biti označeno tudi skladno z Uredbo (EU) št. 1169/2011. </w:t>
            </w:r>
          </w:p>
          <w:p w14:paraId="36B456C2" w14:textId="77777777" w:rsidR="00AF7761" w:rsidRPr="00DA70FC" w:rsidRDefault="00AF7761" w:rsidP="00AF7761">
            <w:pPr>
              <w:pStyle w:val="Odstavekseznama"/>
              <w:spacing w:line="312" w:lineRule="auto"/>
              <w:ind w:left="714"/>
              <w:rPr>
                <w:rFonts w:ascii="Garamond" w:hAnsi="Garamond"/>
                <w:b/>
                <w:bCs/>
                <w:sz w:val="24"/>
                <w:szCs w:val="24"/>
              </w:rPr>
            </w:pPr>
          </w:p>
        </w:tc>
      </w:tr>
    </w:tbl>
    <w:p w14:paraId="710A12C5" w14:textId="77777777" w:rsidR="00AF7761" w:rsidRPr="00DA70FC" w:rsidRDefault="00AF7761" w:rsidP="00AF7761">
      <w:pPr>
        <w:spacing w:line="312" w:lineRule="auto"/>
        <w:jc w:val="both"/>
        <w:rPr>
          <w:rFonts w:ascii="Garamond" w:hAnsi="Garamond"/>
          <w:vanish/>
          <w:sz w:val="24"/>
          <w:szCs w:val="24"/>
        </w:rPr>
      </w:pPr>
    </w:p>
    <w:p w14:paraId="6040C566" w14:textId="77777777" w:rsidR="00AF7761" w:rsidRPr="00DA70FC" w:rsidRDefault="00AF7761" w:rsidP="00AF7761">
      <w:pPr>
        <w:spacing w:line="312" w:lineRule="auto"/>
        <w:jc w:val="both"/>
        <w:rPr>
          <w:rFonts w:ascii="Garamond" w:hAnsi="Garamond"/>
          <w:sz w:val="24"/>
          <w:szCs w:val="24"/>
        </w:rPr>
      </w:pPr>
    </w:p>
    <w:p w14:paraId="2FE1CA86" w14:textId="4F374B49" w:rsidR="00AF7761" w:rsidRPr="00E366AD" w:rsidRDefault="00AF7761" w:rsidP="00AF7761">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01" w:name="_Toc26788539"/>
      <w:r w:rsidRPr="00DA70FC">
        <w:rPr>
          <w:rFonts w:ascii="Garamond" w:hAnsi="Garamond"/>
          <w:b/>
          <w:bCs/>
          <w:sz w:val="24"/>
          <w:szCs w:val="24"/>
        </w:rPr>
        <w:t xml:space="preserve">TEHNIČNE ZAHTEVE ZA ZAMRZNJENE RIBE </w:t>
      </w:r>
      <w:bookmarkEnd w:id="101"/>
      <w:r w:rsidR="00510C86">
        <w:rPr>
          <w:rFonts w:ascii="Garamond" w:hAnsi="Garamond"/>
          <w:b/>
          <w:bCs/>
          <w:sz w:val="24"/>
          <w:szCs w:val="24"/>
        </w:rPr>
        <w:t xml:space="preserve">IN </w:t>
      </w:r>
      <w:r w:rsidR="00A3233A">
        <w:rPr>
          <w:rFonts w:ascii="Garamond" w:hAnsi="Garamond"/>
          <w:b/>
          <w:bCs/>
          <w:sz w:val="24"/>
          <w:szCs w:val="24"/>
        </w:rPr>
        <w:t>RIBJI IZDELKI</w:t>
      </w:r>
    </w:p>
    <w:p w14:paraId="042342D0" w14:textId="77777777" w:rsidR="00AF7761" w:rsidRPr="00DA70FC" w:rsidRDefault="00AF7761" w:rsidP="00AF7761">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p>
    <w:tbl>
      <w:tblPr>
        <w:tblW w:w="0" w:type="auto"/>
        <w:tblInd w:w="15" w:type="dxa"/>
        <w:tblBorders>
          <w:top w:val="single" w:sz="8" w:space="0" w:color="70AD47"/>
          <w:bottom w:val="single" w:sz="8" w:space="0" w:color="70AD47"/>
        </w:tblBorders>
        <w:tblLook w:val="04A0" w:firstRow="1" w:lastRow="0" w:firstColumn="1" w:lastColumn="0" w:noHBand="0" w:noVBand="1"/>
      </w:tblPr>
      <w:tblGrid>
        <w:gridCol w:w="9042"/>
      </w:tblGrid>
      <w:tr w:rsidR="00AF7761" w:rsidRPr="00DA70FC" w14:paraId="62675F71" w14:textId="77777777" w:rsidTr="00AF7761">
        <w:tc>
          <w:tcPr>
            <w:tcW w:w="9042" w:type="dxa"/>
            <w:tcBorders>
              <w:top w:val="single" w:sz="12" w:space="0" w:color="9BBB59"/>
              <w:bottom w:val="nil"/>
            </w:tcBorders>
            <w:shd w:val="clear" w:color="auto" w:fill="auto"/>
          </w:tcPr>
          <w:p w14:paraId="57C6C7A7"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Zamrznjene ribe morajo priti do naročnika v nepretrgani hladni verigi (hlajena vozila). </w:t>
            </w:r>
          </w:p>
          <w:p w14:paraId="7FE6444E" w14:textId="6EB8615E" w:rsidR="00AF7761" w:rsidRPr="00510C86" w:rsidRDefault="00AF7761" w:rsidP="00AF7761">
            <w:pPr>
              <w:numPr>
                <w:ilvl w:val="0"/>
                <w:numId w:val="31"/>
              </w:numPr>
              <w:spacing w:after="0" w:line="312" w:lineRule="auto"/>
              <w:ind w:left="714" w:hanging="357"/>
              <w:contextualSpacing/>
              <w:jc w:val="both"/>
              <w:rPr>
                <w:rFonts w:ascii="Garamond" w:hAnsi="Garamond"/>
                <w:b/>
                <w:bCs/>
                <w:strike/>
                <w:sz w:val="24"/>
                <w:szCs w:val="24"/>
                <w:lang w:eastAsia="sl-SI"/>
              </w:rPr>
            </w:pPr>
            <w:r w:rsidRPr="00DA70FC">
              <w:rPr>
                <w:rFonts w:ascii="Garamond" w:hAnsi="Garamond"/>
                <w:sz w:val="24"/>
                <w:szCs w:val="24"/>
                <w:lang w:eastAsia="sl-SI"/>
              </w:rPr>
              <w:t>Kakovost globoko zamrznjenih ribjih izdelkov mora biti skladna z zahtevami pravilnika. Pravilno pakirani izdelki morajo biti zamrznjeni in skladiščeni pri temperaturi pod –18ºC. Po odtajanju ne smejo imeti tujega ali žarkega vonja, prav tako ne smejo kazati znakov dehidracije.</w:t>
            </w:r>
          </w:p>
          <w:p w14:paraId="3FD76118" w14:textId="77777777" w:rsidR="00AF7761" w:rsidRPr="00DA70FC"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Hramba in prevoz pri temperaturi do -18</w:t>
            </w:r>
            <w:r w:rsidRPr="00DA70FC">
              <w:rPr>
                <w:rFonts w:ascii="Garamond" w:hAnsi="Garamond"/>
                <w:bCs/>
                <w:sz w:val="24"/>
                <w:szCs w:val="24"/>
              </w:rPr>
              <w:t>°C</w:t>
            </w:r>
            <w:r w:rsidRPr="00DA70FC">
              <w:rPr>
                <w:rFonts w:ascii="Garamond" w:hAnsi="Garamond"/>
                <w:bCs/>
                <w:sz w:val="24"/>
                <w:szCs w:val="24"/>
                <w:lang w:eastAsia="sl-SI"/>
              </w:rPr>
              <w:t xml:space="preserve">. </w:t>
            </w:r>
          </w:p>
          <w:p w14:paraId="44B499D4" w14:textId="1EDC1CE1" w:rsidR="00AF7761" w:rsidRPr="00DA70FC"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Zamrznjene ribe</w:t>
            </w:r>
            <w:r w:rsidR="00510C86">
              <w:rPr>
                <w:rFonts w:ascii="Garamond" w:hAnsi="Garamond"/>
                <w:bCs/>
                <w:sz w:val="24"/>
                <w:szCs w:val="24"/>
                <w:lang w:eastAsia="sl-SI"/>
              </w:rPr>
              <w:t xml:space="preserve"> </w:t>
            </w:r>
            <w:r w:rsidR="00510C86" w:rsidRPr="00510C86">
              <w:rPr>
                <w:rFonts w:ascii="Garamond" w:hAnsi="Garamond"/>
                <w:b/>
                <w:sz w:val="24"/>
                <w:szCs w:val="24"/>
                <w:lang w:eastAsia="sl-SI"/>
              </w:rPr>
              <w:t>in morski sadeži</w:t>
            </w:r>
            <w:r w:rsidRPr="00DA70FC">
              <w:rPr>
                <w:rFonts w:ascii="Garamond" w:hAnsi="Garamond"/>
                <w:bCs/>
                <w:sz w:val="24"/>
                <w:szCs w:val="24"/>
                <w:lang w:eastAsia="sl-SI"/>
              </w:rPr>
              <w:t xml:space="preserve"> morajo biti ob sprejemu zamrznjene, brez znakov odtajevanja in ponovnega zamrzovanja. </w:t>
            </w:r>
          </w:p>
          <w:p w14:paraId="5F7E3820"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Predelovalec mora imeti za objekt veljavno odločbo VURS. </w:t>
            </w:r>
          </w:p>
          <w:p w14:paraId="083C02DD"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Način pakiranja mora biti za vsako živilo v skladu z zahtevami naročnika navedenimi pri opisu posameznega živila v obrazcu </w:t>
            </w:r>
            <w:r w:rsidRPr="00DA70FC">
              <w:rPr>
                <w:rFonts w:ascii="Garamond" w:hAnsi="Garamond"/>
                <w:bCs/>
                <w:i/>
                <w:sz w:val="24"/>
                <w:szCs w:val="24"/>
                <w:lang w:eastAsia="sl-SI"/>
              </w:rPr>
              <w:t>»Predračun«</w:t>
            </w:r>
            <w:r w:rsidRPr="00DA70FC">
              <w:rPr>
                <w:rFonts w:ascii="Garamond" w:hAnsi="Garamond"/>
                <w:bCs/>
                <w:sz w:val="24"/>
                <w:szCs w:val="24"/>
                <w:lang w:eastAsia="sl-SI"/>
              </w:rPr>
              <w:t xml:space="preserve"> in vsemi veljavnimi predpisi.</w:t>
            </w:r>
          </w:p>
          <w:p w14:paraId="01468698"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Embalaža mora biti za vsako živilo v skladu z vsemi veljavnimi predpisi.</w:t>
            </w:r>
          </w:p>
          <w:p w14:paraId="09A63270"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Zamrznjene ribe morajo biti označene  v skladu s pravilnikom o splošnem označevanju predpakiranih živil oziroma v skladu s pravilnikom o splošnem označevanju živil, ki niso predpakirana.</w:t>
            </w:r>
          </w:p>
          <w:p w14:paraId="47E9B586"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Pri označevanju zamrznjenih rib pa morajo biti upoštevani tudi drugi predpisi, zlasti tisti, ki urejajo zdravstveno ustreznost živil in kakovost rib.</w:t>
            </w:r>
          </w:p>
          <w:p w14:paraId="6BE5BBEB"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Označba živila mora vsebovati tudi podatke o poreklu živila oziroma poreklu surovin živila. </w:t>
            </w:r>
          </w:p>
          <w:p w14:paraId="67670D9F"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Zamrznjene ribe morajo biti označene tudi skladno z Uredbo (EU) št. 1169/2011. </w:t>
            </w:r>
          </w:p>
          <w:p w14:paraId="77827249" w14:textId="77777777" w:rsidR="00AF7761" w:rsidRPr="00DA70FC" w:rsidRDefault="00AF7761" w:rsidP="00AF7761">
            <w:pPr>
              <w:spacing w:before="200" w:after="0" w:line="312" w:lineRule="auto"/>
              <w:ind w:left="714"/>
              <w:contextualSpacing/>
              <w:jc w:val="both"/>
              <w:rPr>
                <w:rFonts w:ascii="Garamond" w:hAnsi="Garamond"/>
                <w:b/>
                <w:bCs/>
                <w:sz w:val="24"/>
                <w:szCs w:val="24"/>
                <w:lang w:eastAsia="sl-SI"/>
              </w:rPr>
            </w:pPr>
          </w:p>
        </w:tc>
      </w:tr>
    </w:tbl>
    <w:p w14:paraId="32C554E2" w14:textId="77777777" w:rsidR="00AF7761" w:rsidRPr="00DA70FC" w:rsidRDefault="00AF7761" w:rsidP="00AF7761">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042"/>
      </w:tblGrid>
      <w:tr w:rsidR="00AF7761" w:rsidRPr="00DA70FC" w14:paraId="1FE219C5" w14:textId="77777777" w:rsidTr="00AF7761">
        <w:tc>
          <w:tcPr>
            <w:tcW w:w="9071" w:type="dxa"/>
            <w:tcBorders>
              <w:top w:val="single" w:sz="12" w:space="0" w:color="E36C0A"/>
              <w:left w:val="single" w:sz="12" w:space="0" w:color="E36C0A"/>
              <w:bottom w:val="single" w:sz="12" w:space="0" w:color="E36C0A"/>
              <w:right w:val="single" w:sz="12" w:space="0" w:color="E36C0A"/>
            </w:tcBorders>
            <w:shd w:val="clear" w:color="auto" w:fill="FFEFC0"/>
          </w:tcPr>
          <w:p w14:paraId="57562BFB" w14:textId="08896C54" w:rsidR="00AF7761" w:rsidRPr="00DA70FC" w:rsidRDefault="00AF7761" w:rsidP="00AF7761">
            <w:pPr>
              <w:spacing w:line="312" w:lineRule="auto"/>
              <w:jc w:val="both"/>
              <w:rPr>
                <w:rFonts w:ascii="Garamond" w:hAnsi="Garamond"/>
                <w:b/>
                <w:bCs/>
                <w:sz w:val="24"/>
                <w:szCs w:val="24"/>
              </w:rPr>
            </w:pPr>
            <w:r w:rsidRPr="00DA70FC">
              <w:rPr>
                <w:rFonts w:ascii="Garamond" w:hAnsi="Garamond"/>
                <w:b/>
                <w:bCs/>
                <w:sz w:val="24"/>
                <w:szCs w:val="24"/>
              </w:rPr>
              <w:t xml:space="preserve">KAKOVOSTNE ZAHTEVE </w:t>
            </w:r>
          </w:p>
        </w:tc>
      </w:tr>
      <w:tr w:rsidR="00AF7761" w:rsidRPr="00DA70FC" w14:paraId="620A9016" w14:textId="77777777" w:rsidTr="00AF7761">
        <w:tc>
          <w:tcPr>
            <w:tcW w:w="9071" w:type="dxa"/>
            <w:tcBorders>
              <w:top w:val="single" w:sz="12" w:space="0" w:color="E36C0A"/>
              <w:bottom w:val="nil"/>
            </w:tcBorders>
            <w:shd w:val="clear" w:color="auto" w:fill="auto"/>
          </w:tcPr>
          <w:p w14:paraId="40036F63" w14:textId="77777777" w:rsidR="00AF7761" w:rsidRPr="00DA70FC" w:rsidRDefault="00AF7761" w:rsidP="00AF7761">
            <w:pPr>
              <w:numPr>
                <w:ilvl w:val="0"/>
                <w:numId w:val="30"/>
              </w:numPr>
              <w:spacing w:after="0" w:line="312" w:lineRule="auto"/>
              <w:contextualSpacing/>
              <w:jc w:val="both"/>
              <w:rPr>
                <w:rFonts w:ascii="Garamond" w:hAnsi="Garamond"/>
                <w:b/>
                <w:bCs/>
                <w:sz w:val="24"/>
                <w:szCs w:val="24"/>
                <w:lang w:eastAsia="sl-SI"/>
              </w:rPr>
            </w:pPr>
            <w:r w:rsidRPr="00DA70FC">
              <w:rPr>
                <w:rFonts w:ascii="Garamond" w:hAnsi="Garamond"/>
                <w:bCs/>
                <w:sz w:val="24"/>
                <w:szCs w:val="24"/>
                <w:lang w:eastAsia="sl-SI"/>
              </w:rPr>
              <w:t>Zamrznjene ribe morajo biti v skladu z vsemi veljavnimi predpisi glede zdravstvene ustreznosti živil, ter kakovosti rib in zahtevami naročnika.</w:t>
            </w:r>
          </w:p>
          <w:p w14:paraId="5ED4F41E" w14:textId="77777777" w:rsidR="00AF7761" w:rsidRPr="00DA70FC" w:rsidRDefault="00AF7761" w:rsidP="00AF7761">
            <w:pPr>
              <w:numPr>
                <w:ilvl w:val="0"/>
                <w:numId w:val="30"/>
              </w:numPr>
              <w:spacing w:after="0" w:line="312" w:lineRule="auto"/>
              <w:contextualSpacing/>
              <w:jc w:val="both"/>
              <w:rPr>
                <w:rFonts w:ascii="Garamond" w:hAnsi="Garamond"/>
                <w:b/>
                <w:bCs/>
                <w:sz w:val="24"/>
                <w:szCs w:val="24"/>
                <w:lang w:eastAsia="sl-SI"/>
              </w:rPr>
            </w:pPr>
            <w:r w:rsidRPr="00DA70FC">
              <w:rPr>
                <w:rFonts w:ascii="Garamond" w:hAnsi="Garamond"/>
                <w:bCs/>
                <w:sz w:val="24"/>
                <w:szCs w:val="24"/>
                <w:lang w:eastAsia="sl-SI"/>
              </w:rPr>
              <w:t>Po toplotni obdelavi mora biti meso ribe prijetnega vonja in okusa, pretežno čvrste konsistence in značilne barve za posamezno ribo. P</w:t>
            </w:r>
            <w:r w:rsidRPr="00DA70FC">
              <w:rPr>
                <w:rFonts w:ascii="Garamond" w:hAnsi="Garamond"/>
                <w:sz w:val="24"/>
                <w:szCs w:val="24"/>
                <w:lang w:eastAsia="sl-SI"/>
              </w:rPr>
              <w:t>o toplotni obdelavi mora imeti meso ribe prijeten vonj in okus, značilno barvo in ne sme razpadati.</w:t>
            </w:r>
          </w:p>
          <w:p w14:paraId="2AA603DB" w14:textId="77777777" w:rsidR="00AF7761" w:rsidRPr="00DA70FC" w:rsidRDefault="00AF7761" w:rsidP="00AF7761">
            <w:pPr>
              <w:numPr>
                <w:ilvl w:val="0"/>
                <w:numId w:val="30"/>
              </w:numPr>
              <w:spacing w:after="0" w:line="312" w:lineRule="auto"/>
              <w:jc w:val="both"/>
              <w:rPr>
                <w:rFonts w:ascii="Garamond" w:hAnsi="Garamond"/>
                <w:sz w:val="24"/>
                <w:szCs w:val="24"/>
              </w:rPr>
            </w:pPr>
            <w:r w:rsidRPr="00DA70FC">
              <w:rPr>
                <w:rFonts w:ascii="Garamond" w:hAnsi="Garamond"/>
                <w:sz w:val="24"/>
                <w:szCs w:val="24"/>
              </w:rPr>
              <w:t>Središčna temperatura svežih rib in ribiških proizvodov mora biti ob sprejemu +4°C ali nižja.</w:t>
            </w:r>
          </w:p>
          <w:p w14:paraId="3DEEC40C" w14:textId="77777777" w:rsidR="00AF7761" w:rsidRPr="00DA70FC" w:rsidRDefault="00AF7761" w:rsidP="00AF7761">
            <w:pPr>
              <w:numPr>
                <w:ilvl w:val="0"/>
                <w:numId w:val="30"/>
              </w:numPr>
              <w:spacing w:after="0" w:line="312" w:lineRule="auto"/>
              <w:jc w:val="both"/>
              <w:rPr>
                <w:rFonts w:ascii="Garamond" w:hAnsi="Garamond"/>
                <w:sz w:val="24"/>
                <w:szCs w:val="24"/>
              </w:rPr>
            </w:pPr>
            <w:r w:rsidRPr="00DA70FC">
              <w:rPr>
                <w:rFonts w:ascii="Garamond" w:hAnsi="Garamond"/>
                <w:sz w:val="24"/>
                <w:szCs w:val="24"/>
              </w:rPr>
              <w:t>Ribe in ribji proizvodi morajo biti ob sprejemu zamrznjeni, brez znakov odtajevanja in ponovnega zamrzovanja.</w:t>
            </w:r>
          </w:p>
          <w:p w14:paraId="0BE3D1E3" w14:textId="77777777" w:rsidR="00AF7761" w:rsidRPr="00DA70FC"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Ribje meso mora biti I. kvalitete, kot je opredeljeno v obrazcu </w:t>
            </w:r>
            <w:r w:rsidRPr="00DA70FC">
              <w:rPr>
                <w:rFonts w:ascii="Garamond" w:hAnsi="Garamond"/>
                <w:bCs/>
                <w:i/>
                <w:sz w:val="24"/>
                <w:szCs w:val="24"/>
                <w:lang w:eastAsia="sl-SI"/>
              </w:rPr>
              <w:t>»predračun«</w:t>
            </w:r>
            <w:r w:rsidRPr="00DA70FC">
              <w:rPr>
                <w:rFonts w:ascii="Garamond" w:hAnsi="Garamond"/>
                <w:bCs/>
                <w:sz w:val="24"/>
                <w:szCs w:val="24"/>
                <w:lang w:eastAsia="sl-SI"/>
              </w:rPr>
              <w:t xml:space="preserve"> za vsako posamezno živilo. </w:t>
            </w:r>
          </w:p>
          <w:p w14:paraId="3DF7968E" w14:textId="77777777" w:rsidR="00AF7761" w:rsidRPr="00DA70FC" w:rsidRDefault="00AF7761" w:rsidP="00AF7761">
            <w:pPr>
              <w:numPr>
                <w:ilvl w:val="0"/>
                <w:numId w:val="30"/>
              </w:numPr>
              <w:spacing w:after="0" w:line="312" w:lineRule="auto"/>
              <w:contextualSpacing/>
              <w:jc w:val="both"/>
              <w:rPr>
                <w:rFonts w:ascii="Garamond" w:hAnsi="Garamond"/>
                <w:b/>
                <w:bCs/>
                <w:sz w:val="24"/>
                <w:szCs w:val="24"/>
                <w:lang w:eastAsia="sl-SI"/>
              </w:rPr>
            </w:pPr>
            <w:r w:rsidRPr="00DA70FC">
              <w:rPr>
                <w:rFonts w:ascii="Garamond" w:hAnsi="Garamond"/>
                <w:bCs/>
                <w:sz w:val="24"/>
                <w:szCs w:val="24"/>
                <w:lang w:eastAsia="sl-SI"/>
              </w:rPr>
              <w:t>Odstopanja v masi uporabniškega kosa pri posameznem živilu ne smejo presegati ± 5% zahtevane mase, celotna dobavljena količina pa ne sme odstopati več kot ± 3 %.</w:t>
            </w:r>
          </w:p>
          <w:p w14:paraId="5E579C0D" w14:textId="77777777" w:rsidR="00AF7761" w:rsidRPr="00DA70FC" w:rsidRDefault="00AF7761" w:rsidP="00AF7761">
            <w:pPr>
              <w:spacing w:after="0" w:line="312" w:lineRule="auto"/>
              <w:ind w:left="720"/>
              <w:contextualSpacing/>
              <w:jc w:val="both"/>
              <w:rPr>
                <w:rFonts w:ascii="Garamond" w:hAnsi="Garamond"/>
                <w:b/>
                <w:bCs/>
                <w:sz w:val="24"/>
                <w:szCs w:val="24"/>
                <w:lang w:eastAsia="sl-SI"/>
              </w:rPr>
            </w:pPr>
          </w:p>
        </w:tc>
      </w:tr>
    </w:tbl>
    <w:p w14:paraId="4A469560" w14:textId="77777777" w:rsidR="00AF7761" w:rsidRPr="00DA70FC" w:rsidRDefault="00AF7761" w:rsidP="00AF7761">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102" w:name="_Toc401057735"/>
      <w:bookmarkStart w:id="103" w:name="_Toc401058867"/>
      <w:bookmarkStart w:id="104" w:name="_Toc523700467"/>
      <w:bookmarkStart w:id="105" w:name="_Toc26788540"/>
      <w:r w:rsidRPr="00DA70FC">
        <w:rPr>
          <w:rFonts w:ascii="Garamond" w:eastAsia="Arial Unicode MS" w:hAnsi="Garamond"/>
          <w:b/>
          <w:bCs/>
          <w:sz w:val="24"/>
          <w:szCs w:val="24"/>
          <w:lang w:eastAsia="sl-SI"/>
        </w:rPr>
        <w:t xml:space="preserve">KONZERVIRANI </w:t>
      </w:r>
      <w:bookmarkEnd w:id="102"/>
      <w:bookmarkEnd w:id="103"/>
      <w:r w:rsidRPr="00DA70FC">
        <w:rPr>
          <w:rFonts w:ascii="Garamond" w:eastAsia="Arial Unicode MS" w:hAnsi="Garamond"/>
          <w:b/>
          <w:bCs/>
          <w:sz w:val="24"/>
          <w:szCs w:val="24"/>
          <w:lang w:eastAsia="sl-SI"/>
        </w:rPr>
        <w:t>RIBJI IZDELKI</w:t>
      </w:r>
      <w:bookmarkEnd w:id="104"/>
      <w:bookmarkEnd w:id="105"/>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AF7761" w:rsidRPr="00DA70FC" w14:paraId="18DC7616" w14:textId="77777777" w:rsidTr="00AF7761">
        <w:tc>
          <w:tcPr>
            <w:tcW w:w="9212" w:type="dxa"/>
            <w:tcBorders>
              <w:top w:val="single" w:sz="8" w:space="0" w:color="70AD47"/>
              <w:bottom w:val="single" w:sz="12" w:space="0" w:color="9BBB59"/>
            </w:tcBorders>
            <w:shd w:val="clear" w:color="auto" w:fill="auto"/>
          </w:tcPr>
          <w:p w14:paraId="10DD679C" w14:textId="77777777" w:rsidR="00AF7761" w:rsidRPr="00DA70FC" w:rsidRDefault="00AF7761" w:rsidP="00AF7761">
            <w:pPr>
              <w:spacing w:line="312" w:lineRule="auto"/>
              <w:jc w:val="both"/>
              <w:rPr>
                <w:rFonts w:ascii="Garamond" w:hAnsi="Garamond"/>
                <w:b/>
                <w:bCs/>
                <w:sz w:val="24"/>
                <w:szCs w:val="24"/>
              </w:rPr>
            </w:pPr>
          </w:p>
        </w:tc>
      </w:tr>
      <w:tr w:rsidR="00AF7761" w:rsidRPr="00DA70FC" w14:paraId="20E562F1" w14:textId="77777777" w:rsidTr="00AF7761">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5CAAD620" w14:textId="77777777" w:rsidR="00AF7761" w:rsidRPr="00DA70FC" w:rsidRDefault="00AF7761" w:rsidP="00AF7761">
            <w:pPr>
              <w:spacing w:line="312" w:lineRule="auto"/>
              <w:jc w:val="both"/>
              <w:rPr>
                <w:rFonts w:ascii="Garamond" w:hAnsi="Garamond"/>
                <w:b/>
                <w:bCs/>
                <w:sz w:val="24"/>
                <w:szCs w:val="24"/>
              </w:rPr>
            </w:pPr>
            <w:r w:rsidRPr="00DA70FC">
              <w:rPr>
                <w:rFonts w:ascii="Garamond" w:hAnsi="Garamond"/>
                <w:b/>
                <w:bCs/>
                <w:sz w:val="24"/>
                <w:szCs w:val="24"/>
              </w:rPr>
              <w:t>TEHNIČNE ZAHTEVE</w:t>
            </w:r>
          </w:p>
        </w:tc>
      </w:tr>
      <w:tr w:rsidR="00AF7761" w:rsidRPr="00DA70FC" w14:paraId="797E7F32" w14:textId="77777777" w:rsidTr="00AF7761">
        <w:tc>
          <w:tcPr>
            <w:tcW w:w="9212" w:type="dxa"/>
            <w:tcBorders>
              <w:top w:val="single" w:sz="12" w:space="0" w:color="9BBB59"/>
              <w:bottom w:val="nil"/>
            </w:tcBorders>
            <w:shd w:val="clear" w:color="auto" w:fill="auto"/>
          </w:tcPr>
          <w:p w14:paraId="1B117ECF" w14:textId="77777777" w:rsidR="00AF7761" w:rsidRPr="00DA70FC" w:rsidRDefault="00AF7761" w:rsidP="00AF7761">
            <w:pPr>
              <w:numPr>
                <w:ilvl w:val="0"/>
                <w:numId w:val="31"/>
              </w:numPr>
              <w:spacing w:after="0" w:line="312" w:lineRule="auto"/>
              <w:ind w:left="714" w:hanging="357"/>
              <w:contextualSpacing/>
              <w:jc w:val="both"/>
              <w:rPr>
                <w:rFonts w:ascii="Garamond" w:hAnsi="Garamond"/>
                <w:bCs/>
                <w:sz w:val="24"/>
                <w:szCs w:val="24"/>
                <w:lang w:eastAsia="sl-SI"/>
              </w:rPr>
            </w:pPr>
            <w:r w:rsidRPr="00DA70FC">
              <w:rPr>
                <w:rFonts w:ascii="Garamond" w:hAnsi="Garamond"/>
                <w:sz w:val="24"/>
                <w:szCs w:val="24"/>
                <w:lang w:eastAsia="sl-SI"/>
              </w:rPr>
              <w:t>Izdelek mora biti obstojen pri sobni temperaturi. Prevoz</w:t>
            </w:r>
            <w:r w:rsidRPr="00DA70FC">
              <w:rPr>
                <w:rFonts w:ascii="Garamond" w:hAnsi="Garamond"/>
                <w:bCs/>
                <w:sz w:val="24"/>
                <w:szCs w:val="24"/>
                <w:lang w:eastAsia="sl-SI"/>
              </w:rPr>
              <w:t xml:space="preserve"> in shranjevanje konzerviranih ribjih izdelkov mora potekati skladno z navedbami na deklaraciji izdelka.</w:t>
            </w:r>
          </w:p>
          <w:p w14:paraId="093A9B14"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Predelovalec mora imeti za objekt veljavno odločbo VURS. </w:t>
            </w:r>
          </w:p>
          <w:p w14:paraId="285BF382"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Dobavljenim ribjim izdelkom ob dostavi, ne sme preteči več kot polovica njihovega uporabnega roka.</w:t>
            </w:r>
          </w:p>
          <w:p w14:paraId="6A998044"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Način pakiranja mora biti za vsako živilo v skladu z zahtevami naročnika navedenimi pri opisu posameznega živila v obrazcu </w:t>
            </w:r>
            <w:r w:rsidRPr="00DA70FC">
              <w:rPr>
                <w:rFonts w:ascii="Garamond" w:hAnsi="Garamond"/>
                <w:bCs/>
                <w:i/>
                <w:sz w:val="24"/>
                <w:szCs w:val="24"/>
                <w:lang w:eastAsia="sl-SI"/>
              </w:rPr>
              <w:t>»Predračun«</w:t>
            </w:r>
            <w:r w:rsidRPr="00DA70FC">
              <w:rPr>
                <w:rFonts w:ascii="Garamond" w:hAnsi="Garamond"/>
                <w:bCs/>
                <w:sz w:val="24"/>
                <w:szCs w:val="24"/>
                <w:lang w:eastAsia="sl-SI"/>
              </w:rPr>
              <w:t xml:space="preserve"> in vsemi veljavnimi predpisi.</w:t>
            </w:r>
          </w:p>
          <w:p w14:paraId="1DDA99D4"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Embalaža mora biti za vsako živilo v skladu z vsemi veljavnimi predpisi.</w:t>
            </w:r>
          </w:p>
          <w:p w14:paraId="664C2DC9"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Ribji izdelki morajo biti označeni v skladu s pravilnikom o splošnem označevanju predpakiranih živil oziroma v skladu s pravilnikom o splošnem označevanju živil, ki niso predpakirana.</w:t>
            </w:r>
          </w:p>
          <w:p w14:paraId="138554B5"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Pri označevanju ribjih izdelkov  pa morajo biti upoštevani tudi drugi predpisi, zlasti tisti, ki urejajo zdravstveno ustreznost živil in kakovost rib.</w:t>
            </w:r>
          </w:p>
          <w:p w14:paraId="7D0F71AD"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Označba živila mora vsebovati tudi podatke o poreklu živila oziroma poreklu surovin živila. </w:t>
            </w:r>
          </w:p>
          <w:p w14:paraId="5488F674"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Ribji izdelki morajo biti označeni tudi skladno z Uredbo (EU) št. 1169/2011.</w:t>
            </w:r>
          </w:p>
          <w:p w14:paraId="25639CAE" w14:textId="77777777" w:rsidR="00AF7761" w:rsidRPr="00DA70FC" w:rsidRDefault="00AF7761" w:rsidP="00AF7761">
            <w:pPr>
              <w:spacing w:before="200" w:after="0" w:line="312" w:lineRule="auto"/>
              <w:ind w:left="714"/>
              <w:contextualSpacing/>
              <w:jc w:val="both"/>
              <w:rPr>
                <w:rFonts w:ascii="Garamond" w:hAnsi="Garamond"/>
                <w:b/>
                <w:bCs/>
                <w:sz w:val="24"/>
                <w:szCs w:val="24"/>
                <w:lang w:eastAsia="sl-SI"/>
              </w:rPr>
            </w:pPr>
          </w:p>
        </w:tc>
      </w:tr>
    </w:tbl>
    <w:p w14:paraId="04E2A604" w14:textId="77777777" w:rsidR="00AF7761" w:rsidRPr="00DA70FC" w:rsidRDefault="00AF7761" w:rsidP="00AF7761">
      <w:pPr>
        <w:spacing w:line="312" w:lineRule="auto"/>
        <w:jc w:val="both"/>
        <w:rPr>
          <w:rFonts w:ascii="Garamond" w:hAnsi="Garamond"/>
          <w:vanish/>
          <w:sz w:val="24"/>
          <w:szCs w:val="24"/>
        </w:rPr>
      </w:pPr>
    </w:p>
    <w:tbl>
      <w:tblPr>
        <w:tblW w:w="9101" w:type="dxa"/>
        <w:tblBorders>
          <w:top w:val="single" w:sz="8" w:space="0" w:color="FFC000"/>
          <w:bottom w:val="single" w:sz="8" w:space="0" w:color="FFC000"/>
        </w:tblBorders>
        <w:tblLook w:val="04A0" w:firstRow="1" w:lastRow="0" w:firstColumn="1" w:lastColumn="0" w:noHBand="0" w:noVBand="1"/>
      </w:tblPr>
      <w:tblGrid>
        <w:gridCol w:w="9101"/>
      </w:tblGrid>
      <w:tr w:rsidR="00AF7761" w:rsidRPr="00DA70FC" w14:paraId="6D1A2AC5" w14:textId="77777777" w:rsidTr="00AF7761">
        <w:trPr>
          <w:trHeight w:val="555"/>
        </w:trPr>
        <w:tc>
          <w:tcPr>
            <w:tcW w:w="9101" w:type="dxa"/>
            <w:tcBorders>
              <w:top w:val="single" w:sz="12" w:space="0" w:color="E36C0A"/>
              <w:left w:val="single" w:sz="12" w:space="0" w:color="E36C0A"/>
              <w:bottom w:val="single" w:sz="12" w:space="0" w:color="E36C0A"/>
              <w:right w:val="single" w:sz="12" w:space="0" w:color="E36C0A"/>
            </w:tcBorders>
            <w:shd w:val="clear" w:color="auto" w:fill="FFEFC0"/>
          </w:tcPr>
          <w:p w14:paraId="06079CE2" w14:textId="6605D356" w:rsidR="00AF7761" w:rsidRPr="00DA70FC" w:rsidRDefault="00AF7761" w:rsidP="00AF7761">
            <w:pPr>
              <w:spacing w:line="312" w:lineRule="auto"/>
              <w:jc w:val="both"/>
              <w:rPr>
                <w:rFonts w:ascii="Garamond" w:hAnsi="Garamond"/>
                <w:b/>
                <w:bCs/>
                <w:sz w:val="24"/>
                <w:szCs w:val="24"/>
              </w:rPr>
            </w:pPr>
            <w:r w:rsidRPr="00DA70FC">
              <w:rPr>
                <w:rFonts w:ascii="Garamond" w:hAnsi="Garamond"/>
                <w:b/>
                <w:bCs/>
                <w:sz w:val="24"/>
                <w:szCs w:val="24"/>
              </w:rPr>
              <w:lastRenderedPageBreak/>
              <w:t xml:space="preserve">KAKOVOSTNE ZAHTEVE </w:t>
            </w:r>
          </w:p>
        </w:tc>
      </w:tr>
      <w:tr w:rsidR="00AF7761" w:rsidRPr="00DA70FC" w14:paraId="6C9A9C2B" w14:textId="77777777" w:rsidTr="00AF7761">
        <w:trPr>
          <w:trHeight w:val="2746"/>
        </w:trPr>
        <w:tc>
          <w:tcPr>
            <w:tcW w:w="9101" w:type="dxa"/>
            <w:tcBorders>
              <w:top w:val="single" w:sz="12" w:space="0" w:color="E36C0A"/>
              <w:bottom w:val="nil"/>
            </w:tcBorders>
            <w:shd w:val="clear" w:color="auto" w:fill="auto"/>
          </w:tcPr>
          <w:p w14:paraId="1FE7A8E7" w14:textId="77777777" w:rsidR="00AF7761" w:rsidRPr="00DA70FC"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Ribji izdelki morajo biti v skladu z vsemi veljavnimi predpisi glede zdravstvene ustreznosti živil, ter kakovosti rib in zahtevami naročnika.</w:t>
            </w:r>
          </w:p>
          <w:p w14:paraId="15475799" w14:textId="77777777" w:rsidR="00AF7761" w:rsidRPr="00DA70FC"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Po toplotni obdelavi mora biti meso prijetnega vonja in okusa, pretežno čvrste konsistence in značilne barve za posamezno ribo.</w:t>
            </w:r>
          </w:p>
          <w:p w14:paraId="6CF84C77" w14:textId="77777777" w:rsidR="00AF7761" w:rsidRPr="00DA70FC"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Ribji izdelki morajo biti I. kvalitete, kot je opredeljeno v obrazcu </w:t>
            </w:r>
            <w:r w:rsidRPr="00DA70FC">
              <w:rPr>
                <w:rFonts w:ascii="Garamond" w:hAnsi="Garamond"/>
                <w:bCs/>
                <w:i/>
                <w:sz w:val="24"/>
                <w:szCs w:val="24"/>
                <w:lang w:eastAsia="sl-SI"/>
              </w:rPr>
              <w:t>»predračun«</w:t>
            </w:r>
            <w:r w:rsidRPr="00DA70FC">
              <w:rPr>
                <w:rFonts w:ascii="Garamond" w:hAnsi="Garamond"/>
                <w:bCs/>
                <w:sz w:val="24"/>
                <w:szCs w:val="24"/>
                <w:lang w:eastAsia="sl-SI"/>
              </w:rPr>
              <w:t xml:space="preserve"> za vsako posamezno živilo. </w:t>
            </w:r>
          </w:p>
          <w:p w14:paraId="0C9A60CD" w14:textId="77777777" w:rsidR="00AF7761" w:rsidRPr="00DA70FC"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Odstopanja v masi uporabniškega kosa pri posameznem živilu ne smejo presegati ± 5% zahtevane mase, celotna dobavljena količina pa ne sme odstopati več kot ± 3%.</w:t>
            </w:r>
          </w:p>
          <w:p w14:paraId="19805DC9" w14:textId="77777777" w:rsidR="00AF7761" w:rsidRPr="00DA70FC"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Konzervansi niso dovoljeni.</w:t>
            </w:r>
          </w:p>
        </w:tc>
      </w:tr>
    </w:tbl>
    <w:p w14:paraId="026607A6" w14:textId="77777777" w:rsidR="00AF7761" w:rsidRPr="00DA70FC" w:rsidRDefault="00AF7761" w:rsidP="00AF7761">
      <w:pPr>
        <w:spacing w:line="312" w:lineRule="auto"/>
        <w:jc w:val="both"/>
        <w:rPr>
          <w:rFonts w:ascii="Garamond" w:hAnsi="Garamond"/>
          <w:vanish/>
          <w:sz w:val="24"/>
          <w:szCs w:val="24"/>
        </w:rPr>
      </w:pPr>
    </w:p>
    <w:p w14:paraId="53A076E5" w14:textId="77777777" w:rsidR="00AF7761" w:rsidRPr="00DA70FC" w:rsidRDefault="00AF7761" w:rsidP="00AF7761">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p>
    <w:p w14:paraId="4DFDFF5D" w14:textId="30BBDDBD" w:rsidR="00AF7761" w:rsidRPr="00510C86" w:rsidRDefault="00AF7761" w:rsidP="00AF7761">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strike/>
          <w:kern w:val="3"/>
          <w:sz w:val="24"/>
          <w:szCs w:val="24"/>
          <w:lang w:eastAsia="zh-CN" w:bidi="hi-IN"/>
        </w:rPr>
      </w:pPr>
      <w:bookmarkStart w:id="106" w:name="_Toc26788541"/>
      <w:r w:rsidRPr="00DA70FC">
        <w:rPr>
          <w:rFonts w:ascii="Garamond" w:eastAsia="Arial Unicode MS" w:hAnsi="Garamond" w:cs="Arial Unicode MS"/>
          <w:b/>
          <w:bCs/>
          <w:kern w:val="3"/>
          <w:sz w:val="24"/>
          <w:szCs w:val="24"/>
          <w:lang w:eastAsia="zh-CN" w:bidi="hi-IN"/>
        </w:rPr>
        <w:t>TEHNIČNE ZAHTEVE ZA KRUH IN  PEKOVSKO PECIVO</w:t>
      </w:r>
      <w:bookmarkEnd w:id="106"/>
    </w:p>
    <w:p w14:paraId="243A7A43" w14:textId="77777777" w:rsidR="00AF7761" w:rsidRPr="00DA70FC" w:rsidRDefault="00AF7761" w:rsidP="00AF7761">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p>
    <w:p w14:paraId="72713042" w14:textId="77777777" w:rsidR="00AF7761" w:rsidRPr="00DA70FC" w:rsidRDefault="00AF7761" w:rsidP="00AF7761">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07" w:name="_Toc26788542"/>
      <w:r w:rsidRPr="00DA70FC">
        <w:rPr>
          <w:rFonts w:ascii="Garamond" w:eastAsia="Arial Unicode MS" w:hAnsi="Garamond" w:cs="Arial Unicode MS"/>
          <w:b/>
          <w:bCs/>
          <w:kern w:val="3"/>
          <w:sz w:val="24"/>
          <w:szCs w:val="24"/>
          <w:lang w:eastAsia="zh-CN" w:bidi="hi-IN"/>
        </w:rPr>
        <w:t>TEHNIČNE ZAHTEVE ZA KRUH</w:t>
      </w:r>
      <w:bookmarkEnd w:id="107"/>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AF7761" w:rsidRPr="00DA70FC" w14:paraId="315B6CA8" w14:textId="77777777" w:rsidTr="00AF7761">
        <w:tc>
          <w:tcPr>
            <w:tcW w:w="9212" w:type="dxa"/>
            <w:tcBorders>
              <w:top w:val="single" w:sz="12" w:space="0" w:color="9BBB59"/>
              <w:bottom w:val="nil"/>
            </w:tcBorders>
            <w:shd w:val="clear" w:color="auto" w:fill="auto"/>
          </w:tcPr>
          <w:p w14:paraId="7B553E99" w14:textId="77777777" w:rsidR="00AF7761" w:rsidRPr="00D4672C" w:rsidRDefault="00AF7761" w:rsidP="00AF7761">
            <w:pPr>
              <w:pStyle w:val="Odstavekseznama"/>
              <w:numPr>
                <w:ilvl w:val="0"/>
                <w:numId w:val="31"/>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Cs/>
                <w:sz w:val="24"/>
                <w:szCs w:val="24"/>
              </w:rPr>
              <w:t>Prevoz kruha mora biti v skladu z vsemi veljavnimi predpisi in opravljen na način, da je živilo zaščiteno pred zunanjimi vplivi.</w:t>
            </w:r>
          </w:p>
          <w:p w14:paraId="52B9DCF0" w14:textId="32CC627C" w:rsidR="00D4672C" w:rsidRPr="00D4672C" w:rsidRDefault="00D4672C" w:rsidP="00AF7761">
            <w:pPr>
              <w:pStyle w:val="Odstavekseznama"/>
              <w:numPr>
                <w:ilvl w:val="0"/>
                <w:numId w:val="31"/>
              </w:numPr>
              <w:autoSpaceDE w:val="0"/>
              <w:autoSpaceDN w:val="0"/>
              <w:adjustRightInd w:val="0"/>
              <w:spacing w:before="0" w:line="312" w:lineRule="auto"/>
              <w:ind w:left="714" w:hanging="357"/>
              <w:rPr>
                <w:rFonts w:ascii="Garamond" w:hAnsi="Garamond"/>
                <w:b/>
                <w:sz w:val="24"/>
                <w:szCs w:val="24"/>
              </w:rPr>
            </w:pPr>
            <w:proofErr w:type="spellStart"/>
            <w:r w:rsidRPr="00D4672C">
              <w:rPr>
                <w:rFonts w:ascii="Garamond" w:hAnsi="Garamond"/>
                <w:b/>
                <w:sz w:val="24"/>
                <w:szCs w:val="24"/>
              </w:rPr>
              <w:t>Porcijski</w:t>
            </w:r>
            <w:proofErr w:type="spellEnd"/>
            <w:r w:rsidRPr="00D4672C">
              <w:rPr>
                <w:rFonts w:ascii="Garamond" w:hAnsi="Garamond"/>
                <w:b/>
                <w:sz w:val="24"/>
                <w:szCs w:val="24"/>
              </w:rPr>
              <w:t xml:space="preserve"> kruh mora biti dostavljen v namenskih transportnih vozičkih, ki se redno čistijo in vzdržujejo.</w:t>
            </w:r>
          </w:p>
          <w:p w14:paraId="104F5FB5" w14:textId="77777777"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Način pakiranja in sestava kruha mora biti za vsako živilo v skladu z zahtevami naročnika navedenimi pri opisu posameznega živila v obrazcu </w:t>
            </w:r>
            <w:r w:rsidRPr="00DA70FC">
              <w:rPr>
                <w:rFonts w:ascii="Garamond" w:hAnsi="Garamond"/>
                <w:bCs/>
                <w:i/>
                <w:sz w:val="24"/>
                <w:szCs w:val="24"/>
              </w:rPr>
              <w:t>»Predračun«</w:t>
            </w:r>
            <w:r w:rsidRPr="00DA70FC">
              <w:rPr>
                <w:rFonts w:ascii="Garamond" w:hAnsi="Garamond"/>
                <w:bCs/>
                <w:sz w:val="24"/>
                <w:szCs w:val="24"/>
              </w:rPr>
              <w:t xml:space="preserve"> in vsemi veljavnimi predpisi.</w:t>
            </w:r>
          </w:p>
          <w:p w14:paraId="50175A6D" w14:textId="77777777"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Embalaža mora biti v skladu z vsemi veljavnimi predpisi.</w:t>
            </w:r>
          </w:p>
          <w:p w14:paraId="2AF4DFDD" w14:textId="14FB2E38"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4672C">
              <w:rPr>
                <w:rFonts w:ascii="Garamond" w:hAnsi="Garamond"/>
                <w:b/>
                <w:sz w:val="24"/>
                <w:szCs w:val="24"/>
              </w:rPr>
              <w:t xml:space="preserve">Naročnik </w:t>
            </w:r>
            <w:r w:rsidRPr="00DA70FC">
              <w:rPr>
                <w:rFonts w:ascii="Garamond" w:hAnsi="Garamond"/>
                <w:b/>
                <w:bCs/>
                <w:sz w:val="24"/>
                <w:szCs w:val="24"/>
              </w:rPr>
              <w:t>zahtev</w:t>
            </w:r>
            <w:r w:rsidR="00510C86">
              <w:rPr>
                <w:rFonts w:ascii="Garamond" w:hAnsi="Garamond"/>
                <w:b/>
                <w:bCs/>
                <w:sz w:val="24"/>
                <w:szCs w:val="24"/>
              </w:rPr>
              <w:t xml:space="preserve">a rezan </w:t>
            </w:r>
            <w:proofErr w:type="spellStart"/>
            <w:r w:rsidR="00510C86">
              <w:rPr>
                <w:rFonts w:ascii="Garamond" w:hAnsi="Garamond"/>
                <w:b/>
                <w:bCs/>
                <w:sz w:val="24"/>
                <w:szCs w:val="24"/>
              </w:rPr>
              <w:t>porcijsko</w:t>
            </w:r>
            <w:proofErr w:type="spellEnd"/>
            <w:r w:rsidR="00510C86">
              <w:rPr>
                <w:rFonts w:ascii="Garamond" w:hAnsi="Garamond"/>
                <w:b/>
                <w:bCs/>
                <w:sz w:val="24"/>
                <w:szCs w:val="24"/>
              </w:rPr>
              <w:t xml:space="preserve"> pakiran kruh  v prozorno folijo, ki prepušča vlago po 1 kos ali 2 kosa. </w:t>
            </w:r>
            <w:r w:rsidR="00D4672C">
              <w:rPr>
                <w:rFonts w:ascii="Garamond" w:hAnsi="Garamond"/>
                <w:b/>
                <w:bCs/>
                <w:sz w:val="24"/>
                <w:szCs w:val="24"/>
              </w:rPr>
              <w:t xml:space="preserve">Teža posameznega kosa je 60 g. Vsako posamezno pakiranje mora bi ustrezno označeno. </w:t>
            </w:r>
          </w:p>
          <w:p w14:paraId="0F3CFA14" w14:textId="77777777"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Kruh mora biti označen  v skladu s pravilnikom o splošnem označevanju predpakiranih živil oziroma v skladu s pravilnikom o splošnem označevanju živil, ki niso predpakirana.</w:t>
            </w:r>
          </w:p>
          <w:p w14:paraId="31528E1C" w14:textId="77777777"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Pri označevanju kruha pa morajo biti upoštevani tudi drugi predpisi, zlasti tisti, ki urejajo zdravstveno ustreznost živil ter kakovost kruha.</w:t>
            </w:r>
          </w:p>
          <w:p w14:paraId="47228E88" w14:textId="77777777"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Kruh mora biti označen tudi skladno z Uredbo (EU) št. 1169/2011 in Uredbo Komisije (ES) št. 1129/2011. </w:t>
            </w:r>
          </w:p>
          <w:p w14:paraId="13C2C064" w14:textId="77777777" w:rsidR="00AF7761" w:rsidRPr="00DA70FC" w:rsidRDefault="00AF7761" w:rsidP="00AF7761">
            <w:pPr>
              <w:pStyle w:val="Odstavekseznama"/>
              <w:spacing w:line="312" w:lineRule="auto"/>
              <w:ind w:left="714"/>
              <w:rPr>
                <w:rFonts w:ascii="Garamond" w:hAnsi="Garamond"/>
                <w:b/>
                <w:bCs/>
                <w:sz w:val="24"/>
                <w:szCs w:val="24"/>
              </w:rPr>
            </w:pPr>
          </w:p>
        </w:tc>
      </w:tr>
    </w:tbl>
    <w:p w14:paraId="1B6448F1" w14:textId="77777777" w:rsidR="00AF7761" w:rsidRPr="00DA70FC" w:rsidRDefault="00AF7761" w:rsidP="00AF7761">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AF7761" w:rsidRPr="00DA70FC" w14:paraId="0094321D" w14:textId="77777777" w:rsidTr="00AF7761">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714F0C35" w14:textId="735D37FB" w:rsidR="00AF7761" w:rsidRPr="00DA70FC" w:rsidRDefault="00AF7761" w:rsidP="00AF7761">
            <w:pPr>
              <w:spacing w:line="312" w:lineRule="auto"/>
              <w:jc w:val="both"/>
              <w:rPr>
                <w:rFonts w:ascii="Garamond" w:hAnsi="Garamond"/>
                <w:b/>
                <w:bCs/>
                <w:sz w:val="24"/>
                <w:szCs w:val="24"/>
              </w:rPr>
            </w:pPr>
            <w:r w:rsidRPr="00DA70FC">
              <w:rPr>
                <w:rFonts w:ascii="Garamond" w:hAnsi="Garamond"/>
                <w:b/>
                <w:bCs/>
                <w:sz w:val="24"/>
                <w:szCs w:val="24"/>
              </w:rPr>
              <w:t xml:space="preserve">KAKOVOSTNE ZAHTEVE </w:t>
            </w:r>
          </w:p>
        </w:tc>
      </w:tr>
      <w:tr w:rsidR="00AF7761" w:rsidRPr="00DA70FC" w14:paraId="3FD92522" w14:textId="77777777" w:rsidTr="00AF7761">
        <w:trPr>
          <w:trHeight w:val="2516"/>
        </w:trPr>
        <w:tc>
          <w:tcPr>
            <w:tcW w:w="9337" w:type="dxa"/>
            <w:tcBorders>
              <w:top w:val="single" w:sz="12" w:space="0" w:color="E36C0A"/>
              <w:bottom w:val="nil"/>
            </w:tcBorders>
            <w:shd w:val="clear" w:color="auto" w:fill="auto"/>
          </w:tcPr>
          <w:p w14:paraId="50532287" w14:textId="77777777" w:rsidR="00AF7761" w:rsidRPr="00DA70FC" w:rsidRDefault="00AF7761" w:rsidP="00AF776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Cs/>
                <w:sz w:val="24"/>
                <w:szCs w:val="24"/>
              </w:rPr>
              <w:lastRenderedPageBreak/>
              <w:t xml:space="preserve">Za kruh naročnik zahteva, da je dnevno svež. </w:t>
            </w:r>
          </w:p>
          <w:p w14:paraId="20608464" w14:textId="77777777" w:rsidR="00AF7761" w:rsidRPr="00DA70FC" w:rsidRDefault="00AF7761" w:rsidP="00AF776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Cs/>
                <w:sz w:val="24"/>
                <w:szCs w:val="24"/>
              </w:rPr>
              <w:t xml:space="preserve">Kruh mora biti narejen iz moke različnih tipov, vode, kvasa in soli. Kot dodatne sestavine kruha so lahko tudi druga živila, ki jih opredeljujejo pravilniki. </w:t>
            </w:r>
          </w:p>
          <w:p w14:paraId="31C3AC1F" w14:textId="77777777" w:rsidR="00AF7761" w:rsidRPr="00DA70FC" w:rsidRDefault="00AF7761" w:rsidP="00AF776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Kruh mora biti v skladu z vsemi veljavnimi predpisi glede zdravstvene ustreznosti živil, kakovosti kruha in pekovskega peciva ter zahtevami naročnika.</w:t>
            </w:r>
          </w:p>
          <w:p w14:paraId="3AAEF927" w14:textId="77777777" w:rsidR="00AF7761" w:rsidRPr="00DA70FC" w:rsidRDefault="00AF7761" w:rsidP="00AF776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Kruh mora biti primerno pečen, z lepo zapečeno skorjo in ne zažgan. Okus in vonj morata biti prijetna in značilna za posamezen tip kruha, prav tako mora biti primerna tekstura kruha.</w:t>
            </w:r>
          </w:p>
          <w:p w14:paraId="1F3E46F3" w14:textId="77777777" w:rsidR="00AF7761" w:rsidRDefault="00AF7761" w:rsidP="00AF776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
                <w:bCs/>
                <w:sz w:val="24"/>
                <w:szCs w:val="24"/>
              </w:rPr>
              <w:t>Konzervansi niso dovoljeni.</w:t>
            </w:r>
          </w:p>
          <w:p w14:paraId="3C3012C6" w14:textId="77777777" w:rsidR="00EF43A8" w:rsidRDefault="00EF43A8" w:rsidP="00AF7761">
            <w:pPr>
              <w:pStyle w:val="Odstavekseznama"/>
              <w:numPr>
                <w:ilvl w:val="0"/>
                <w:numId w:val="30"/>
              </w:numPr>
              <w:spacing w:before="0" w:line="312" w:lineRule="auto"/>
              <w:ind w:left="714" w:hanging="357"/>
              <w:rPr>
                <w:rFonts w:ascii="Garamond" w:hAnsi="Garamond"/>
                <w:b/>
                <w:bCs/>
                <w:sz w:val="24"/>
                <w:szCs w:val="24"/>
              </w:rPr>
            </w:pPr>
          </w:p>
          <w:p w14:paraId="76A99A9C" w14:textId="77777777" w:rsidR="00EF43A8" w:rsidRPr="00DA70FC" w:rsidRDefault="00EF43A8" w:rsidP="00EF43A8">
            <w:pPr>
              <w:spacing w:line="312" w:lineRule="auto"/>
              <w:jc w:val="both"/>
              <w:rPr>
                <w:rFonts w:ascii="Garamond" w:hAnsi="Garamond"/>
                <w:b/>
                <w:bCs/>
                <w:sz w:val="24"/>
                <w:szCs w:val="24"/>
              </w:rPr>
            </w:pPr>
            <w:r w:rsidRPr="00DA70FC">
              <w:rPr>
                <w:rFonts w:ascii="Garamond" w:hAnsi="Garamond"/>
                <w:b/>
                <w:sz w:val="24"/>
                <w:szCs w:val="24"/>
              </w:rPr>
              <w:t>Drobtine krušne</w:t>
            </w:r>
          </w:p>
          <w:p w14:paraId="639D592B" w14:textId="77777777" w:rsidR="00EF43A8" w:rsidRPr="00DA70FC" w:rsidRDefault="00EF43A8" w:rsidP="00EF43A8">
            <w:pPr>
              <w:spacing w:line="312" w:lineRule="auto"/>
              <w:jc w:val="both"/>
              <w:rPr>
                <w:rFonts w:ascii="Garamond" w:hAnsi="Garamond"/>
                <w:b/>
                <w:bCs/>
                <w:sz w:val="24"/>
                <w:szCs w:val="24"/>
              </w:rPr>
            </w:pPr>
            <w:r w:rsidRPr="00DA70FC">
              <w:rPr>
                <w:rFonts w:ascii="Garamond" w:hAnsi="Garamond"/>
                <w:sz w:val="24"/>
                <w:szCs w:val="24"/>
              </w:rPr>
              <w:t>Dobljene z mletjem posušenega pšeničnega kruha ali pekovskega peciva, brez vsebnosti delcev zažganega kruha ali drugih primesi; če so deklarirane kot bele krušne drobtine mora biti vsaj 80 % uporabljenega kruha iz bele moke; vsebnost vode ne sme presegati 15 %, kislinska stopnja pa je lahko največ 5.</w:t>
            </w:r>
          </w:p>
          <w:p w14:paraId="2672A243" w14:textId="77777777" w:rsidR="00EF43A8" w:rsidRPr="00DA70FC" w:rsidRDefault="00EF43A8" w:rsidP="00EF43A8">
            <w:pPr>
              <w:spacing w:line="312" w:lineRule="auto"/>
              <w:jc w:val="both"/>
              <w:rPr>
                <w:rFonts w:ascii="Garamond" w:hAnsi="Garamond"/>
                <w:b/>
                <w:bCs/>
                <w:sz w:val="24"/>
                <w:szCs w:val="24"/>
              </w:rPr>
            </w:pPr>
            <w:r w:rsidRPr="00DA70FC">
              <w:rPr>
                <w:rFonts w:ascii="Garamond" w:hAnsi="Garamond"/>
                <w:b/>
                <w:sz w:val="24"/>
                <w:szCs w:val="24"/>
              </w:rPr>
              <w:t>Prepečenec</w:t>
            </w:r>
          </w:p>
          <w:p w14:paraId="6599297A" w14:textId="1B4CF9E5" w:rsidR="00EF43A8" w:rsidRPr="00EF43A8" w:rsidRDefault="00EF43A8" w:rsidP="00EF43A8">
            <w:pPr>
              <w:spacing w:line="312" w:lineRule="auto"/>
              <w:jc w:val="both"/>
              <w:rPr>
                <w:rFonts w:ascii="Garamond" w:hAnsi="Garamond"/>
                <w:b/>
                <w:bCs/>
                <w:sz w:val="24"/>
                <w:szCs w:val="24"/>
              </w:rPr>
            </w:pPr>
            <w:r w:rsidRPr="00DA70FC">
              <w:rPr>
                <w:rFonts w:ascii="Garamond" w:hAnsi="Garamond"/>
                <w:sz w:val="24"/>
                <w:szCs w:val="24"/>
              </w:rPr>
              <w:t xml:space="preserve">Enakomerno zapečen, </w:t>
            </w:r>
            <w:proofErr w:type="spellStart"/>
            <w:r w:rsidRPr="00DA70FC">
              <w:rPr>
                <w:rFonts w:ascii="Garamond" w:hAnsi="Garamond"/>
                <w:sz w:val="24"/>
                <w:szCs w:val="24"/>
              </w:rPr>
              <w:t>nezažgan</w:t>
            </w:r>
            <w:proofErr w:type="spellEnd"/>
            <w:r w:rsidRPr="00DA70FC">
              <w:rPr>
                <w:rFonts w:ascii="Garamond" w:hAnsi="Garamond"/>
                <w:sz w:val="24"/>
                <w:szCs w:val="24"/>
              </w:rPr>
              <w:t>, značilnega okusa, hrustljave teksture, vsebnost vode ne sme presegati 10 %; vse osnovne in dodatne sestavine morajo ustrezati pravilnikom, konzervansi niso dovoljeni. Zaščiten pred zunanjimi vplivi.</w:t>
            </w:r>
          </w:p>
        </w:tc>
      </w:tr>
    </w:tbl>
    <w:p w14:paraId="08724DD7" w14:textId="77777777" w:rsidR="00AF7761" w:rsidRPr="00DA70FC" w:rsidRDefault="00AF7761" w:rsidP="00AF7761">
      <w:pPr>
        <w:spacing w:line="312" w:lineRule="auto"/>
        <w:jc w:val="both"/>
        <w:rPr>
          <w:rFonts w:ascii="Garamond" w:hAnsi="Garamond"/>
          <w:vanish/>
          <w:sz w:val="24"/>
          <w:szCs w:val="24"/>
        </w:rPr>
      </w:pPr>
    </w:p>
    <w:p w14:paraId="2420E555" w14:textId="77777777" w:rsidR="00AF7761" w:rsidRPr="00DA70FC" w:rsidRDefault="00AF7761" w:rsidP="00AF7761">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AF7761" w:rsidRPr="00DA70FC" w14:paraId="3F5529C5" w14:textId="77777777" w:rsidTr="00AF7761">
        <w:tc>
          <w:tcPr>
            <w:tcW w:w="9212" w:type="dxa"/>
            <w:tcBorders>
              <w:top w:val="single" w:sz="8" w:space="0" w:color="70AD47"/>
              <w:bottom w:val="single" w:sz="12" w:space="0" w:color="9BBB59"/>
            </w:tcBorders>
            <w:shd w:val="clear" w:color="auto" w:fill="auto"/>
          </w:tcPr>
          <w:p w14:paraId="1D0AB883" w14:textId="77777777" w:rsidR="00AF7761" w:rsidRPr="00DA70FC" w:rsidRDefault="00AF7761" w:rsidP="00AF7761">
            <w:pPr>
              <w:spacing w:line="312" w:lineRule="auto"/>
              <w:jc w:val="both"/>
              <w:rPr>
                <w:rFonts w:ascii="Garamond" w:hAnsi="Garamond"/>
                <w:b/>
                <w:bCs/>
                <w:sz w:val="24"/>
                <w:szCs w:val="24"/>
              </w:rPr>
            </w:pPr>
          </w:p>
        </w:tc>
      </w:tr>
      <w:tr w:rsidR="00AF7761" w:rsidRPr="00DA70FC" w14:paraId="728F4908" w14:textId="77777777" w:rsidTr="00AF7761">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41303C8A" w14:textId="3FBE03DE" w:rsidR="00AF7761" w:rsidRPr="00DA70FC" w:rsidRDefault="00AF7761" w:rsidP="00AF7761">
            <w:pPr>
              <w:spacing w:line="312" w:lineRule="auto"/>
              <w:jc w:val="both"/>
              <w:rPr>
                <w:rFonts w:ascii="Garamond" w:hAnsi="Garamond"/>
                <w:b/>
                <w:bCs/>
                <w:sz w:val="24"/>
                <w:szCs w:val="24"/>
              </w:rPr>
            </w:pPr>
            <w:r w:rsidRPr="00DA70FC">
              <w:rPr>
                <w:rFonts w:ascii="Garamond" w:hAnsi="Garamond"/>
                <w:b/>
                <w:bCs/>
                <w:sz w:val="24"/>
                <w:szCs w:val="24"/>
              </w:rPr>
              <w:t>TEHNIČNE ZAHTEVE za pekovsko pecivo</w:t>
            </w:r>
          </w:p>
        </w:tc>
      </w:tr>
      <w:tr w:rsidR="00AF7761" w:rsidRPr="00DA70FC" w14:paraId="774FE6D0" w14:textId="77777777" w:rsidTr="00AF7761">
        <w:tc>
          <w:tcPr>
            <w:tcW w:w="9212" w:type="dxa"/>
            <w:tcBorders>
              <w:top w:val="single" w:sz="12" w:space="0" w:color="9BBB59"/>
              <w:bottom w:val="nil"/>
            </w:tcBorders>
            <w:shd w:val="clear" w:color="auto" w:fill="auto"/>
          </w:tcPr>
          <w:p w14:paraId="7DF19C02" w14:textId="77777777" w:rsidR="00AF7761" w:rsidRPr="00DA70FC" w:rsidRDefault="00AF7761" w:rsidP="00AF7761">
            <w:pPr>
              <w:pStyle w:val="Odstavekseznama"/>
              <w:numPr>
                <w:ilvl w:val="0"/>
                <w:numId w:val="31"/>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Cs/>
                <w:sz w:val="24"/>
                <w:szCs w:val="24"/>
              </w:rPr>
              <w:t>Prevoz pekovskih izdelkov mora biti v skladu z vsemi veljavnimi predpisi in opravljen na način, da je živilo zaščiteno pred zunanjimi vplivi.</w:t>
            </w:r>
          </w:p>
          <w:p w14:paraId="38FAEC57" w14:textId="77777777"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Način pakiranja slanega in sladkega pekovskega peciva mora biti za vsako živilo v skladu z zahtevami naročnika navedenimi pri opisu posameznega živila v obrazcu </w:t>
            </w:r>
            <w:r w:rsidRPr="00DA70FC">
              <w:rPr>
                <w:rFonts w:ascii="Garamond" w:hAnsi="Garamond"/>
                <w:bCs/>
                <w:i/>
                <w:sz w:val="24"/>
                <w:szCs w:val="24"/>
              </w:rPr>
              <w:t>»Predračun«</w:t>
            </w:r>
            <w:r w:rsidRPr="00DA70FC">
              <w:rPr>
                <w:rFonts w:ascii="Garamond" w:hAnsi="Garamond"/>
                <w:bCs/>
                <w:sz w:val="24"/>
                <w:szCs w:val="24"/>
              </w:rPr>
              <w:t xml:space="preserve"> in vsemi veljavnimi predpisi.</w:t>
            </w:r>
          </w:p>
          <w:p w14:paraId="0D49A9F0" w14:textId="77777777"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Embalaža mora biti za vsako živilo v skladu z vsemi veljavnimi predpisi.</w:t>
            </w:r>
          </w:p>
          <w:p w14:paraId="5E0917FB" w14:textId="77777777"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Slano in sladko pekovsko pecivo mora biti označeno  v skladu s pravilnikom o splošnem označevanju predpakiranih živil oziroma v skladu s pravilnikom o splošnem označevanju živil, ki niso predpakirana.</w:t>
            </w:r>
          </w:p>
          <w:p w14:paraId="1DE9D014" w14:textId="77777777"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Pakirano mora biti </w:t>
            </w:r>
            <w:r w:rsidRPr="00DA70FC">
              <w:rPr>
                <w:rFonts w:ascii="Garamond" w:hAnsi="Garamond"/>
                <w:b/>
                <w:bCs/>
                <w:sz w:val="24"/>
                <w:szCs w:val="24"/>
              </w:rPr>
              <w:t xml:space="preserve">v ustrezni kartonski embalaži ali </w:t>
            </w:r>
            <w:proofErr w:type="spellStart"/>
            <w:r w:rsidRPr="00DA70FC">
              <w:rPr>
                <w:rFonts w:ascii="Garamond" w:hAnsi="Garamond"/>
                <w:b/>
                <w:bCs/>
                <w:sz w:val="24"/>
                <w:szCs w:val="24"/>
              </w:rPr>
              <w:t>porcijsko</w:t>
            </w:r>
            <w:proofErr w:type="spellEnd"/>
            <w:r w:rsidRPr="00DA70FC">
              <w:rPr>
                <w:rFonts w:ascii="Garamond" w:hAnsi="Garamond"/>
                <w:b/>
                <w:bCs/>
                <w:sz w:val="24"/>
                <w:szCs w:val="24"/>
              </w:rPr>
              <w:t xml:space="preserve"> v foliji.</w:t>
            </w:r>
          </w:p>
          <w:p w14:paraId="2DE04537" w14:textId="7E0C081C"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Pri označevanju  pekovskega peciva morajo biti upoštevani tudi drugi predpisi, zlasti tisti, ki urejajo zdravstveno ustreznost živil in kakovost slanega in sladkega pekovskega peciva.</w:t>
            </w:r>
          </w:p>
          <w:p w14:paraId="0FCC206E" w14:textId="77777777"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V skladu s Pravilnikom o kakovosti pekovskih izdelkov, mora označba pekovskega izdelka vsebovati tudi navedbo snovi, ki pekovskemu izdelku spremeni barvo, značilno </w:t>
            </w:r>
            <w:r w:rsidRPr="00DA70FC">
              <w:rPr>
                <w:rFonts w:ascii="Garamond" w:hAnsi="Garamond"/>
                <w:bCs/>
                <w:sz w:val="24"/>
                <w:szCs w:val="24"/>
              </w:rPr>
              <w:lastRenderedPageBreak/>
              <w:t>za moko (npr. praženi slad), ki je bila uporabljena in sicer ne glede na to, ali šteje snov za aditiv ali ne.</w:t>
            </w:r>
          </w:p>
          <w:p w14:paraId="2504E073" w14:textId="55376640"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pecivo mora biti označeno tudi skladno z Uredbo (EU) št.1169/2011.</w:t>
            </w:r>
          </w:p>
          <w:p w14:paraId="47235001" w14:textId="44C64BB9"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pekovsko pecivo mora biti označeno v skladu s pravilnikom o splošnem označevanju predpakiranih živil oziroma v skladu s pravilnikom o splošnem označevanju živil, ki niso predpakirana.</w:t>
            </w:r>
          </w:p>
          <w:p w14:paraId="30C100FE" w14:textId="77777777" w:rsidR="00AF7761" w:rsidRPr="00DA70FC" w:rsidRDefault="00AF7761" w:rsidP="00AF7761">
            <w:pPr>
              <w:pStyle w:val="Odstavekseznama"/>
              <w:spacing w:line="312" w:lineRule="auto"/>
              <w:ind w:left="714"/>
              <w:rPr>
                <w:rFonts w:ascii="Garamond" w:hAnsi="Garamond"/>
                <w:b/>
                <w:bCs/>
                <w:sz w:val="24"/>
                <w:szCs w:val="24"/>
              </w:rPr>
            </w:pPr>
          </w:p>
        </w:tc>
      </w:tr>
    </w:tbl>
    <w:p w14:paraId="4F56B1E6" w14:textId="77777777" w:rsidR="00AF7761" w:rsidRPr="00DA70FC" w:rsidRDefault="00AF7761" w:rsidP="00AF7761">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AF7761" w:rsidRPr="00DA70FC" w14:paraId="5A726CFC" w14:textId="77777777" w:rsidTr="00AF7761">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4BF3939B" w14:textId="5A399011" w:rsidR="00AF7761" w:rsidRPr="00DA70FC" w:rsidRDefault="00AF7761" w:rsidP="00AF7761">
            <w:pPr>
              <w:spacing w:line="312" w:lineRule="auto"/>
              <w:jc w:val="both"/>
              <w:rPr>
                <w:rFonts w:ascii="Garamond" w:hAnsi="Garamond"/>
                <w:b/>
                <w:bCs/>
                <w:sz w:val="24"/>
                <w:szCs w:val="24"/>
              </w:rPr>
            </w:pPr>
            <w:r w:rsidRPr="00DA70FC">
              <w:rPr>
                <w:rFonts w:ascii="Garamond" w:hAnsi="Garamond"/>
                <w:b/>
                <w:bCs/>
                <w:sz w:val="24"/>
                <w:szCs w:val="24"/>
              </w:rPr>
              <w:t xml:space="preserve">KAKOVOSTNE ZAHTEVE </w:t>
            </w:r>
          </w:p>
        </w:tc>
      </w:tr>
      <w:tr w:rsidR="00AF7761" w:rsidRPr="00DA70FC" w14:paraId="55929F88" w14:textId="77777777" w:rsidTr="00AF7761">
        <w:trPr>
          <w:trHeight w:val="3648"/>
        </w:trPr>
        <w:tc>
          <w:tcPr>
            <w:tcW w:w="9337" w:type="dxa"/>
            <w:tcBorders>
              <w:top w:val="single" w:sz="12" w:space="0" w:color="E36C0A"/>
              <w:bottom w:val="nil"/>
            </w:tcBorders>
            <w:shd w:val="clear" w:color="auto" w:fill="auto"/>
          </w:tcPr>
          <w:p w14:paraId="72CBEAEB" w14:textId="21A7FBF0" w:rsidR="00AF7761" w:rsidRPr="00DA70FC" w:rsidRDefault="00AF7761" w:rsidP="00AF7761">
            <w:pPr>
              <w:pStyle w:val="Odstavekseznama"/>
              <w:numPr>
                <w:ilvl w:val="0"/>
                <w:numId w:val="30"/>
              </w:numPr>
              <w:autoSpaceDE w:val="0"/>
              <w:autoSpaceDN w:val="0"/>
              <w:adjustRightInd w:val="0"/>
              <w:spacing w:before="0" w:line="312" w:lineRule="auto"/>
              <w:rPr>
                <w:rFonts w:ascii="Garamond" w:hAnsi="Garamond"/>
                <w:b/>
                <w:bCs/>
                <w:sz w:val="24"/>
                <w:szCs w:val="24"/>
              </w:rPr>
            </w:pPr>
            <w:r w:rsidRPr="00DA70FC">
              <w:rPr>
                <w:rFonts w:ascii="Garamond" w:hAnsi="Garamond"/>
                <w:bCs/>
                <w:sz w:val="24"/>
                <w:szCs w:val="24"/>
              </w:rPr>
              <w:t>Za pekovsko pecivo naročnik zahteva, da je dnevno sveže.</w:t>
            </w:r>
          </w:p>
          <w:p w14:paraId="14001E61" w14:textId="473200E1" w:rsidR="00AF7761" w:rsidRPr="00DA70FC" w:rsidRDefault="00AF7761" w:rsidP="00AF776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Cs/>
                <w:sz w:val="24"/>
                <w:szCs w:val="24"/>
              </w:rPr>
              <w:t xml:space="preserve">pekovsko pecivo mora biti narejeno iz moke različnih tipov, vode, kvasa in soli. Kot dodatne sestavine so lahko tudi druga živila, ki jih opredeljujejo pravilniki. </w:t>
            </w:r>
          </w:p>
          <w:p w14:paraId="639A1D05" w14:textId="113530D8" w:rsidR="00AF7761" w:rsidRPr="00DA70FC" w:rsidRDefault="00AF7761" w:rsidP="00AF776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pekovsko pecivo mora biti v skladu z vsemi veljavnimi predpisi glede zdravstvene ustreznosti živil, ter kakovosti kruha in pekovskega peciva in zahtevami naročnika.</w:t>
            </w:r>
          </w:p>
          <w:p w14:paraId="2A5821FC" w14:textId="0CF9EB87" w:rsidR="00AF7761" w:rsidRPr="00DA70FC" w:rsidRDefault="00AF7761" w:rsidP="00AF776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pekovsko pecivo mora biti primerno pečeno, z lepo zapečeno skorjo in  ne zažgano. Videz, okus, vonj barva in konzistenca morajo biti značilni za posamezno vrsto  pekovskega peciva, prav tako mora biti primerne teksture.</w:t>
            </w:r>
          </w:p>
          <w:p w14:paraId="121C79DF" w14:textId="77777777" w:rsidR="00AF7761" w:rsidRPr="00DA70FC" w:rsidRDefault="00AF7761" w:rsidP="00AF776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
                <w:bCs/>
                <w:sz w:val="24"/>
                <w:szCs w:val="24"/>
              </w:rPr>
              <w:t>Konzervansi niso dovoljeni.</w:t>
            </w:r>
          </w:p>
          <w:p w14:paraId="697C11C3" w14:textId="77777777" w:rsidR="00AF7761" w:rsidRPr="00DA70FC" w:rsidRDefault="00AF7761" w:rsidP="00AF776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Uporaba barvil ni dovoljena.</w:t>
            </w:r>
          </w:p>
          <w:p w14:paraId="57C2570E" w14:textId="77777777" w:rsidR="00AF7761" w:rsidRPr="00DA70FC" w:rsidRDefault="00AF7761" w:rsidP="00AF776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Uporaba trans-maščobnih kislin ni dovoljena</w:t>
            </w:r>
            <w:r w:rsidRPr="00DA70FC">
              <w:rPr>
                <w:rFonts w:ascii="Garamond" w:hAnsi="Garamond"/>
                <w:b/>
                <w:bCs/>
                <w:sz w:val="24"/>
                <w:szCs w:val="24"/>
              </w:rPr>
              <w:t>.</w:t>
            </w:r>
          </w:p>
        </w:tc>
      </w:tr>
    </w:tbl>
    <w:p w14:paraId="74FF1060" w14:textId="77777777" w:rsidR="00AF7761" w:rsidRPr="00DA70FC" w:rsidRDefault="00AF7761" w:rsidP="00AF7761">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p>
    <w:p w14:paraId="78242942" w14:textId="77777777" w:rsidR="00AF7761" w:rsidRPr="00DA70FC" w:rsidRDefault="00AF7761" w:rsidP="00AF7761">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08" w:name="_Toc26788543"/>
      <w:r w:rsidRPr="00DA70FC">
        <w:rPr>
          <w:rFonts w:ascii="Garamond" w:eastAsia="Arial Unicode MS" w:hAnsi="Garamond" w:cs="Arial Unicode MS"/>
          <w:b/>
          <w:bCs/>
          <w:kern w:val="3"/>
          <w:sz w:val="24"/>
          <w:szCs w:val="24"/>
          <w:lang w:eastAsia="zh-CN" w:bidi="hi-IN"/>
        </w:rPr>
        <w:t>TEHNIČNE ZAHTEVE ZA SUHO SADJE</w:t>
      </w:r>
      <w:bookmarkEnd w:id="108"/>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AF7761" w:rsidRPr="00DA70FC" w14:paraId="75DA3BF9" w14:textId="77777777" w:rsidTr="00AF7761">
        <w:tc>
          <w:tcPr>
            <w:tcW w:w="9072" w:type="dxa"/>
            <w:tcBorders>
              <w:top w:val="single" w:sz="8" w:space="0" w:color="70AD47"/>
              <w:bottom w:val="single" w:sz="12" w:space="0" w:color="9BBB59"/>
            </w:tcBorders>
            <w:shd w:val="clear" w:color="auto" w:fill="auto"/>
          </w:tcPr>
          <w:p w14:paraId="1E4FC8E2" w14:textId="77777777" w:rsidR="00AF7761" w:rsidRPr="00DA70FC" w:rsidRDefault="00AF7761" w:rsidP="00AF7761">
            <w:pPr>
              <w:spacing w:line="312" w:lineRule="auto"/>
              <w:jc w:val="both"/>
              <w:rPr>
                <w:rFonts w:ascii="Garamond" w:hAnsi="Garamond" w:cs="Arial"/>
                <w:b/>
                <w:bCs/>
                <w:sz w:val="24"/>
                <w:szCs w:val="24"/>
              </w:rPr>
            </w:pPr>
          </w:p>
        </w:tc>
      </w:tr>
      <w:tr w:rsidR="00AF7761" w:rsidRPr="00DA70FC" w14:paraId="1CE742BB" w14:textId="77777777" w:rsidTr="00AF7761">
        <w:tc>
          <w:tcPr>
            <w:tcW w:w="9072" w:type="dxa"/>
            <w:tcBorders>
              <w:top w:val="single" w:sz="12" w:space="0" w:color="9BBB59"/>
              <w:left w:val="single" w:sz="12" w:space="0" w:color="9BBB59"/>
              <w:bottom w:val="single" w:sz="12" w:space="0" w:color="9BBB59"/>
              <w:right w:val="single" w:sz="12" w:space="0" w:color="9BBB59"/>
            </w:tcBorders>
            <w:shd w:val="clear" w:color="auto" w:fill="DBEBD0"/>
          </w:tcPr>
          <w:p w14:paraId="503BB04C" w14:textId="77777777" w:rsidR="00AF7761" w:rsidRPr="00DA70FC" w:rsidRDefault="00AF7761" w:rsidP="00AF7761">
            <w:pPr>
              <w:spacing w:line="312" w:lineRule="auto"/>
              <w:jc w:val="both"/>
              <w:rPr>
                <w:rFonts w:ascii="Garamond" w:hAnsi="Garamond" w:cs="Arial"/>
                <w:b/>
                <w:bCs/>
                <w:sz w:val="24"/>
                <w:szCs w:val="24"/>
              </w:rPr>
            </w:pPr>
            <w:r w:rsidRPr="00DA70FC">
              <w:rPr>
                <w:rFonts w:ascii="Garamond" w:hAnsi="Garamond" w:cs="Arial"/>
                <w:b/>
                <w:bCs/>
                <w:sz w:val="24"/>
                <w:szCs w:val="24"/>
              </w:rPr>
              <w:t>TEHNIČNE ZAHTEVE</w:t>
            </w:r>
          </w:p>
        </w:tc>
      </w:tr>
      <w:tr w:rsidR="00AF7761" w:rsidRPr="00DA70FC" w14:paraId="6E46160F" w14:textId="77777777" w:rsidTr="00AF7761">
        <w:tc>
          <w:tcPr>
            <w:tcW w:w="9072" w:type="dxa"/>
            <w:tcBorders>
              <w:top w:val="single" w:sz="12" w:space="0" w:color="9BBB59"/>
              <w:bottom w:val="nil"/>
            </w:tcBorders>
            <w:shd w:val="clear" w:color="auto" w:fill="auto"/>
          </w:tcPr>
          <w:p w14:paraId="6EF7C1B8" w14:textId="77777777"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Embalaža mora biti za vsako živilo v skladu z vsemi veljavnimi predpisi.</w:t>
            </w:r>
          </w:p>
          <w:p w14:paraId="31CF9C1E" w14:textId="77777777"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Suho sadje mora biti označeno v skladu s pravilnikom o splošnem označevanju predpakiranih živil oziroma v skladu s pravilnikom o splošnem označevanju živil, ki niso predpakirana.</w:t>
            </w:r>
          </w:p>
          <w:p w14:paraId="04A4F083" w14:textId="77777777"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Embalaža, skladiščenje, hramba pri ponudniku ter prevoz do naročnika, morajo zagotavljati popolno ohranitev kakovosti in higienske neoporečnosti.</w:t>
            </w:r>
          </w:p>
          <w:p w14:paraId="46AB7B40" w14:textId="77777777"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Pri označevanju suhega sadja pa morajo biti upoštevani tudi drugi predpisi, zlasti tisti, ki urejajo zdravstveno ustreznost živil in kakovost suhega sadja in oreščkov. Ustrezna oznaka mora biti nalepljena na vsaki enoti pakiranja. </w:t>
            </w:r>
          </w:p>
          <w:p w14:paraId="3BA41FCA" w14:textId="77777777"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V isti pošiljki mora biti samo suho sadje istega porekla in sorte. Vidni del vsebine vsake enote pakiranja mora biti reprezentativen za celotno vsebino.</w:t>
            </w:r>
          </w:p>
          <w:p w14:paraId="2264648C" w14:textId="77777777"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sz w:val="24"/>
                <w:szCs w:val="24"/>
              </w:rPr>
              <w:t>Deklaracijska nalepka mora biti nalepljena na vsaki embalažni enoti.</w:t>
            </w:r>
          </w:p>
          <w:p w14:paraId="00721260" w14:textId="77777777"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lastRenderedPageBreak/>
              <w:t xml:space="preserve">Označba živila mora vsebovati tudi podatke, iz katerih je razviden tisti, ki je izdelek pakiral in trgovec ter poreklo živila.  </w:t>
            </w:r>
          </w:p>
          <w:p w14:paraId="3337933D" w14:textId="77777777"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Suho sadje morajo biti označeni tudi skladno z Uredbo (EU) št. 1169/2011.</w:t>
            </w:r>
          </w:p>
          <w:p w14:paraId="761864FF" w14:textId="77777777"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Za označevanje predpakiranega suhega sadja morajo biti upoštevani splošni predpisi, ki urejajo označevanje živil in predpisi, ki urejajo posamezne vrste živil. Pri označevanju predpakiranega suhega sadja s prehranskimi in zdravstvenimi trditvami pa je treba upoštevati tudi Uredbo (ES) št. 1924/2006 in Uredbo (EU) št. 432/2012 o seznamu o dovoljenih zdravstvenih trditvah za živila.</w:t>
            </w:r>
          </w:p>
          <w:p w14:paraId="20E78E2D" w14:textId="77777777" w:rsidR="00AF7761" w:rsidRPr="00DA70FC" w:rsidRDefault="00AF7761" w:rsidP="00AF7761">
            <w:pPr>
              <w:pStyle w:val="Odstavekseznama"/>
              <w:spacing w:line="312" w:lineRule="auto"/>
              <w:ind w:left="714"/>
              <w:rPr>
                <w:rFonts w:ascii="Garamond" w:hAnsi="Garamond"/>
                <w:b/>
                <w:bCs/>
                <w:sz w:val="24"/>
                <w:szCs w:val="24"/>
              </w:rPr>
            </w:pPr>
          </w:p>
        </w:tc>
      </w:tr>
    </w:tbl>
    <w:p w14:paraId="11C922C1" w14:textId="77777777" w:rsidR="00AF7761" w:rsidRPr="00DA70FC" w:rsidRDefault="00AF7761" w:rsidP="00AF7761">
      <w:pPr>
        <w:spacing w:line="312" w:lineRule="auto"/>
        <w:jc w:val="both"/>
        <w:rPr>
          <w:rFonts w:ascii="Garamond" w:hAnsi="Garamond"/>
          <w:vanish/>
          <w:sz w:val="24"/>
          <w:szCs w:val="24"/>
        </w:rPr>
      </w:pPr>
    </w:p>
    <w:tbl>
      <w:tblPr>
        <w:tblW w:w="9322" w:type="dxa"/>
        <w:tblBorders>
          <w:top w:val="single" w:sz="8" w:space="0" w:color="FFC000"/>
          <w:bottom w:val="single" w:sz="8" w:space="0" w:color="FFC000"/>
        </w:tblBorders>
        <w:tblLook w:val="04A0" w:firstRow="1" w:lastRow="0" w:firstColumn="1" w:lastColumn="0" w:noHBand="0" w:noVBand="1"/>
      </w:tblPr>
      <w:tblGrid>
        <w:gridCol w:w="9322"/>
      </w:tblGrid>
      <w:tr w:rsidR="00AF7761" w:rsidRPr="00DA70FC" w14:paraId="7D34C13E" w14:textId="77777777" w:rsidTr="00AF7761">
        <w:tc>
          <w:tcPr>
            <w:tcW w:w="9322" w:type="dxa"/>
            <w:tcBorders>
              <w:top w:val="single" w:sz="12" w:space="0" w:color="E36C0A"/>
              <w:left w:val="single" w:sz="12" w:space="0" w:color="E36C0A"/>
              <w:bottom w:val="single" w:sz="12" w:space="0" w:color="E36C0A"/>
              <w:right w:val="single" w:sz="12" w:space="0" w:color="E36C0A"/>
            </w:tcBorders>
            <w:shd w:val="clear" w:color="auto" w:fill="FFEFC0"/>
          </w:tcPr>
          <w:p w14:paraId="6C470FC4" w14:textId="6D58CDFD" w:rsidR="00AF7761" w:rsidRPr="00DA70FC" w:rsidRDefault="00AF7761" w:rsidP="00AF7761">
            <w:pPr>
              <w:spacing w:line="312" w:lineRule="auto"/>
              <w:jc w:val="both"/>
              <w:rPr>
                <w:rFonts w:ascii="Garamond" w:hAnsi="Garamond" w:cs="Arial"/>
                <w:b/>
                <w:bCs/>
                <w:sz w:val="24"/>
                <w:szCs w:val="24"/>
              </w:rPr>
            </w:pPr>
            <w:r w:rsidRPr="00DA70FC">
              <w:rPr>
                <w:rFonts w:ascii="Garamond" w:hAnsi="Garamond" w:cs="Arial"/>
                <w:b/>
                <w:bCs/>
                <w:sz w:val="24"/>
                <w:szCs w:val="24"/>
              </w:rPr>
              <w:t xml:space="preserve">KAKOVOSTNE ZAHTEVE </w:t>
            </w:r>
          </w:p>
        </w:tc>
      </w:tr>
      <w:tr w:rsidR="00AF7761" w:rsidRPr="00DA70FC" w14:paraId="002F8613" w14:textId="77777777" w:rsidTr="00AF7761">
        <w:trPr>
          <w:trHeight w:val="1002"/>
        </w:trPr>
        <w:tc>
          <w:tcPr>
            <w:tcW w:w="9322" w:type="dxa"/>
            <w:tcBorders>
              <w:top w:val="single" w:sz="12" w:space="0" w:color="E36C0A"/>
              <w:bottom w:val="nil"/>
            </w:tcBorders>
            <w:shd w:val="clear" w:color="auto" w:fill="auto"/>
          </w:tcPr>
          <w:p w14:paraId="02458F63" w14:textId="77777777" w:rsidR="00AF7761" w:rsidRPr="00DA70FC" w:rsidRDefault="00AF7761" w:rsidP="00AF776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Suho sadje morajo biti nepoškodovano in zdravo. Suho sadje, ki je zaradi kvarjenja neprimerno za uživanje, se izloči.</w:t>
            </w:r>
          </w:p>
          <w:p w14:paraId="419A8CED" w14:textId="77777777" w:rsidR="00AF7761" w:rsidRPr="00DA70FC" w:rsidRDefault="00AF7761" w:rsidP="00AF776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Suho sadje morajo biti čisto, brez vsake vidne tuje snovi, suho oziroma brez vidne zunanje vlage in brez tujega vonja in okusa.</w:t>
            </w:r>
          </w:p>
          <w:p w14:paraId="611D3046" w14:textId="763401AA" w:rsidR="00AF7761" w:rsidRPr="00DA70FC" w:rsidRDefault="00AF7761" w:rsidP="00AF776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 xml:space="preserve">Suho sadje mora biti brez škodljivcev in brez vidnih poškodb, ki bi jih na mesu povzročili škodljivci. Morajo biti brez plesni in znakov fermentacije. Ne smejo biti presušeni (zažgani). </w:t>
            </w:r>
          </w:p>
          <w:p w14:paraId="37D1C58C" w14:textId="77777777" w:rsidR="00AF7761" w:rsidRPr="00DA70FC" w:rsidRDefault="00AF7761" w:rsidP="00AF776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Suho sadje mora biti izdelano iz zrelega sadja.</w:t>
            </w:r>
          </w:p>
          <w:p w14:paraId="059456B7" w14:textId="77777777" w:rsidR="00AF7761" w:rsidRPr="00DA70FC" w:rsidRDefault="00AF7761" w:rsidP="00AF776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Prepovedana je vsaka genska spremenjenost suhega sadja.</w:t>
            </w:r>
          </w:p>
          <w:p w14:paraId="26CF6F91" w14:textId="77777777" w:rsidR="00AF7761" w:rsidRPr="00DA70FC" w:rsidRDefault="00AF7761" w:rsidP="00AF776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Suho sadje mora ustrezati vsem določbam tržnih standardov.</w:t>
            </w:r>
          </w:p>
          <w:p w14:paraId="7EF7D348" w14:textId="77777777" w:rsidR="00AF7761" w:rsidRPr="00DA70FC" w:rsidRDefault="00AF7761" w:rsidP="00AF776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Suho sadje mora ustrezati zahtevam po razvrščanju v razred I.</w:t>
            </w:r>
          </w:p>
          <w:p w14:paraId="0471678C" w14:textId="77777777" w:rsidR="00AF7761" w:rsidRPr="00DA70FC" w:rsidRDefault="00AF7761" w:rsidP="00AF776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V vsaki enoti pakiranja razreda I je lahko največ 10 % suhega sadja, ki ne izpolnjuje zahtev za razred I, vendar izpolnjujejo zahteve za razred II oz. so v mejah dovoljenih odmikov za razred II, pri čemer napake ne smejo vplivati na senzorično ustreznost.</w:t>
            </w:r>
          </w:p>
          <w:p w14:paraId="0D9E190A" w14:textId="77777777" w:rsidR="00AF7761" w:rsidRPr="00DA70FC" w:rsidRDefault="00AF7761" w:rsidP="00AF776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V vsaki enoti pakiranja razreda II je lahko največ 10 % suhega sadja, ki ne izpolnjuje zahtev za razred II.</w:t>
            </w:r>
          </w:p>
          <w:p w14:paraId="05334A6F" w14:textId="77777777" w:rsidR="00AF7761" w:rsidRPr="00DA70FC" w:rsidRDefault="00AF7761" w:rsidP="00AF776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Posamezno suho sadje mora v celoti ustrezati opisu iz obrazca »predračun«.</w:t>
            </w:r>
          </w:p>
          <w:p w14:paraId="1BBB47D6" w14:textId="77777777" w:rsidR="00AF7761" w:rsidRPr="00DA70FC" w:rsidRDefault="00AF7761" w:rsidP="00AF7761">
            <w:pPr>
              <w:pStyle w:val="Odstavekseznama"/>
              <w:numPr>
                <w:ilvl w:val="0"/>
                <w:numId w:val="30"/>
              </w:numPr>
              <w:spacing w:before="0" w:line="312" w:lineRule="auto"/>
              <w:ind w:left="714" w:hanging="357"/>
              <w:rPr>
                <w:rFonts w:ascii="Garamond" w:hAnsi="Garamond"/>
                <w:bCs/>
                <w:sz w:val="24"/>
                <w:szCs w:val="24"/>
              </w:rPr>
            </w:pPr>
            <w:r w:rsidRPr="00DA70FC">
              <w:rPr>
                <w:rFonts w:ascii="Garamond" w:hAnsi="Garamond"/>
                <w:bCs/>
                <w:sz w:val="24"/>
                <w:szCs w:val="24"/>
              </w:rPr>
              <w:t>Suho sadje mora biti brez konzervansov ter ne-žveplano.</w:t>
            </w:r>
          </w:p>
          <w:p w14:paraId="7ABFA977" w14:textId="77777777" w:rsidR="00AF7761" w:rsidRPr="00DA70FC" w:rsidRDefault="00AF7761" w:rsidP="00AF7761">
            <w:pPr>
              <w:numPr>
                <w:ilvl w:val="0"/>
                <w:numId w:val="30"/>
              </w:numPr>
              <w:autoSpaceDE w:val="0"/>
              <w:autoSpaceDN w:val="0"/>
              <w:adjustRightInd w:val="0"/>
              <w:spacing w:after="0" w:line="312" w:lineRule="auto"/>
              <w:ind w:left="714" w:hanging="357"/>
              <w:jc w:val="both"/>
              <w:rPr>
                <w:rFonts w:ascii="Garamond" w:hAnsi="Garamond"/>
                <w:b/>
                <w:bCs/>
                <w:sz w:val="24"/>
                <w:szCs w:val="24"/>
              </w:rPr>
            </w:pPr>
            <w:r w:rsidRPr="00DA70FC">
              <w:rPr>
                <w:rFonts w:ascii="Garamond" w:hAnsi="Garamond"/>
                <w:sz w:val="24"/>
                <w:szCs w:val="24"/>
              </w:rPr>
              <w:t>Suho sadje mora biti pridelano vsaj na integriran način.</w:t>
            </w:r>
          </w:p>
          <w:p w14:paraId="25D53A6F" w14:textId="77777777" w:rsidR="00AF7761" w:rsidRPr="00DA70FC" w:rsidRDefault="00AF7761" w:rsidP="00AF7761">
            <w:pPr>
              <w:spacing w:line="312" w:lineRule="auto"/>
              <w:jc w:val="both"/>
              <w:rPr>
                <w:rFonts w:ascii="Garamond" w:hAnsi="Garamond"/>
                <w:b/>
                <w:bCs/>
                <w:sz w:val="24"/>
                <w:szCs w:val="24"/>
              </w:rPr>
            </w:pPr>
          </w:p>
        </w:tc>
      </w:tr>
      <w:tr w:rsidR="00AF7761" w:rsidRPr="00DA70FC" w14:paraId="6A009AFF" w14:textId="77777777" w:rsidTr="00D255B4">
        <w:trPr>
          <w:trHeight w:val="1002"/>
        </w:trPr>
        <w:tc>
          <w:tcPr>
            <w:tcW w:w="9322" w:type="dxa"/>
            <w:tcBorders>
              <w:top w:val="nil"/>
              <w:bottom w:val="nil"/>
            </w:tcBorders>
            <w:shd w:val="clear" w:color="auto" w:fill="FFFFFF" w:themeFill="background1"/>
          </w:tcPr>
          <w:p w14:paraId="3A3740E6" w14:textId="77777777" w:rsidR="00AF7761" w:rsidRPr="00D255B4" w:rsidRDefault="00AF7761" w:rsidP="00AF7761">
            <w:pPr>
              <w:autoSpaceDE w:val="0"/>
              <w:autoSpaceDN w:val="0"/>
              <w:adjustRightInd w:val="0"/>
              <w:spacing w:line="312" w:lineRule="auto"/>
              <w:jc w:val="both"/>
              <w:rPr>
                <w:rFonts w:ascii="Garamond" w:hAnsi="Garamond"/>
                <w:sz w:val="24"/>
                <w:szCs w:val="24"/>
              </w:rPr>
            </w:pPr>
            <w:r w:rsidRPr="00D255B4">
              <w:rPr>
                <w:rFonts w:ascii="Garamond" w:hAnsi="Garamond"/>
                <w:b/>
                <w:bCs/>
                <w:sz w:val="24"/>
                <w:szCs w:val="24"/>
              </w:rPr>
              <w:t xml:space="preserve">Jabolčni krhlji </w:t>
            </w:r>
            <w:r w:rsidRPr="00D255B4">
              <w:rPr>
                <w:rFonts w:ascii="Garamond" w:hAnsi="Garamond"/>
                <w:sz w:val="24"/>
                <w:szCs w:val="24"/>
              </w:rPr>
              <w:t>narezani na rezine, olupljeni, izdelane iz zrelega sadja, brez vidnih poškodb škodljivcev, brez plesni in znakov fermentacije; brez vidne zunanje vlage; brez tujega priokusa in vonja;  ne smejo biti presušeni (zažgani); vlage do 22 %; brez konzervansov, značilnega okusa in vonja, velikost 27 mm, več kot 90 % mora biti širokih min 10 mm; skupaj do 15 % takih, ki odstopajo od osnovnih zahtev; plesnivih do 0,5 %, rahlo nagnitih do 0,5 %; z znaki fermentacije do 1 %; pešk in pecljev do 5 %, s poškodbami insektov in bolezni do 4 %; v kislini netopni pepel ne sme presegati 1g/kg; čvrste konsistence.</w:t>
            </w:r>
          </w:p>
          <w:p w14:paraId="74C181A8" w14:textId="77777777" w:rsidR="00AF7761" w:rsidRPr="00D255B4" w:rsidRDefault="00AF7761" w:rsidP="00AF7761">
            <w:pPr>
              <w:autoSpaceDE w:val="0"/>
              <w:autoSpaceDN w:val="0"/>
              <w:adjustRightInd w:val="0"/>
              <w:spacing w:line="312" w:lineRule="auto"/>
              <w:jc w:val="both"/>
              <w:rPr>
                <w:rFonts w:ascii="Garamond" w:hAnsi="Garamond"/>
                <w:sz w:val="24"/>
                <w:szCs w:val="24"/>
              </w:rPr>
            </w:pPr>
            <w:r w:rsidRPr="00D255B4">
              <w:rPr>
                <w:rFonts w:ascii="Garamond" w:hAnsi="Garamond"/>
                <w:b/>
                <w:sz w:val="24"/>
                <w:szCs w:val="24"/>
              </w:rPr>
              <w:lastRenderedPageBreak/>
              <w:t>Krhlji suhih hrušk,</w:t>
            </w:r>
            <w:r w:rsidRPr="00D255B4">
              <w:rPr>
                <w:rFonts w:ascii="Garamond" w:hAnsi="Garamond"/>
                <w:sz w:val="24"/>
                <w:szCs w:val="24"/>
              </w:rPr>
              <w:t xml:space="preserve"> narezane na rezine (četrtine ali osmine), neolupljene, izdelane iz zrelega sadja, brez vidnih poškodb škodljivcev, brez plesni in znakov fermentacije; brez vidne zunanje vlage; brez tujega priokusa in vonja;  vlage do 22 %; brez konzervansov, značilnega okusa in vonja, velikost 25 mm, razlika med največjim in najmanjšim kosom v embalažni enoti ne sme presegati 20 mm; do 15 % jih lahko odstopa od velikosti; skupaj do 15 % takih, ki odstopajo od osnovnih zahtev; plesnivih do 0,5 %, rahlo nagnitih do 0,5 %; z znaki fermentacije do 1 %; pešk in pecljev do 5 %, s poškodbami insektov in bolezni do 4 %; čvrste konsistence.</w:t>
            </w:r>
          </w:p>
          <w:p w14:paraId="3E980AE9" w14:textId="77777777" w:rsidR="00AF7761" w:rsidRPr="00D255B4" w:rsidRDefault="00AF7761" w:rsidP="00AF7761">
            <w:pPr>
              <w:autoSpaceDE w:val="0"/>
              <w:autoSpaceDN w:val="0"/>
              <w:adjustRightInd w:val="0"/>
              <w:spacing w:line="312" w:lineRule="auto"/>
              <w:jc w:val="both"/>
              <w:rPr>
                <w:rFonts w:ascii="Garamond" w:hAnsi="Garamond"/>
                <w:sz w:val="24"/>
                <w:szCs w:val="24"/>
              </w:rPr>
            </w:pPr>
            <w:r w:rsidRPr="00D255B4">
              <w:rPr>
                <w:rFonts w:ascii="Garamond" w:hAnsi="Garamond"/>
                <w:b/>
                <w:bCs/>
                <w:sz w:val="24"/>
                <w:szCs w:val="24"/>
              </w:rPr>
              <w:t xml:space="preserve">Suhe marelice </w:t>
            </w:r>
            <w:r w:rsidRPr="00D255B4">
              <w:rPr>
                <w:rFonts w:ascii="Garamond" w:hAnsi="Garamond"/>
                <w:sz w:val="24"/>
                <w:szCs w:val="24"/>
              </w:rPr>
              <w:t>cele ali razpolovljene, razkoščičene, sušene iz zrelih sadežev; čvrste, brez znakov gnilobe, brez vidnih poškodb škodljivcev, brez plesni in znakov fermentacije; brez vidne zunanje vlage; brez tujega priokusa in vonja;  čiste, brez tujih primesi; skupaj do 15 % takih, ki odstopajo od osnovnih zahtev; do 2 % poškodovanih od insektov/kg; do 8 % presušenih, s poškodbami povrhnjice, počenih ali raztrganih; rahlo plesnivih do 1 %; do 0,5 % tujih primesi/kg; do 4 % fermentiranih; do 5 % umazanih; do 1 % rahlo nagnitih; v kislini netopni pepel ne sme presegati 1g/kg; do 25 % jih lahko odstopa od velikostnega razreda; do 22% vlage; brez konzervansov.</w:t>
            </w:r>
          </w:p>
          <w:p w14:paraId="69E7504D" w14:textId="77777777" w:rsidR="00AF7761" w:rsidRPr="00D255B4" w:rsidRDefault="00AF7761" w:rsidP="00AF7761">
            <w:pPr>
              <w:autoSpaceDE w:val="0"/>
              <w:autoSpaceDN w:val="0"/>
              <w:adjustRightInd w:val="0"/>
              <w:spacing w:line="312" w:lineRule="auto"/>
              <w:jc w:val="both"/>
              <w:rPr>
                <w:rFonts w:ascii="Garamond" w:hAnsi="Garamond"/>
                <w:b/>
                <w:bCs/>
                <w:sz w:val="24"/>
                <w:szCs w:val="24"/>
              </w:rPr>
            </w:pPr>
            <w:r w:rsidRPr="00D255B4">
              <w:rPr>
                <w:rFonts w:ascii="Garamond" w:hAnsi="Garamond"/>
                <w:b/>
                <w:sz w:val="24"/>
                <w:szCs w:val="24"/>
              </w:rPr>
              <w:t>Suhe slive</w:t>
            </w:r>
            <w:r w:rsidRPr="00D255B4">
              <w:rPr>
                <w:rFonts w:ascii="Garamond" w:hAnsi="Garamond"/>
                <w:sz w:val="24"/>
                <w:szCs w:val="24"/>
              </w:rPr>
              <w:t xml:space="preserve"> razkoščičene, pakirane v ustrezni embalaži, ki zagotavlja popolno ohranitev kakovosti; količine po potrebah naročnika; na njej mora biti razviden tisti, ki je izdelek pakiral in trgovec ter poreklo izdelka; slive, suhe, izkoščičene, brez dodanega sladkorja ali sladil, izdelane iz fiziološko zrelega sadja, meso mora biti elastično, čvrsto, brez tujih delcev, brez škodljivcev in njihovih poškodb, značilnega vonja in okusa; vsebnost vlage do 35 %, konzervansi niso dovoljeni; do 67 velikih sliv v 500 g in več kot 67 srednje velikosti; do 0,01 % mineralnih nečistoč; suhe slive iste pošiljke morajo biti istega porekla, sorte in kakovosti.</w:t>
            </w:r>
          </w:p>
        </w:tc>
      </w:tr>
    </w:tbl>
    <w:p w14:paraId="34472099" w14:textId="77777777" w:rsidR="00AF7761" w:rsidRPr="00DA70FC" w:rsidRDefault="00AF7761" w:rsidP="00AF7761">
      <w:pPr>
        <w:spacing w:line="312" w:lineRule="auto"/>
        <w:jc w:val="both"/>
        <w:rPr>
          <w:rFonts w:ascii="Garamond" w:hAnsi="Garamond"/>
          <w:sz w:val="24"/>
          <w:szCs w:val="24"/>
        </w:rPr>
      </w:pPr>
    </w:p>
    <w:tbl>
      <w:tblPr>
        <w:tblW w:w="9322" w:type="dxa"/>
        <w:tblBorders>
          <w:top w:val="single" w:sz="8" w:space="0" w:color="FFC000"/>
          <w:bottom w:val="single" w:sz="8" w:space="0" w:color="FFC000"/>
        </w:tblBorders>
        <w:tblLook w:val="04A0" w:firstRow="1" w:lastRow="0" w:firstColumn="1" w:lastColumn="0" w:noHBand="0" w:noVBand="1"/>
      </w:tblPr>
      <w:tblGrid>
        <w:gridCol w:w="9322"/>
      </w:tblGrid>
      <w:tr w:rsidR="00AF7761" w:rsidRPr="00DA70FC" w14:paraId="6403EE75" w14:textId="77777777" w:rsidTr="00AF7761">
        <w:trPr>
          <w:trHeight w:val="1002"/>
        </w:trPr>
        <w:tc>
          <w:tcPr>
            <w:tcW w:w="9322" w:type="dxa"/>
            <w:tcBorders>
              <w:top w:val="single" w:sz="12" w:space="0" w:color="E36C0A"/>
              <w:bottom w:val="nil"/>
            </w:tcBorders>
            <w:shd w:val="clear" w:color="auto" w:fill="auto"/>
          </w:tcPr>
          <w:p w14:paraId="27BA6001" w14:textId="77777777" w:rsidR="00AF7761" w:rsidRPr="00DA70FC" w:rsidRDefault="00AF7761" w:rsidP="00AF7761">
            <w:pPr>
              <w:spacing w:line="312" w:lineRule="auto"/>
              <w:jc w:val="both"/>
              <w:rPr>
                <w:rFonts w:ascii="Garamond" w:hAnsi="Garamond"/>
                <w:b/>
                <w:sz w:val="24"/>
                <w:szCs w:val="24"/>
              </w:rPr>
            </w:pPr>
            <w:r w:rsidRPr="00DA70FC">
              <w:rPr>
                <w:rFonts w:ascii="Garamond" w:hAnsi="Garamond"/>
                <w:b/>
                <w:sz w:val="24"/>
                <w:szCs w:val="24"/>
              </w:rPr>
              <w:t>Tehnične zahteve za oreščke</w:t>
            </w:r>
          </w:p>
          <w:p w14:paraId="45E3897F" w14:textId="77777777" w:rsidR="00AF7761" w:rsidRPr="00DA70FC" w:rsidRDefault="00AF7761" w:rsidP="00AF776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Oreški morajo biti nepoškodovani in zdravi. Oreški, ki so zaradi kvarjenja neprimerni za uživanje, se izločijo.</w:t>
            </w:r>
          </w:p>
          <w:p w14:paraId="451E9CA3" w14:textId="77777777" w:rsidR="00AF7761" w:rsidRPr="00DA70FC" w:rsidRDefault="00AF7761" w:rsidP="00AF776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Oreški  morajo biti čisti, brez vsake vidne tuje snovi, suhi oziroma brez vidne zunanje vlage in brez tujega vonja in okusa.</w:t>
            </w:r>
          </w:p>
          <w:p w14:paraId="426BE857" w14:textId="77777777" w:rsidR="00AF7761" w:rsidRPr="00DA70FC" w:rsidRDefault="00AF7761" w:rsidP="00AF776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Oreški morajo biti brez škodljivcev in brez vidnih poškodb, ki bi jih na mesu povzročili škodljivci. Morajo biti brez plesni. Ne smejo biti presušeni (zažgani).</w:t>
            </w:r>
          </w:p>
          <w:p w14:paraId="40BD2440" w14:textId="77777777" w:rsidR="00AF7761" w:rsidRPr="00DA70FC" w:rsidRDefault="00AF7761" w:rsidP="00AF776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Prepovedana je vsaka genska spremenjenost oreščkov.</w:t>
            </w:r>
          </w:p>
          <w:p w14:paraId="33249281" w14:textId="77777777" w:rsidR="00AF7761" w:rsidRPr="00DA70FC" w:rsidRDefault="00AF7761" w:rsidP="00AF7761">
            <w:pPr>
              <w:pStyle w:val="Odstavekseznama"/>
              <w:numPr>
                <w:ilvl w:val="0"/>
                <w:numId w:val="30"/>
              </w:numPr>
              <w:spacing w:before="0" w:line="312" w:lineRule="auto"/>
              <w:rPr>
                <w:rFonts w:ascii="Garamond" w:hAnsi="Garamond"/>
                <w:b/>
                <w:bCs/>
                <w:sz w:val="24"/>
                <w:szCs w:val="24"/>
              </w:rPr>
            </w:pPr>
            <w:r w:rsidRPr="00DA70FC">
              <w:rPr>
                <w:rFonts w:ascii="Garamond" w:hAnsi="Garamond"/>
                <w:bCs/>
                <w:sz w:val="24"/>
                <w:szCs w:val="24"/>
              </w:rPr>
              <w:t xml:space="preserve">Oreški morajo ustrezati vsem določbam tržnih standardov. </w:t>
            </w:r>
          </w:p>
          <w:p w14:paraId="1D151DE1" w14:textId="77777777" w:rsidR="00AF7761" w:rsidRPr="00DA70FC" w:rsidRDefault="00AF7761" w:rsidP="00AF7761">
            <w:pPr>
              <w:pStyle w:val="Odstavekseznama"/>
              <w:numPr>
                <w:ilvl w:val="0"/>
                <w:numId w:val="30"/>
              </w:numPr>
              <w:spacing w:before="0" w:line="312" w:lineRule="auto"/>
              <w:rPr>
                <w:rFonts w:ascii="Garamond" w:hAnsi="Garamond"/>
                <w:b/>
                <w:bCs/>
                <w:sz w:val="24"/>
                <w:szCs w:val="24"/>
              </w:rPr>
            </w:pPr>
            <w:r w:rsidRPr="00DA70FC">
              <w:rPr>
                <w:rFonts w:ascii="Garamond" w:hAnsi="Garamond"/>
                <w:bCs/>
                <w:sz w:val="24"/>
                <w:szCs w:val="24"/>
              </w:rPr>
              <w:t>Oreški morajo ustrezati tudi zahtevam po razvrščanju in sicer v razred I (prvi).</w:t>
            </w:r>
          </w:p>
          <w:p w14:paraId="4E28115C" w14:textId="77777777" w:rsidR="00AF7761" w:rsidRPr="00DA70FC" w:rsidRDefault="00AF7761" w:rsidP="00AF7761">
            <w:pPr>
              <w:pStyle w:val="Odstavekseznama"/>
              <w:numPr>
                <w:ilvl w:val="0"/>
                <w:numId w:val="30"/>
              </w:numPr>
              <w:spacing w:before="0" w:line="312" w:lineRule="auto"/>
              <w:rPr>
                <w:rFonts w:ascii="Garamond" w:hAnsi="Garamond"/>
                <w:b/>
                <w:bCs/>
                <w:sz w:val="24"/>
                <w:szCs w:val="24"/>
              </w:rPr>
            </w:pPr>
            <w:r w:rsidRPr="00DA70FC">
              <w:rPr>
                <w:rFonts w:ascii="Garamond" w:hAnsi="Garamond"/>
                <w:bCs/>
                <w:sz w:val="24"/>
                <w:szCs w:val="24"/>
              </w:rPr>
              <w:t>Posamezni oreški morajo v celoti ustrezati opisu iz obrazca »predračun«.</w:t>
            </w:r>
          </w:p>
          <w:p w14:paraId="722EE158" w14:textId="77777777" w:rsidR="00AF7761" w:rsidRPr="00DA70FC" w:rsidRDefault="00AF7761" w:rsidP="00AF7761">
            <w:pPr>
              <w:pStyle w:val="Odstavekseznama"/>
              <w:numPr>
                <w:ilvl w:val="0"/>
                <w:numId w:val="30"/>
              </w:numPr>
              <w:spacing w:before="0" w:line="312" w:lineRule="auto"/>
              <w:rPr>
                <w:rFonts w:ascii="Garamond" w:hAnsi="Garamond"/>
                <w:bCs/>
                <w:sz w:val="24"/>
                <w:szCs w:val="24"/>
              </w:rPr>
            </w:pPr>
            <w:r w:rsidRPr="00DA70FC">
              <w:rPr>
                <w:rFonts w:ascii="Garamond" w:hAnsi="Garamond"/>
                <w:bCs/>
                <w:sz w:val="24"/>
                <w:szCs w:val="24"/>
              </w:rPr>
              <w:t>Oreški morajo biti brez dodanih aditivov.</w:t>
            </w:r>
          </w:p>
          <w:p w14:paraId="0B87CE87" w14:textId="77777777" w:rsidR="00AF7761" w:rsidRPr="00DA70FC" w:rsidRDefault="00AF7761" w:rsidP="00AF7761">
            <w:pPr>
              <w:numPr>
                <w:ilvl w:val="0"/>
                <w:numId w:val="30"/>
              </w:numPr>
              <w:autoSpaceDE w:val="0"/>
              <w:autoSpaceDN w:val="0"/>
              <w:adjustRightInd w:val="0"/>
              <w:spacing w:after="0" w:line="312" w:lineRule="auto"/>
              <w:jc w:val="both"/>
              <w:rPr>
                <w:rFonts w:ascii="Garamond" w:hAnsi="Garamond"/>
                <w:b/>
                <w:bCs/>
                <w:sz w:val="24"/>
                <w:szCs w:val="24"/>
              </w:rPr>
            </w:pPr>
            <w:r w:rsidRPr="00DA70FC">
              <w:rPr>
                <w:rFonts w:ascii="Garamond" w:hAnsi="Garamond"/>
                <w:bCs/>
                <w:sz w:val="24"/>
                <w:szCs w:val="24"/>
              </w:rPr>
              <w:lastRenderedPageBreak/>
              <w:t>Oreški morajo biti čisti, brez delčkov lupine ali drugih primesi, značilnega vonja, okusa in izgleda, ter brez plesni in gnilobe. Prepovedano je mešanje jedrc različnih letin. Orehi v nobenem primeru ne smejo biti starejši od dveh let.</w:t>
            </w:r>
          </w:p>
          <w:p w14:paraId="740AD7B3" w14:textId="77777777" w:rsidR="00AF7761" w:rsidRPr="00DA70FC" w:rsidRDefault="00AF7761" w:rsidP="00AF7761">
            <w:pPr>
              <w:numPr>
                <w:ilvl w:val="0"/>
                <w:numId w:val="30"/>
              </w:numPr>
              <w:autoSpaceDE w:val="0"/>
              <w:autoSpaceDN w:val="0"/>
              <w:adjustRightInd w:val="0"/>
              <w:spacing w:after="0" w:line="312" w:lineRule="auto"/>
              <w:jc w:val="both"/>
              <w:rPr>
                <w:rFonts w:ascii="Garamond" w:hAnsi="Garamond"/>
                <w:b/>
                <w:bCs/>
                <w:sz w:val="24"/>
                <w:szCs w:val="24"/>
              </w:rPr>
            </w:pPr>
            <w:r w:rsidRPr="00DA70FC">
              <w:rPr>
                <w:rFonts w:ascii="Garamond" w:hAnsi="Garamond"/>
                <w:sz w:val="24"/>
                <w:szCs w:val="24"/>
              </w:rPr>
              <w:t>Oreški biti pridelani vsaj na integriran način.</w:t>
            </w:r>
          </w:p>
          <w:p w14:paraId="5F01D2E1" w14:textId="77777777" w:rsidR="00AF7761" w:rsidRPr="00DA70FC" w:rsidRDefault="00AF7761" w:rsidP="00AF7761">
            <w:pPr>
              <w:numPr>
                <w:ilvl w:val="0"/>
                <w:numId w:val="30"/>
              </w:numPr>
              <w:autoSpaceDE w:val="0"/>
              <w:autoSpaceDN w:val="0"/>
              <w:adjustRightInd w:val="0"/>
              <w:spacing w:after="0" w:line="312" w:lineRule="auto"/>
              <w:jc w:val="both"/>
              <w:rPr>
                <w:rFonts w:ascii="Garamond" w:hAnsi="Garamond"/>
                <w:b/>
                <w:bCs/>
                <w:sz w:val="24"/>
                <w:szCs w:val="24"/>
              </w:rPr>
            </w:pPr>
            <w:r w:rsidRPr="00DA70FC">
              <w:rPr>
                <w:rFonts w:ascii="Garamond" w:hAnsi="Garamond"/>
                <w:bCs/>
                <w:sz w:val="24"/>
                <w:szCs w:val="24"/>
              </w:rPr>
              <w:t>Oreški ne smejo biti žarki.</w:t>
            </w:r>
          </w:p>
        </w:tc>
      </w:tr>
    </w:tbl>
    <w:p w14:paraId="05DFEDDA" w14:textId="77777777" w:rsidR="00AF7761" w:rsidRPr="00DA70FC" w:rsidRDefault="00AF7761" w:rsidP="00AF7761">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p>
    <w:p w14:paraId="7AB47485" w14:textId="77777777" w:rsidR="00AF7761" w:rsidRPr="00DA70FC" w:rsidRDefault="00AF7761" w:rsidP="00AF7761">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p>
    <w:p w14:paraId="77E71896" w14:textId="77777777" w:rsidR="00AF7761" w:rsidRPr="00DA70FC" w:rsidRDefault="00AF7761" w:rsidP="00AF7761">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09" w:name="_Toc449088145"/>
      <w:bookmarkStart w:id="110" w:name="_Toc26788544"/>
      <w:r w:rsidRPr="00DA70FC">
        <w:rPr>
          <w:rFonts w:ascii="Garamond" w:eastAsia="Arial Unicode MS" w:hAnsi="Garamond" w:cs="Arial Unicode MS"/>
          <w:b/>
          <w:bCs/>
          <w:kern w:val="3"/>
          <w:sz w:val="24"/>
          <w:szCs w:val="24"/>
          <w:lang w:eastAsia="zh-CN" w:bidi="hi-IN"/>
        </w:rPr>
        <w:t>TEHNIČNE ZAHTEVE ZA SADJE IN ZELENJAVO</w:t>
      </w:r>
      <w:bookmarkEnd w:id="109"/>
      <w:r w:rsidRPr="00DA70FC">
        <w:rPr>
          <w:rFonts w:ascii="Garamond" w:eastAsia="Arial Unicode MS" w:hAnsi="Garamond" w:cs="Arial Unicode MS"/>
          <w:b/>
          <w:bCs/>
          <w:kern w:val="3"/>
          <w:sz w:val="24"/>
          <w:szCs w:val="24"/>
          <w:lang w:eastAsia="zh-CN" w:bidi="hi-IN"/>
        </w:rPr>
        <w:t>(velja za vse sklope, kjer je predmet sveže sadje in zelenjava)</w:t>
      </w:r>
      <w:bookmarkEnd w:id="110"/>
    </w:p>
    <w:p w14:paraId="77A71F83" w14:textId="77777777" w:rsidR="00AF7761" w:rsidRPr="00DA70FC" w:rsidRDefault="00AF7761" w:rsidP="00AF7761">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AF7761" w:rsidRPr="00DA70FC" w14:paraId="3EEFC091" w14:textId="77777777" w:rsidTr="00AF7761">
        <w:tc>
          <w:tcPr>
            <w:tcW w:w="9072" w:type="dxa"/>
            <w:tcBorders>
              <w:top w:val="single" w:sz="8" w:space="0" w:color="70AD47"/>
              <w:bottom w:val="single" w:sz="12" w:space="0" w:color="9BBB59"/>
            </w:tcBorders>
            <w:shd w:val="clear" w:color="auto" w:fill="auto"/>
          </w:tcPr>
          <w:p w14:paraId="6170C984" w14:textId="77777777" w:rsidR="00AF7761" w:rsidRPr="00DA70FC" w:rsidRDefault="00AF7761" w:rsidP="00AF7761">
            <w:pPr>
              <w:spacing w:line="312" w:lineRule="auto"/>
              <w:jc w:val="both"/>
              <w:rPr>
                <w:rFonts w:ascii="Garamond" w:hAnsi="Garamond"/>
                <w:b/>
                <w:bCs/>
                <w:sz w:val="24"/>
                <w:szCs w:val="24"/>
              </w:rPr>
            </w:pPr>
          </w:p>
        </w:tc>
      </w:tr>
      <w:tr w:rsidR="00AF7761" w:rsidRPr="00DA70FC" w14:paraId="0AB7CE75" w14:textId="77777777" w:rsidTr="00D255B4">
        <w:trPr>
          <w:trHeight w:val="1964"/>
        </w:trPr>
        <w:tc>
          <w:tcPr>
            <w:tcW w:w="9072" w:type="dxa"/>
            <w:tcBorders>
              <w:top w:val="single" w:sz="12" w:space="0" w:color="9BBB59"/>
              <w:bottom w:val="nil"/>
            </w:tcBorders>
            <w:shd w:val="clear" w:color="auto" w:fill="FFFFFF" w:themeFill="background1"/>
          </w:tcPr>
          <w:p w14:paraId="0EBB5EEF" w14:textId="77777777" w:rsidR="00AF7761" w:rsidRPr="00D255B4" w:rsidRDefault="00AF7761" w:rsidP="00AF7761">
            <w:pPr>
              <w:pStyle w:val="Odstavekseznama"/>
              <w:numPr>
                <w:ilvl w:val="0"/>
                <w:numId w:val="31"/>
              </w:numPr>
              <w:spacing w:before="0" w:line="312" w:lineRule="auto"/>
              <w:ind w:left="714" w:hanging="357"/>
              <w:rPr>
                <w:rFonts w:ascii="Garamond" w:hAnsi="Garamond"/>
                <w:b/>
                <w:bCs/>
                <w:sz w:val="24"/>
                <w:szCs w:val="24"/>
              </w:rPr>
            </w:pPr>
            <w:r w:rsidRPr="00D255B4">
              <w:rPr>
                <w:rFonts w:ascii="Garamond" w:hAnsi="Garamond"/>
                <w:bCs/>
                <w:sz w:val="24"/>
                <w:szCs w:val="24"/>
              </w:rPr>
              <w:t>Embalaža mora biti v skladu z vsemi veljavnimi predpisi.</w:t>
            </w:r>
          </w:p>
          <w:p w14:paraId="4535ABA6" w14:textId="77777777" w:rsidR="00AF7761" w:rsidRPr="00D255B4" w:rsidRDefault="00AF7761" w:rsidP="00AF7761">
            <w:pPr>
              <w:pStyle w:val="Odstavekseznama"/>
              <w:numPr>
                <w:ilvl w:val="0"/>
                <w:numId w:val="31"/>
              </w:numPr>
              <w:spacing w:before="0" w:line="312" w:lineRule="auto"/>
              <w:ind w:left="714" w:hanging="357"/>
              <w:rPr>
                <w:rFonts w:ascii="Garamond" w:hAnsi="Garamond"/>
                <w:b/>
                <w:bCs/>
                <w:sz w:val="24"/>
                <w:szCs w:val="24"/>
              </w:rPr>
            </w:pPr>
            <w:r w:rsidRPr="00D255B4">
              <w:rPr>
                <w:rFonts w:ascii="Garamond" w:hAnsi="Garamond"/>
                <w:bCs/>
                <w:sz w:val="24"/>
                <w:szCs w:val="24"/>
              </w:rPr>
              <w:t>Sveža zelenjava in sadje mora biti označena v skladu s pravilnikom o splošnem označevanju predpakiranih živil, razen kadar gre za posamezen plod ali zelo majhno količino sveže zelenjave/sadja, ki je zavita v folijo za ohranjevanje svežine oziroma v skladu s pravilnikom o splošnem označevanju živil, ki niso predpakirana.</w:t>
            </w:r>
          </w:p>
          <w:p w14:paraId="3706DB51" w14:textId="77777777" w:rsidR="00AF7761" w:rsidRPr="00D255B4" w:rsidRDefault="00AF7761" w:rsidP="00AF7761">
            <w:pPr>
              <w:pStyle w:val="Odstavekseznama"/>
              <w:numPr>
                <w:ilvl w:val="0"/>
                <w:numId w:val="31"/>
              </w:numPr>
              <w:spacing w:before="0" w:line="312" w:lineRule="auto"/>
              <w:ind w:left="714" w:hanging="357"/>
              <w:rPr>
                <w:rFonts w:ascii="Garamond" w:hAnsi="Garamond"/>
                <w:b/>
                <w:bCs/>
                <w:sz w:val="24"/>
                <w:szCs w:val="24"/>
              </w:rPr>
            </w:pPr>
            <w:r w:rsidRPr="00D255B4">
              <w:rPr>
                <w:rFonts w:ascii="Garamond" w:hAnsi="Garamond"/>
                <w:bCs/>
                <w:sz w:val="24"/>
                <w:szCs w:val="24"/>
              </w:rPr>
              <w:t>Skladiščenje, hramba pri ponudniku ter prevoz do naročnika, morajo zagotavljati ohranitev kakovosti in higienske neoporečnosti.</w:t>
            </w:r>
          </w:p>
          <w:p w14:paraId="1D188E5E" w14:textId="77777777" w:rsidR="00AF7761" w:rsidRPr="00D255B4" w:rsidRDefault="00AF7761" w:rsidP="00AF7761">
            <w:pPr>
              <w:pStyle w:val="Odstavekseznama"/>
              <w:numPr>
                <w:ilvl w:val="0"/>
                <w:numId w:val="31"/>
              </w:numPr>
              <w:spacing w:before="0" w:line="312" w:lineRule="auto"/>
              <w:ind w:left="714" w:hanging="357"/>
              <w:rPr>
                <w:rFonts w:ascii="Garamond" w:hAnsi="Garamond"/>
                <w:b/>
                <w:bCs/>
                <w:sz w:val="24"/>
                <w:szCs w:val="24"/>
              </w:rPr>
            </w:pPr>
            <w:r w:rsidRPr="00D255B4">
              <w:rPr>
                <w:rFonts w:ascii="Garamond" w:hAnsi="Garamond"/>
                <w:bCs/>
                <w:sz w:val="24"/>
                <w:szCs w:val="24"/>
              </w:rPr>
              <w:t xml:space="preserve">Pri označevanju sveže zelenjave pa morajo biti upoštevani tudi drugi predpisi, zlasti tisti, ki urejajo zdravstveno ustreznost živil in kakovost sveže zelenjave. Ustrezna oznaka mora biti nalepljena na vsaki enoti pakiranja. </w:t>
            </w:r>
          </w:p>
          <w:p w14:paraId="521A5AC1" w14:textId="77777777" w:rsidR="00AF7761" w:rsidRPr="00D255B4" w:rsidRDefault="00AF7761" w:rsidP="00AF7761">
            <w:pPr>
              <w:pStyle w:val="Odstavekseznama"/>
              <w:numPr>
                <w:ilvl w:val="0"/>
                <w:numId w:val="31"/>
              </w:numPr>
              <w:spacing w:before="0" w:line="312" w:lineRule="auto"/>
              <w:ind w:left="714" w:hanging="357"/>
              <w:rPr>
                <w:rFonts w:ascii="Garamond" w:hAnsi="Garamond"/>
                <w:b/>
                <w:bCs/>
                <w:sz w:val="24"/>
                <w:szCs w:val="24"/>
              </w:rPr>
            </w:pPr>
            <w:r w:rsidRPr="00D255B4">
              <w:rPr>
                <w:rFonts w:ascii="Garamond" w:hAnsi="Garamond"/>
                <w:bCs/>
                <w:sz w:val="24"/>
                <w:szCs w:val="24"/>
              </w:rPr>
              <w:t>V isti pošiljki mora biti samo sveža zelenjava istega porekla in sorte. Vidni del vsebine vsake enote pakiranja mora biti reprezentativen za celotno vsebino.</w:t>
            </w:r>
          </w:p>
          <w:p w14:paraId="58187734" w14:textId="77777777" w:rsidR="00AF7761" w:rsidRPr="00D255B4" w:rsidRDefault="00AF7761" w:rsidP="00AF7761">
            <w:pPr>
              <w:pStyle w:val="Odstavekseznama"/>
              <w:numPr>
                <w:ilvl w:val="0"/>
                <w:numId w:val="31"/>
              </w:numPr>
              <w:spacing w:before="0" w:line="312" w:lineRule="auto"/>
              <w:ind w:left="714" w:hanging="357"/>
              <w:rPr>
                <w:rFonts w:ascii="Garamond" w:hAnsi="Garamond"/>
                <w:b/>
                <w:bCs/>
                <w:sz w:val="24"/>
                <w:szCs w:val="24"/>
              </w:rPr>
            </w:pPr>
            <w:r w:rsidRPr="00D255B4">
              <w:rPr>
                <w:rFonts w:ascii="Garamond" w:hAnsi="Garamond"/>
                <w:sz w:val="24"/>
                <w:szCs w:val="24"/>
              </w:rPr>
              <w:t>Vsaka enota pakiranja mora navajati podatke o vrsti in poreklu zelenjave/sadja, prodajne označbe (razred, velikost) in pa podatke o tistem, ki pakira in/ali razpošilja.</w:t>
            </w:r>
          </w:p>
          <w:p w14:paraId="3DA1DE9B" w14:textId="77777777" w:rsidR="00AF7761" w:rsidRPr="00D255B4" w:rsidRDefault="00AF7761" w:rsidP="00AF7761">
            <w:pPr>
              <w:pStyle w:val="Odstavekseznama"/>
              <w:numPr>
                <w:ilvl w:val="0"/>
                <w:numId w:val="31"/>
              </w:numPr>
              <w:spacing w:before="0" w:line="312" w:lineRule="auto"/>
              <w:ind w:left="714" w:hanging="357"/>
              <w:rPr>
                <w:rFonts w:ascii="Garamond" w:hAnsi="Garamond"/>
                <w:b/>
                <w:bCs/>
                <w:sz w:val="24"/>
                <w:szCs w:val="24"/>
              </w:rPr>
            </w:pPr>
            <w:r w:rsidRPr="00D255B4">
              <w:rPr>
                <w:rFonts w:ascii="Garamond" w:hAnsi="Garamond"/>
                <w:bCs/>
                <w:sz w:val="24"/>
                <w:szCs w:val="24"/>
              </w:rPr>
              <w:t xml:space="preserve">Označba živila mora vsebovati tudi podatke o poreklu živila.  </w:t>
            </w:r>
          </w:p>
          <w:p w14:paraId="05E5BC8D" w14:textId="77777777" w:rsidR="00AF7761" w:rsidRPr="00D255B4" w:rsidRDefault="00AF7761" w:rsidP="00AF7761">
            <w:pPr>
              <w:pStyle w:val="Odstavekseznama"/>
              <w:numPr>
                <w:ilvl w:val="0"/>
                <w:numId w:val="31"/>
              </w:numPr>
              <w:spacing w:before="0" w:line="312" w:lineRule="auto"/>
              <w:ind w:left="714" w:hanging="357"/>
              <w:rPr>
                <w:rFonts w:ascii="Garamond" w:hAnsi="Garamond"/>
                <w:b/>
                <w:bCs/>
                <w:sz w:val="24"/>
                <w:szCs w:val="24"/>
              </w:rPr>
            </w:pPr>
            <w:r w:rsidRPr="00D255B4">
              <w:rPr>
                <w:rFonts w:ascii="Garamond" w:hAnsi="Garamond"/>
                <w:bCs/>
                <w:sz w:val="24"/>
                <w:szCs w:val="24"/>
              </w:rPr>
              <w:t>Sveža zelenjava/sadje mora biti označena tudi skladno z Uredbo (EU) št. 1169/2011.</w:t>
            </w:r>
          </w:p>
          <w:p w14:paraId="2E764813" w14:textId="77777777" w:rsidR="00AF7761" w:rsidRPr="00D255B4" w:rsidRDefault="00AF7761" w:rsidP="00AF7761">
            <w:pPr>
              <w:pStyle w:val="Odstavekseznama"/>
              <w:spacing w:before="0" w:line="312" w:lineRule="auto"/>
              <w:ind w:left="0"/>
              <w:rPr>
                <w:rFonts w:ascii="Garamond" w:hAnsi="Garamond"/>
                <w:b/>
                <w:bCs/>
                <w:sz w:val="24"/>
                <w:szCs w:val="24"/>
              </w:rPr>
            </w:pPr>
          </w:p>
        </w:tc>
      </w:tr>
    </w:tbl>
    <w:p w14:paraId="487811E8" w14:textId="77777777" w:rsidR="00AF7761" w:rsidRPr="00DA70FC" w:rsidRDefault="00AF7761" w:rsidP="00AF7761">
      <w:pPr>
        <w:spacing w:line="312" w:lineRule="auto"/>
        <w:jc w:val="both"/>
        <w:rPr>
          <w:rFonts w:ascii="Garamond" w:hAnsi="Garamond"/>
          <w:vanish/>
          <w:sz w:val="24"/>
          <w:szCs w:val="24"/>
        </w:rPr>
      </w:pPr>
    </w:p>
    <w:p w14:paraId="4153BBFC" w14:textId="77777777" w:rsidR="00AF7761" w:rsidRPr="00DA70FC" w:rsidRDefault="00AF7761" w:rsidP="00AF7761">
      <w:pPr>
        <w:spacing w:line="312" w:lineRule="auto"/>
        <w:jc w:val="both"/>
        <w:rPr>
          <w:rFonts w:ascii="Garamond" w:hAnsi="Garamond"/>
          <w:vanish/>
          <w:sz w:val="24"/>
          <w:szCs w:val="24"/>
        </w:rPr>
      </w:pPr>
    </w:p>
    <w:tbl>
      <w:tblPr>
        <w:tblW w:w="10207" w:type="dxa"/>
        <w:tblInd w:w="-426" w:type="dxa"/>
        <w:tblBorders>
          <w:top w:val="single" w:sz="8" w:space="0" w:color="4472C4"/>
          <w:bottom w:val="single" w:sz="8" w:space="0" w:color="4472C4"/>
        </w:tblBorders>
        <w:tblLook w:val="04A0" w:firstRow="1" w:lastRow="0" w:firstColumn="1" w:lastColumn="0" w:noHBand="0" w:noVBand="1"/>
      </w:tblPr>
      <w:tblGrid>
        <w:gridCol w:w="9778"/>
        <w:gridCol w:w="310"/>
        <w:gridCol w:w="119"/>
      </w:tblGrid>
      <w:tr w:rsidR="00AF7761" w:rsidRPr="00DA70FC" w14:paraId="21265D4D" w14:textId="77777777" w:rsidTr="00AF7761">
        <w:trPr>
          <w:gridAfter w:val="1"/>
          <w:wAfter w:w="119" w:type="dxa"/>
          <w:trHeight w:val="204"/>
        </w:trPr>
        <w:tc>
          <w:tcPr>
            <w:tcW w:w="10088" w:type="dxa"/>
            <w:gridSpan w:val="2"/>
            <w:tcBorders>
              <w:top w:val="nil"/>
              <w:bottom w:val="single" w:sz="12" w:space="0" w:color="0070C0"/>
            </w:tcBorders>
            <w:shd w:val="clear" w:color="auto" w:fill="FFFFFF"/>
          </w:tcPr>
          <w:p w14:paraId="6E9197F9" w14:textId="2BD4A004" w:rsidR="00D255B4" w:rsidRPr="00D255B4" w:rsidRDefault="00D255B4" w:rsidP="00D255B4">
            <w:pPr>
              <w:autoSpaceDE w:val="0"/>
              <w:autoSpaceDN w:val="0"/>
              <w:adjustRightInd w:val="0"/>
              <w:spacing w:line="312" w:lineRule="auto"/>
              <w:jc w:val="both"/>
              <w:rPr>
                <w:rFonts w:ascii="Garamond" w:hAnsi="Garamond"/>
                <w:bCs/>
                <w:sz w:val="24"/>
                <w:szCs w:val="24"/>
              </w:rPr>
            </w:pPr>
            <w:r>
              <w:rPr>
                <w:rFonts w:ascii="Garamond" w:hAnsi="Garamond"/>
                <w:b/>
                <w:bCs/>
                <w:sz w:val="24"/>
                <w:szCs w:val="24"/>
              </w:rPr>
              <w:t>S</w:t>
            </w:r>
            <w:r w:rsidRPr="00D255B4">
              <w:rPr>
                <w:rFonts w:ascii="Garamond" w:hAnsi="Garamond"/>
                <w:b/>
                <w:bCs/>
                <w:sz w:val="24"/>
                <w:szCs w:val="24"/>
              </w:rPr>
              <w:t xml:space="preserve">tročnice </w:t>
            </w:r>
            <w:r w:rsidRPr="00D255B4">
              <w:rPr>
                <w:rFonts w:ascii="Garamond" w:hAnsi="Garamond"/>
                <w:bCs/>
                <w:sz w:val="24"/>
                <w:szCs w:val="24"/>
              </w:rPr>
              <w:t xml:space="preserve">morajo biti nepoškodovane in zdrave, brez gnilobe in poškodb, brez tujih primesi, okusa in vonja, biti morajo suhe (brez odvečne zunanje vlage). Prav tako morajo biti brez škodljivcev in brez poškodb, ki bi jih povzročali škodljivci, ter brez poškodb od zmrzali ali sonca. Stročnice ne smejo vsebovati več ostankov sredstev za varstvo rastlin, kot je dovoljeno s pravilniki. Stročnice morajo biti pridelane vsaj na integriran način. Prepovedana je vsakršna genetska spremenjenost. </w:t>
            </w:r>
            <w:r w:rsidRPr="00D255B4">
              <w:rPr>
                <w:rFonts w:ascii="Garamond" w:hAnsi="Garamond"/>
                <w:sz w:val="24"/>
                <w:szCs w:val="24"/>
              </w:rPr>
              <w:t xml:space="preserve">Ponudnik mora zagotoviti dobavo izdelka, pri katerem ni pretekla več kot polovica celotnega roka uporabe. Dobavljeni izdelki morajo biti iz iste serije. </w:t>
            </w:r>
            <w:r w:rsidRPr="00D255B4">
              <w:rPr>
                <w:rFonts w:ascii="Garamond" w:hAnsi="Garamond"/>
                <w:bCs/>
                <w:sz w:val="24"/>
                <w:szCs w:val="24"/>
              </w:rPr>
              <w:t xml:space="preserve">Izpolnjevati morajo zahteve za razred ekstra – odlična kakovost, značilna oblika, razvitost in obarvanost za sorto in tip sorte. V istem pakiranju mora biti izenačeno  poreklo, sorta ali komercialni tip ter </w:t>
            </w:r>
            <w:r w:rsidRPr="00D255B4">
              <w:rPr>
                <w:rFonts w:ascii="Garamond" w:hAnsi="Garamond"/>
                <w:bCs/>
                <w:sz w:val="24"/>
                <w:szCs w:val="24"/>
              </w:rPr>
              <w:lastRenderedPageBreak/>
              <w:t xml:space="preserve">kakovost in velikost posameznega živila. </w:t>
            </w:r>
            <w:r w:rsidRPr="00D255B4">
              <w:rPr>
                <w:rFonts w:ascii="Garamond" w:hAnsi="Garamond"/>
                <w:sz w:val="24"/>
                <w:szCs w:val="24"/>
              </w:rPr>
              <w:t>Vsaka enota pakiranja mora navajati podatke o vrsti in poreklu zelenjave, prodajne označbe (razred, velikost) in pa podatke o tistem, ki pakira in/ali razpošilja.</w:t>
            </w:r>
          </w:p>
          <w:p w14:paraId="7855662E" w14:textId="62801122" w:rsidR="00D255B4" w:rsidRDefault="00D255B4" w:rsidP="00D255B4">
            <w:pPr>
              <w:autoSpaceDE w:val="0"/>
              <w:autoSpaceDN w:val="0"/>
              <w:adjustRightInd w:val="0"/>
              <w:spacing w:line="312" w:lineRule="auto"/>
              <w:jc w:val="both"/>
              <w:rPr>
                <w:rFonts w:ascii="Garamond" w:hAnsi="Garamond"/>
                <w:b/>
                <w:bCs/>
                <w:sz w:val="24"/>
                <w:szCs w:val="24"/>
              </w:rPr>
            </w:pPr>
            <w:r w:rsidRPr="00D255B4">
              <w:rPr>
                <w:rFonts w:ascii="Garamond" w:hAnsi="Garamond"/>
                <w:bCs/>
                <w:sz w:val="24"/>
                <w:szCs w:val="24"/>
              </w:rPr>
              <w:t>Za označevanje predpakirane sveže zelenjave/sadja morajo biti upoštevani splošni predpisi, ki urejajo označevanje živil in predpisi, ki urejajo posamezne vrste živil. Pri označevanju predpakirane sveže zelenjave s prehranskimi in zdravstvenimi trditvami pa je treba upoštevati tudi Uredbo (ES) št. 1924/2006 in Uredbo (EU) št. 432/2012 o seznamu o dovoljenih zdravstvenih trditvah za živila</w:t>
            </w:r>
          </w:p>
          <w:p w14:paraId="445F900F" w14:textId="71CA48BD" w:rsidR="00D255B4" w:rsidRPr="00DA70FC" w:rsidRDefault="00D255B4" w:rsidP="00AF7761">
            <w:pPr>
              <w:autoSpaceDE w:val="0"/>
              <w:autoSpaceDN w:val="0"/>
              <w:adjustRightInd w:val="0"/>
              <w:spacing w:line="312" w:lineRule="auto"/>
              <w:jc w:val="both"/>
              <w:rPr>
                <w:rFonts w:ascii="Garamond" w:hAnsi="Garamond"/>
                <w:b/>
                <w:bCs/>
                <w:sz w:val="24"/>
                <w:szCs w:val="24"/>
              </w:rPr>
            </w:pPr>
          </w:p>
        </w:tc>
      </w:tr>
      <w:tr w:rsidR="00AF7761" w:rsidRPr="00DA70FC" w14:paraId="74526288" w14:textId="77777777" w:rsidTr="00AF7761">
        <w:trPr>
          <w:gridAfter w:val="1"/>
          <w:wAfter w:w="119" w:type="dxa"/>
          <w:trHeight w:val="830"/>
        </w:trPr>
        <w:tc>
          <w:tcPr>
            <w:tcW w:w="10088" w:type="dxa"/>
            <w:gridSpan w:val="2"/>
            <w:tcBorders>
              <w:top w:val="single" w:sz="12" w:space="0" w:color="0070C0"/>
              <w:bottom w:val="nil"/>
            </w:tcBorders>
            <w:shd w:val="clear" w:color="auto" w:fill="auto"/>
          </w:tcPr>
          <w:p w14:paraId="57D6223F" w14:textId="77777777" w:rsidR="00AF7761" w:rsidRPr="00DA70FC" w:rsidRDefault="00AF7761" w:rsidP="00AF776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
                <w:bCs/>
                <w:sz w:val="24"/>
                <w:szCs w:val="24"/>
              </w:rPr>
              <w:lastRenderedPageBreak/>
              <w:t>Zelena solata, endivija, paprika in paradižnik</w:t>
            </w:r>
            <w:r w:rsidRPr="00DA70FC">
              <w:rPr>
                <w:rFonts w:ascii="Garamond" w:hAnsi="Garamond"/>
                <w:bCs/>
                <w:sz w:val="24"/>
                <w:szCs w:val="24"/>
              </w:rPr>
              <w:t xml:space="preserve"> morajo izpolnjevati zahteve za najmanj II. kakovostni razred. </w:t>
            </w:r>
          </w:p>
          <w:p w14:paraId="4CECAB78" w14:textId="77777777" w:rsidR="00AF7761" w:rsidRPr="00DA70FC" w:rsidRDefault="00AF7761" w:rsidP="00AF776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
                <w:bCs/>
                <w:sz w:val="24"/>
                <w:szCs w:val="24"/>
              </w:rPr>
              <w:t>Solata, solatne kumare, paprika, paradižnik, cvetača</w:t>
            </w:r>
            <w:r w:rsidRPr="00DA70FC">
              <w:rPr>
                <w:rFonts w:ascii="Garamond" w:hAnsi="Garamond"/>
                <w:bCs/>
                <w:sz w:val="24"/>
                <w:szCs w:val="24"/>
              </w:rPr>
              <w:t xml:space="preserve"> morajo biti dobavljeni v roku 24 ur nabiranja oziroma obiranja. </w:t>
            </w:r>
          </w:p>
          <w:p w14:paraId="2E7AF99B" w14:textId="77777777" w:rsidR="00AF7761" w:rsidRPr="00DA70FC" w:rsidRDefault="00AF7761" w:rsidP="00AF776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
                <w:bCs/>
                <w:sz w:val="24"/>
                <w:szCs w:val="24"/>
              </w:rPr>
              <w:t>Česen</w:t>
            </w:r>
            <w:r w:rsidRPr="00DA70FC">
              <w:rPr>
                <w:rFonts w:ascii="Garamond" w:hAnsi="Garamond"/>
                <w:bCs/>
                <w:sz w:val="24"/>
                <w:szCs w:val="24"/>
              </w:rPr>
              <w:t xml:space="preserve"> mora imeti ob dostavi celo, nepoškodovano in </w:t>
            </w:r>
            <w:proofErr w:type="spellStart"/>
            <w:r w:rsidRPr="00DA70FC">
              <w:rPr>
                <w:rFonts w:ascii="Garamond" w:hAnsi="Garamond"/>
                <w:bCs/>
                <w:sz w:val="24"/>
                <w:szCs w:val="24"/>
              </w:rPr>
              <w:t>neuvelo</w:t>
            </w:r>
            <w:proofErr w:type="spellEnd"/>
            <w:r w:rsidRPr="00DA70FC">
              <w:rPr>
                <w:rFonts w:ascii="Garamond" w:hAnsi="Garamond"/>
                <w:bCs/>
                <w:sz w:val="24"/>
                <w:szCs w:val="24"/>
              </w:rPr>
              <w:t xml:space="preserve"> korenino. Steblo česna oziroma lisi naj bodo odrezani na dolžini 10 cm.  </w:t>
            </w:r>
          </w:p>
          <w:p w14:paraId="3EC66F13" w14:textId="77777777" w:rsidR="00AF7761" w:rsidRPr="00DA70FC" w:rsidRDefault="00AF7761" w:rsidP="00AF776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
                <w:bCs/>
                <w:sz w:val="24"/>
                <w:szCs w:val="24"/>
              </w:rPr>
              <w:t xml:space="preserve">Čebula </w:t>
            </w:r>
            <w:r w:rsidRPr="00DA70FC">
              <w:rPr>
                <w:rFonts w:ascii="Garamond" w:hAnsi="Garamond"/>
                <w:bCs/>
                <w:sz w:val="24"/>
                <w:szCs w:val="24"/>
              </w:rPr>
              <w:t xml:space="preserve">mora imeti ob dostavi celo, nepoškodovano in </w:t>
            </w:r>
            <w:proofErr w:type="spellStart"/>
            <w:r w:rsidRPr="00DA70FC">
              <w:rPr>
                <w:rFonts w:ascii="Garamond" w:hAnsi="Garamond"/>
                <w:bCs/>
                <w:sz w:val="24"/>
                <w:szCs w:val="24"/>
              </w:rPr>
              <w:t>neuvelo</w:t>
            </w:r>
            <w:proofErr w:type="spellEnd"/>
            <w:r w:rsidRPr="00DA70FC">
              <w:rPr>
                <w:rFonts w:ascii="Garamond" w:hAnsi="Garamond"/>
                <w:bCs/>
                <w:sz w:val="24"/>
                <w:szCs w:val="24"/>
              </w:rPr>
              <w:t xml:space="preserve"> korenino. </w:t>
            </w:r>
          </w:p>
          <w:p w14:paraId="5D9FF57B" w14:textId="77777777" w:rsidR="00AF7761" w:rsidRPr="00DA70FC" w:rsidRDefault="00AF7761" w:rsidP="00AF776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
                <w:bCs/>
                <w:sz w:val="24"/>
                <w:szCs w:val="24"/>
              </w:rPr>
              <w:t>Korenje</w:t>
            </w:r>
            <w:r w:rsidRPr="00DA70FC">
              <w:rPr>
                <w:rFonts w:ascii="Garamond" w:hAnsi="Garamond"/>
                <w:bCs/>
                <w:sz w:val="24"/>
                <w:szCs w:val="24"/>
              </w:rPr>
              <w:t xml:space="preserve"> morajo imeti ob dostavi celo, nepoškodovano in </w:t>
            </w:r>
            <w:proofErr w:type="spellStart"/>
            <w:r w:rsidRPr="00DA70FC">
              <w:rPr>
                <w:rFonts w:ascii="Garamond" w:hAnsi="Garamond"/>
                <w:bCs/>
                <w:sz w:val="24"/>
                <w:szCs w:val="24"/>
              </w:rPr>
              <w:t>neuvelo</w:t>
            </w:r>
            <w:proofErr w:type="spellEnd"/>
            <w:r w:rsidRPr="00DA70FC">
              <w:rPr>
                <w:rFonts w:ascii="Garamond" w:hAnsi="Garamond"/>
                <w:bCs/>
                <w:sz w:val="24"/>
                <w:szCs w:val="24"/>
              </w:rPr>
              <w:t xml:space="preserve"> korenino. </w:t>
            </w:r>
          </w:p>
          <w:p w14:paraId="5C9957C2" w14:textId="77777777" w:rsidR="00AF7761" w:rsidRPr="00DA70FC" w:rsidRDefault="00AF7761" w:rsidP="00AF776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proofErr w:type="spellStart"/>
            <w:r w:rsidRPr="00DA70FC">
              <w:rPr>
                <w:rFonts w:ascii="Garamond" w:hAnsi="Garamond"/>
                <w:b/>
                <w:bCs/>
                <w:sz w:val="24"/>
                <w:szCs w:val="24"/>
              </w:rPr>
              <w:t>Gomoljna</w:t>
            </w:r>
            <w:proofErr w:type="spellEnd"/>
            <w:r w:rsidRPr="00DA70FC">
              <w:rPr>
                <w:rFonts w:ascii="Garamond" w:hAnsi="Garamond"/>
                <w:b/>
                <w:bCs/>
                <w:sz w:val="24"/>
                <w:szCs w:val="24"/>
              </w:rPr>
              <w:t xml:space="preserve"> zelena</w:t>
            </w:r>
            <w:r w:rsidRPr="00DA70FC">
              <w:rPr>
                <w:rFonts w:ascii="Garamond" w:hAnsi="Garamond"/>
                <w:bCs/>
                <w:sz w:val="24"/>
                <w:szCs w:val="24"/>
              </w:rPr>
              <w:t xml:space="preserve"> mora imeti ob dobavi cel gomolj.</w:t>
            </w:r>
          </w:p>
          <w:p w14:paraId="01C892C9" w14:textId="77777777" w:rsidR="00AF7761" w:rsidRPr="00DA70FC" w:rsidRDefault="00AF7761" w:rsidP="00AF776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
                <w:bCs/>
                <w:sz w:val="24"/>
                <w:szCs w:val="24"/>
              </w:rPr>
              <w:t>Zelje</w:t>
            </w:r>
            <w:r w:rsidRPr="00DA70FC">
              <w:rPr>
                <w:rFonts w:ascii="Garamond" w:hAnsi="Garamond"/>
                <w:bCs/>
                <w:sz w:val="24"/>
                <w:szCs w:val="24"/>
              </w:rPr>
              <w:t xml:space="preserve"> mora imeti ob dobavi vsaj 3 cm stebla.</w:t>
            </w:r>
          </w:p>
          <w:p w14:paraId="06B3CC51" w14:textId="77777777" w:rsidR="00AF7761" w:rsidRPr="00DA70FC" w:rsidRDefault="00AF7761" w:rsidP="00AF776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
                <w:bCs/>
                <w:sz w:val="24"/>
                <w:szCs w:val="24"/>
              </w:rPr>
              <w:t>Cvetača</w:t>
            </w:r>
            <w:r w:rsidRPr="00DA70FC">
              <w:rPr>
                <w:rFonts w:ascii="Garamond" w:hAnsi="Garamond"/>
                <w:bCs/>
                <w:sz w:val="24"/>
                <w:szCs w:val="24"/>
              </w:rPr>
              <w:t xml:space="preserve"> mora imeti ob dobavi vsaj 3 cm stebla. Cvetača mora imeti cele, zelene srčne liste. </w:t>
            </w:r>
          </w:p>
          <w:p w14:paraId="3AB1E1BF" w14:textId="77777777" w:rsidR="00AF7761" w:rsidRPr="00DA70FC" w:rsidRDefault="00AF7761" w:rsidP="00AF776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
                <w:bCs/>
                <w:sz w:val="24"/>
                <w:szCs w:val="24"/>
              </w:rPr>
              <w:t>Ohrovt</w:t>
            </w:r>
            <w:r w:rsidRPr="00DA70FC">
              <w:rPr>
                <w:rFonts w:ascii="Garamond" w:hAnsi="Garamond"/>
                <w:bCs/>
                <w:sz w:val="24"/>
                <w:szCs w:val="24"/>
              </w:rPr>
              <w:t xml:space="preserve"> mora imeti ob dobavi vsaj 3 cm stebla.</w:t>
            </w:r>
          </w:p>
          <w:p w14:paraId="552E2E33" w14:textId="77777777" w:rsidR="00AF7761" w:rsidRPr="00DA70FC" w:rsidRDefault="00AF7761" w:rsidP="00AF776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
                <w:bCs/>
                <w:sz w:val="24"/>
                <w:szCs w:val="24"/>
              </w:rPr>
              <w:t xml:space="preserve">Brokoli </w:t>
            </w:r>
            <w:r w:rsidRPr="00DA70FC">
              <w:rPr>
                <w:rFonts w:ascii="Garamond" w:hAnsi="Garamond"/>
                <w:bCs/>
                <w:sz w:val="24"/>
                <w:szCs w:val="24"/>
              </w:rPr>
              <w:t>mora imeti ob dobavi vsaj 3 cm stebla.</w:t>
            </w:r>
          </w:p>
          <w:p w14:paraId="67AF3291" w14:textId="77777777" w:rsidR="00AF7761" w:rsidRPr="00DA70FC" w:rsidRDefault="00AF7761" w:rsidP="00AF776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
                <w:bCs/>
                <w:sz w:val="24"/>
                <w:szCs w:val="24"/>
              </w:rPr>
              <w:t xml:space="preserve">Por </w:t>
            </w:r>
            <w:r w:rsidRPr="00DA70FC">
              <w:rPr>
                <w:rFonts w:ascii="Garamond" w:hAnsi="Garamond"/>
                <w:bCs/>
                <w:sz w:val="24"/>
                <w:szCs w:val="24"/>
              </w:rPr>
              <w:t xml:space="preserve">mora imeti cele, neobrezane, čvrste in </w:t>
            </w:r>
            <w:proofErr w:type="spellStart"/>
            <w:r w:rsidRPr="00DA70FC">
              <w:rPr>
                <w:rFonts w:ascii="Garamond" w:hAnsi="Garamond"/>
                <w:bCs/>
                <w:sz w:val="24"/>
                <w:szCs w:val="24"/>
              </w:rPr>
              <w:t>neuvele</w:t>
            </w:r>
            <w:proofErr w:type="spellEnd"/>
            <w:r w:rsidRPr="00DA70FC">
              <w:rPr>
                <w:rFonts w:ascii="Garamond" w:hAnsi="Garamond"/>
                <w:bCs/>
                <w:sz w:val="24"/>
                <w:szCs w:val="24"/>
              </w:rPr>
              <w:t xml:space="preserve"> liste. </w:t>
            </w:r>
          </w:p>
          <w:p w14:paraId="4733CEED" w14:textId="77777777" w:rsidR="00AF7761" w:rsidRPr="00DA70FC" w:rsidRDefault="00AF7761" w:rsidP="00AF776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
                <w:bCs/>
                <w:sz w:val="24"/>
                <w:szCs w:val="24"/>
              </w:rPr>
              <w:t>Paradižnik</w:t>
            </w:r>
            <w:r w:rsidRPr="00DA70FC">
              <w:rPr>
                <w:rFonts w:ascii="Garamond" w:hAnsi="Garamond"/>
                <w:bCs/>
                <w:sz w:val="24"/>
                <w:szCs w:val="24"/>
              </w:rPr>
              <w:t xml:space="preserve"> mora biti zrel, čvrst in lepe rdeče barve, brez razpok in vidnega zelenega kolobarja. </w:t>
            </w:r>
          </w:p>
          <w:p w14:paraId="2996234E" w14:textId="77777777" w:rsidR="00AF7761" w:rsidRPr="00DA70FC" w:rsidRDefault="00AF7761" w:rsidP="00AF7761">
            <w:pPr>
              <w:pStyle w:val="Odstavekseznama"/>
              <w:numPr>
                <w:ilvl w:val="0"/>
                <w:numId w:val="33"/>
              </w:numPr>
              <w:autoSpaceDE w:val="0"/>
              <w:autoSpaceDN w:val="0"/>
              <w:adjustRightInd w:val="0"/>
              <w:spacing w:line="312" w:lineRule="auto"/>
              <w:rPr>
                <w:rFonts w:ascii="Garamond" w:hAnsi="Garamond"/>
                <w:b/>
                <w:bCs/>
                <w:sz w:val="24"/>
                <w:szCs w:val="24"/>
              </w:rPr>
            </w:pPr>
            <w:r w:rsidRPr="00DA70FC">
              <w:rPr>
                <w:rFonts w:ascii="Garamond" w:hAnsi="Garamond"/>
                <w:b/>
                <w:bCs/>
                <w:sz w:val="24"/>
                <w:szCs w:val="24"/>
              </w:rPr>
              <w:t xml:space="preserve">Jagode </w:t>
            </w:r>
            <w:r w:rsidRPr="00DA70FC">
              <w:rPr>
                <w:rFonts w:ascii="Garamond" w:hAnsi="Garamond"/>
                <w:bCs/>
                <w:sz w:val="24"/>
                <w:szCs w:val="24"/>
              </w:rPr>
              <w:t>morajo biti dobavljene v roku 24 ur od nabiranja oziroma obiranja in morajo imeti sveže peclje. Čašni listi ne smejo biti oveli. Plodovi morajo biti celi in nepoškodovani z napeto povrhnjico, ter popolnoma obarvani (brez bele konice, bele lise okrog peclja oziroma zelenkaste osnovne barve plodu).</w:t>
            </w:r>
          </w:p>
          <w:p w14:paraId="7FD52C91" w14:textId="77777777" w:rsidR="00AF7761" w:rsidRPr="00DA70FC" w:rsidRDefault="00AF7761" w:rsidP="00AF7761">
            <w:pPr>
              <w:pStyle w:val="Odstavekseznama"/>
              <w:numPr>
                <w:ilvl w:val="0"/>
                <w:numId w:val="33"/>
              </w:numPr>
              <w:autoSpaceDE w:val="0"/>
              <w:autoSpaceDN w:val="0"/>
              <w:adjustRightInd w:val="0"/>
              <w:spacing w:line="312" w:lineRule="auto"/>
              <w:rPr>
                <w:rFonts w:ascii="Garamond" w:hAnsi="Garamond"/>
                <w:b/>
                <w:bCs/>
                <w:sz w:val="24"/>
                <w:szCs w:val="24"/>
              </w:rPr>
            </w:pPr>
            <w:r w:rsidRPr="00DA70FC">
              <w:rPr>
                <w:rFonts w:ascii="Garamond" w:hAnsi="Garamond"/>
                <w:b/>
                <w:bCs/>
                <w:sz w:val="24"/>
                <w:szCs w:val="24"/>
              </w:rPr>
              <w:t>Češnje</w:t>
            </w:r>
            <w:r w:rsidRPr="00DA70FC">
              <w:rPr>
                <w:rFonts w:ascii="Garamond" w:hAnsi="Garamond"/>
                <w:bCs/>
                <w:sz w:val="24"/>
                <w:szCs w:val="24"/>
              </w:rPr>
              <w:t xml:space="preserve"> morajo imeti sveže peclje. Plodovi morajo biti celi in nepoškodovani z napeto povrhnjico, ter popolnoma obarvani (brez bele konice, bele lise okrog peclja oziroma zelenkaste osnovne barve plodu).</w:t>
            </w:r>
          </w:p>
          <w:p w14:paraId="301BB096" w14:textId="77777777" w:rsidR="00AF7761" w:rsidRPr="00DA70FC" w:rsidRDefault="00AF7761" w:rsidP="00AF7761">
            <w:pPr>
              <w:pStyle w:val="Odstavekseznama"/>
              <w:numPr>
                <w:ilvl w:val="0"/>
                <w:numId w:val="33"/>
              </w:numPr>
              <w:autoSpaceDE w:val="0"/>
              <w:autoSpaceDN w:val="0"/>
              <w:adjustRightInd w:val="0"/>
              <w:spacing w:line="312" w:lineRule="auto"/>
              <w:rPr>
                <w:rFonts w:ascii="Garamond" w:hAnsi="Garamond"/>
                <w:b/>
                <w:bCs/>
                <w:sz w:val="24"/>
                <w:szCs w:val="24"/>
              </w:rPr>
            </w:pPr>
            <w:r w:rsidRPr="00DA70FC">
              <w:rPr>
                <w:rFonts w:ascii="Garamond" w:hAnsi="Garamond"/>
                <w:b/>
                <w:bCs/>
                <w:sz w:val="24"/>
                <w:szCs w:val="24"/>
              </w:rPr>
              <w:t>Marelice</w:t>
            </w:r>
            <w:r w:rsidRPr="00DA70FC">
              <w:rPr>
                <w:rFonts w:ascii="Garamond" w:hAnsi="Garamond"/>
                <w:bCs/>
                <w:sz w:val="24"/>
                <w:szCs w:val="24"/>
              </w:rPr>
              <w:t xml:space="preserve"> morajo biti cele in nepoškodovane z napeto povrhnjico, plodovi pa popolnoma obarvani (brez bele konice, bele lise okrog peclja oziroma zelenkaste osnovne barve plodu).</w:t>
            </w:r>
          </w:p>
          <w:p w14:paraId="3152325A" w14:textId="77777777" w:rsidR="00AF7761" w:rsidRPr="00DA70FC" w:rsidRDefault="00AF7761" w:rsidP="00AF7761">
            <w:pPr>
              <w:pStyle w:val="Odstavekseznama"/>
              <w:numPr>
                <w:ilvl w:val="0"/>
                <w:numId w:val="33"/>
              </w:numPr>
              <w:autoSpaceDE w:val="0"/>
              <w:autoSpaceDN w:val="0"/>
              <w:adjustRightInd w:val="0"/>
              <w:spacing w:line="312" w:lineRule="auto"/>
              <w:rPr>
                <w:rFonts w:ascii="Garamond" w:hAnsi="Garamond"/>
                <w:b/>
                <w:bCs/>
                <w:sz w:val="24"/>
                <w:szCs w:val="24"/>
              </w:rPr>
            </w:pPr>
            <w:r w:rsidRPr="00DA70FC">
              <w:rPr>
                <w:rFonts w:ascii="Garamond" w:hAnsi="Garamond"/>
                <w:b/>
                <w:bCs/>
                <w:sz w:val="24"/>
                <w:szCs w:val="24"/>
              </w:rPr>
              <w:t>Hruške</w:t>
            </w:r>
            <w:r w:rsidRPr="00DA70FC">
              <w:rPr>
                <w:rFonts w:ascii="Garamond" w:hAnsi="Garamond"/>
                <w:bCs/>
                <w:sz w:val="24"/>
                <w:szCs w:val="24"/>
              </w:rPr>
              <w:t xml:space="preserve"> morajo imeti cele in nepoškodovane plodove,  z napeto povrhnjico. </w:t>
            </w:r>
          </w:p>
          <w:p w14:paraId="39626197" w14:textId="77777777" w:rsidR="00AF7761" w:rsidRPr="00DA70FC" w:rsidRDefault="00AF7761" w:rsidP="00AF7761">
            <w:pPr>
              <w:pStyle w:val="Odstavekseznama"/>
              <w:numPr>
                <w:ilvl w:val="0"/>
                <w:numId w:val="33"/>
              </w:numPr>
              <w:autoSpaceDE w:val="0"/>
              <w:autoSpaceDN w:val="0"/>
              <w:adjustRightInd w:val="0"/>
              <w:spacing w:line="312" w:lineRule="auto"/>
              <w:rPr>
                <w:rFonts w:ascii="Garamond" w:hAnsi="Garamond"/>
                <w:b/>
                <w:bCs/>
                <w:sz w:val="24"/>
                <w:szCs w:val="24"/>
              </w:rPr>
            </w:pPr>
            <w:r w:rsidRPr="00DA70FC">
              <w:rPr>
                <w:rFonts w:ascii="Garamond" w:hAnsi="Garamond"/>
                <w:b/>
                <w:bCs/>
                <w:sz w:val="24"/>
                <w:szCs w:val="24"/>
              </w:rPr>
              <w:t>Fige</w:t>
            </w:r>
            <w:r w:rsidRPr="00DA70FC">
              <w:rPr>
                <w:rFonts w:ascii="Garamond" w:hAnsi="Garamond"/>
                <w:bCs/>
                <w:sz w:val="24"/>
                <w:szCs w:val="24"/>
              </w:rPr>
              <w:t xml:space="preserve"> morajo biti mehke in rahlo uvele. </w:t>
            </w:r>
          </w:p>
          <w:p w14:paraId="0E46AEDB" w14:textId="77777777" w:rsidR="00AF7761" w:rsidRPr="00DA70FC" w:rsidRDefault="00AF7761" w:rsidP="00AF7761">
            <w:pPr>
              <w:pStyle w:val="Odstavekseznama"/>
              <w:numPr>
                <w:ilvl w:val="0"/>
                <w:numId w:val="33"/>
              </w:numPr>
              <w:autoSpaceDE w:val="0"/>
              <w:autoSpaceDN w:val="0"/>
              <w:adjustRightInd w:val="0"/>
              <w:spacing w:line="312" w:lineRule="auto"/>
              <w:rPr>
                <w:rFonts w:ascii="Garamond" w:hAnsi="Garamond"/>
                <w:b/>
                <w:bCs/>
                <w:sz w:val="24"/>
                <w:szCs w:val="24"/>
              </w:rPr>
            </w:pPr>
            <w:r w:rsidRPr="00DA70FC">
              <w:rPr>
                <w:rFonts w:ascii="Garamond" w:hAnsi="Garamond"/>
                <w:bCs/>
                <w:sz w:val="24"/>
                <w:szCs w:val="24"/>
              </w:rPr>
              <w:t xml:space="preserve">Plodovi </w:t>
            </w:r>
            <w:r w:rsidRPr="00DA70FC">
              <w:rPr>
                <w:rFonts w:ascii="Garamond" w:hAnsi="Garamond"/>
                <w:b/>
                <w:bCs/>
                <w:sz w:val="24"/>
                <w:szCs w:val="24"/>
              </w:rPr>
              <w:t>kakija</w:t>
            </w:r>
            <w:r w:rsidRPr="00DA70FC">
              <w:rPr>
                <w:rFonts w:ascii="Garamond" w:hAnsi="Garamond"/>
                <w:bCs/>
                <w:sz w:val="24"/>
                <w:szCs w:val="24"/>
              </w:rPr>
              <w:t xml:space="preserve"> morajo biti </w:t>
            </w:r>
            <w:proofErr w:type="spellStart"/>
            <w:r w:rsidRPr="00DA70FC">
              <w:rPr>
                <w:rFonts w:ascii="Garamond" w:hAnsi="Garamond"/>
                <w:bCs/>
                <w:sz w:val="24"/>
                <w:szCs w:val="24"/>
              </w:rPr>
              <w:t>omedeni</w:t>
            </w:r>
            <w:proofErr w:type="spellEnd"/>
            <w:r w:rsidRPr="00DA70FC">
              <w:rPr>
                <w:rFonts w:ascii="Garamond" w:hAnsi="Garamond"/>
                <w:bCs/>
                <w:sz w:val="24"/>
                <w:szCs w:val="24"/>
              </w:rPr>
              <w:t xml:space="preserve"> in brez trpkega okusa.</w:t>
            </w:r>
          </w:p>
          <w:p w14:paraId="48AEC899" w14:textId="77777777" w:rsidR="00AF7761" w:rsidRPr="00DA70FC" w:rsidRDefault="00AF7761" w:rsidP="00AF776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Cs/>
                <w:sz w:val="24"/>
                <w:szCs w:val="24"/>
              </w:rPr>
              <w:t>Na dnu embalaže za dobavo sadja ne sme biti vidnih znakov ostankov sadja ali soka.</w:t>
            </w:r>
          </w:p>
        </w:tc>
      </w:tr>
      <w:tr w:rsidR="00AF7761" w:rsidRPr="00DA70FC" w14:paraId="69EA7FD7" w14:textId="77777777" w:rsidTr="00AF7761">
        <w:trPr>
          <w:gridAfter w:val="1"/>
          <w:wAfter w:w="119" w:type="dxa"/>
          <w:trHeight w:val="4090"/>
        </w:trPr>
        <w:tc>
          <w:tcPr>
            <w:tcW w:w="10088" w:type="dxa"/>
            <w:gridSpan w:val="2"/>
            <w:tcBorders>
              <w:top w:val="single" w:sz="12" w:space="0" w:color="0070C0"/>
              <w:bottom w:val="nil"/>
            </w:tcBorders>
            <w:shd w:val="clear" w:color="auto" w:fill="auto"/>
          </w:tcPr>
          <w:p w14:paraId="179AEA27" w14:textId="77777777" w:rsidR="00AF7761" w:rsidRPr="00DA70FC" w:rsidRDefault="00AF7761" w:rsidP="002739DA">
            <w:pPr>
              <w:pStyle w:val="Naslov1"/>
            </w:pPr>
            <w:bookmarkStart w:id="111" w:name="_Toc26788545"/>
            <w:r w:rsidRPr="00DA70FC">
              <w:lastRenderedPageBreak/>
              <w:t>TEHNIČNE ZAHTEVE ZA ZAMRZNJENO ZELENJAVO IN SADJE</w:t>
            </w:r>
            <w:bookmarkEnd w:id="111"/>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AF7761" w:rsidRPr="00DA70FC" w14:paraId="795ED6AC" w14:textId="77777777" w:rsidTr="00AF7761">
              <w:tc>
                <w:tcPr>
                  <w:tcW w:w="9212" w:type="dxa"/>
                  <w:tcBorders>
                    <w:top w:val="single" w:sz="12" w:space="0" w:color="9BBB59"/>
                    <w:bottom w:val="nil"/>
                  </w:tcBorders>
                  <w:shd w:val="clear" w:color="auto" w:fill="auto"/>
                </w:tcPr>
                <w:p w14:paraId="2D159FA1" w14:textId="77777777"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Zamrznjeno sadje in zelenjava mora biti naglo globoko ohlajeno pri temperaturi pod -35°C.</w:t>
                  </w:r>
                </w:p>
                <w:p w14:paraId="3199A594" w14:textId="77777777"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Zamrznjeno sadje in zelenjave mora priti do naročnika v nepretrgani hladni verigi (namensko hlajena vozila). </w:t>
                  </w:r>
                </w:p>
                <w:p w14:paraId="6E71DA2E" w14:textId="77777777" w:rsidR="00AF7761" w:rsidRPr="00DA70FC" w:rsidRDefault="00AF7761" w:rsidP="00AF776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Hramba in prevoz pri temperaturi do -18°C.</w:t>
                  </w:r>
                </w:p>
                <w:p w14:paraId="20CC187D" w14:textId="77777777" w:rsidR="00AF7761" w:rsidRPr="00DA70FC" w:rsidRDefault="00AF7761" w:rsidP="00AF776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sz w:val="24"/>
                      <w:szCs w:val="24"/>
                    </w:rPr>
                    <w:t xml:space="preserve">Plodovi morajo biti zdravi, čisti, celi, brez tujih primesi; po odmrzovanju morajo imeti značilno aromo, ohraniti morajo prvotne lastnosti in biti brez tujega vonja in okusa; ne smejo vsebovati dodatkov; biti morajo globoko zamrznjeni, s središčno temperaturo nižjo od </w:t>
                  </w:r>
                  <w:r w:rsidRPr="00DA70FC">
                    <w:rPr>
                      <w:rFonts w:ascii="Garamond" w:hAnsi="Garamond"/>
                      <w:sz w:val="24"/>
                      <w:szCs w:val="24"/>
                    </w:rPr>
                    <w:sym w:font="Symbol" w:char="F02D"/>
                  </w:r>
                  <w:r w:rsidRPr="00DA70FC">
                    <w:rPr>
                      <w:rFonts w:ascii="Garamond" w:hAnsi="Garamond"/>
                      <w:sz w:val="24"/>
                      <w:szCs w:val="24"/>
                    </w:rPr>
                    <w:t>18°C.</w:t>
                  </w:r>
                </w:p>
                <w:p w14:paraId="50D43DF7" w14:textId="77777777" w:rsidR="00AF7761" w:rsidRPr="00DA70FC" w:rsidRDefault="00AF7761" w:rsidP="00AF776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Posamezni kosi morajo biti ločeni, brez znakov odmrzovanja in ponovnega zamrzovanja.</w:t>
                  </w:r>
                </w:p>
                <w:p w14:paraId="7959FC4D" w14:textId="77777777" w:rsidR="00AF7761" w:rsidRPr="00DA70FC" w:rsidRDefault="00AF7761" w:rsidP="00AF776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 xml:space="preserve">Vsi enaki izdelki zamrznjenega sadja ali zelenjave, v isti dobavi, morajo imeti isti datum proizvodnje oziroma morajo biti iste serije. </w:t>
                  </w:r>
                </w:p>
                <w:p w14:paraId="0C31126F" w14:textId="77777777" w:rsidR="00AF7761" w:rsidRPr="00DA70FC" w:rsidRDefault="00AF7761" w:rsidP="00AF776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Dobavljeno zamrznjeno sadje in zelenjava mora biti ob dobavi uporabno še najmanj tri mesece.</w:t>
                  </w:r>
                </w:p>
                <w:p w14:paraId="519CD48F" w14:textId="77777777"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Način pakiranja mora biti za vsako živilo v skladu z zahtevami naročnika navedenimi pri opisu posameznega živila v obrazcu </w:t>
                  </w:r>
                  <w:r w:rsidRPr="00DA70FC">
                    <w:rPr>
                      <w:rFonts w:ascii="Garamond" w:hAnsi="Garamond"/>
                      <w:bCs/>
                      <w:i/>
                      <w:sz w:val="24"/>
                      <w:szCs w:val="24"/>
                    </w:rPr>
                    <w:t>»Predračun«</w:t>
                  </w:r>
                  <w:r w:rsidRPr="00DA70FC">
                    <w:rPr>
                      <w:rFonts w:ascii="Garamond" w:hAnsi="Garamond"/>
                      <w:bCs/>
                      <w:sz w:val="24"/>
                      <w:szCs w:val="24"/>
                    </w:rPr>
                    <w:t xml:space="preserve"> in vsemi veljavnimi predpisi.</w:t>
                  </w:r>
                </w:p>
                <w:p w14:paraId="0893608C" w14:textId="77777777"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Embalaža mora biti za vsako živilo v skladu z vsemi veljavnimi predpisi.</w:t>
                  </w:r>
                </w:p>
                <w:p w14:paraId="18EB923C" w14:textId="77777777"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Zamrznjeno sadje in zelenjava mora biti označeno  v skladu s pravilnikom o splošnem označevanju predpakiranih živil oziroma v skladu s pravilnikom o splošnem označevanju živil, ki niso predpakirana.</w:t>
                  </w:r>
                </w:p>
                <w:p w14:paraId="2055C431" w14:textId="77777777"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Pri označevanju zamrznjenega sadja in zelenjave pa morajo biti upoštevani tudi drugi predpisi, zlasti tisti, ki urejajo zdravstveno ustreznost živil in kakovost sadja in zelenjave.</w:t>
                  </w:r>
                </w:p>
                <w:p w14:paraId="15544EB7" w14:textId="77777777"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sz w:val="24"/>
                      <w:szCs w:val="24"/>
                    </w:rPr>
                    <w:t>Vsi izdelki morajo biti deklarirani skladno s predpisi za splošno označevanje živil.</w:t>
                  </w:r>
                </w:p>
                <w:p w14:paraId="5E5C7DD2" w14:textId="77777777"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Označba živila mora vsebovati tudi podatke o poreklu živila oziroma poreklu surovin živila. </w:t>
                  </w:r>
                </w:p>
                <w:p w14:paraId="1D53DC19" w14:textId="77777777"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Zamrznjeno sadje in zelenjava morata biti označena tudi skladno z Uredbo (EU) št. 1169/2011. </w:t>
                  </w:r>
                </w:p>
                <w:p w14:paraId="352F79C2" w14:textId="77777777" w:rsidR="00AF7761" w:rsidRPr="00DA70FC" w:rsidRDefault="00AF7761" w:rsidP="00AF7761">
                  <w:pPr>
                    <w:pStyle w:val="Odstavekseznama"/>
                    <w:spacing w:line="312" w:lineRule="auto"/>
                    <w:ind w:left="714"/>
                    <w:rPr>
                      <w:rFonts w:ascii="Garamond" w:hAnsi="Garamond"/>
                      <w:b/>
                      <w:bCs/>
                      <w:sz w:val="24"/>
                      <w:szCs w:val="24"/>
                    </w:rPr>
                  </w:pPr>
                </w:p>
              </w:tc>
            </w:tr>
          </w:tbl>
          <w:p w14:paraId="465E8476" w14:textId="77777777" w:rsidR="00AF7761" w:rsidRPr="00DA70FC" w:rsidRDefault="00AF7761" w:rsidP="00AF7761">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212"/>
            </w:tblGrid>
            <w:tr w:rsidR="00AF7761" w:rsidRPr="00DA70FC" w14:paraId="027D6D65" w14:textId="77777777" w:rsidTr="00AF7761">
              <w:tc>
                <w:tcPr>
                  <w:tcW w:w="9212" w:type="dxa"/>
                  <w:tcBorders>
                    <w:top w:val="single" w:sz="12" w:space="0" w:color="E36C0A"/>
                    <w:left w:val="single" w:sz="12" w:space="0" w:color="E36C0A"/>
                    <w:bottom w:val="single" w:sz="12" w:space="0" w:color="E36C0A"/>
                    <w:right w:val="single" w:sz="12" w:space="0" w:color="E36C0A"/>
                  </w:tcBorders>
                  <w:shd w:val="clear" w:color="auto" w:fill="FFEFC0"/>
                </w:tcPr>
                <w:p w14:paraId="330C8600" w14:textId="170B7240" w:rsidR="00AF7761" w:rsidRPr="00DA70FC" w:rsidRDefault="00AF7761" w:rsidP="00AF7761">
                  <w:pPr>
                    <w:spacing w:line="312" w:lineRule="auto"/>
                    <w:jc w:val="both"/>
                    <w:rPr>
                      <w:rFonts w:ascii="Garamond" w:hAnsi="Garamond"/>
                      <w:b/>
                      <w:bCs/>
                      <w:sz w:val="24"/>
                      <w:szCs w:val="24"/>
                    </w:rPr>
                  </w:pPr>
                  <w:r w:rsidRPr="00DA70FC">
                    <w:rPr>
                      <w:rFonts w:ascii="Garamond" w:hAnsi="Garamond"/>
                      <w:b/>
                      <w:bCs/>
                      <w:sz w:val="24"/>
                      <w:szCs w:val="24"/>
                    </w:rPr>
                    <w:t xml:space="preserve">KAKOVOSTNE ZAHTEVE </w:t>
                  </w:r>
                </w:p>
              </w:tc>
            </w:tr>
            <w:tr w:rsidR="00AF7761" w:rsidRPr="00DA70FC" w14:paraId="7770F738" w14:textId="77777777" w:rsidTr="00AF7761">
              <w:tc>
                <w:tcPr>
                  <w:tcW w:w="9212" w:type="dxa"/>
                  <w:tcBorders>
                    <w:top w:val="single" w:sz="12" w:space="0" w:color="E36C0A"/>
                    <w:bottom w:val="nil"/>
                  </w:tcBorders>
                  <w:shd w:val="clear" w:color="auto" w:fill="auto"/>
                </w:tcPr>
                <w:p w14:paraId="20DA626E" w14:textId="77777777" w:rsidR="00AF7761" w:rsidRPr="00DA70FC" w:rsidRDefault="00AF7761" w:rsidP="00AF7761">
                  <w:pPr>
                    <w:pStyle w:val="Odstavekseznama"/>
                    <w:numPr>
                      <w:ilvl w:val="0"/>
                      <w:numId w:val="30"/>
                    </w:numPr>
                    <w:spacing w:before="0" w:line="312" w:lineRule="auto"/>
                    <w:rPr>
                      <w:rFonts w:ascii="Garamond" w:hAnsi="Garamond"/>
                      <w:b/>
                      <w:bCs/>
                      <w:sz w:val="24"/>
                      <w:szCs w:val="24"/>
                    </w:rPr>
                  </w:pPr>
                  <w:r w:rsidRPr="00DA70FC">
                    <w:rPr>
                      <w:rFonts w:ascii="Garamond" w:hAnsi="Garamond"/>
                      <w:bCs/>
                      <w:sz w:val="24"/>
                      <w:szCs w:val="24"/>
                    </w:rPr>
                    <w:t>Zamrznjeno sadje in zelenjava mora biti v skladu z vsemi veljavnimi predpisi glede zdravstvene ustreznosti živil, ter kakovosti in zahtevami naročnika.</w:t>
                  </w:r>
                </w:p>
                <w:p w14:paraId="74FEEC47" w14:textId="77777777" w:rsidR="00AF7761" w:rsidRPr="00DA70FC" w:rsidRDefault="00AF7761" w:rsidP="00AF7761">
                  <w:pPr>
                    <w:pStyle w:val="Odstavekseznama"/>
                    <w:numPr>
                      <w:ilvl w:val="0"/>
                      <w:numId w:val="30"/>
                    </w:numPr>
                    <w:spacing w:before="0" w:line="312" w:lineRule="auto"/>
                    <w:rPr>
                      <w:rFonts w:ascii="Garamond" w:hAnsi="Garamond"/>
                      <w:b/>
                      <w:bCs/>
                      <w:sz w:val="24"/>
                      <w:szCs w:val="24"/>
                    </w:rPr>
                  </w:pPr>
                  <w:r w:rsidRPr="00DA70FC">
                    <w:rPr>
                      <w:rFonts w:ascii="Garamond" w:hAnsi="Garamond"/>
                      <w:bCs/>
                      <w:sz w:val="24"/>
                      <w:szCs w:val="24"/>
                    </w:rPr>
                    <w:t>Zelenjava in sadje, ki se uporablja za predelavo v razne izdelke, mora biti tehnološko zrela, sveža, zdrava, brez tujih primesi in brez tujega okusa in vonja.</w:t>
                  </w:r>
                </w:p>
                <w:p w14:paraId="72BB5A39" w14:textId="77777777" w:rsidR="00AF7761" w:rsidRPr="00DA70FC" w:rsidRDefault="00AF7761" w:rsidP="00AF7761">
                  <w:pPr>
                    <w:numPr>
                      <w:ilvl w:val="0"/>
                      <w:numId w:val="30"/>
                    </w:numPr>
                    <w:spacing w:after="0" w:line="312" w:lineRule="auto"/>
                    <w:jc w:val="both"/>
                    <w:rPr>
                      <w:rFonts w:ascii="Garamond" w:hAnsi="Garamond"/>
                      <w:sz w:val="24"/>
                      <w:szCs w:val="24"/>
                    </w:rPr>
                  </w:pPr>
                  <w:r w:rsidRPr="00DA70FC">
                    <w:rPr>
                      <w:rFonts w:ascii="Garamond" w:hAnsi="Garamond"/>
                      <w:sz w:val="24"/>
                      <w:szCs w:val="24"/>
                    </w:rPr>
                    <w:lastRenderedPageBreak/>
                    <w:t>Sadje in zelenjava naj bosta ustrezno razvita in zrela ter primerna za porabo brez dozorevanja. Vsebovati ne smeta več ostankov sredstev za varstvo rastlin, kot je dovoljeno s pravilniki.</w:t>
                  </w:r>
                </w:p>
                <w:p w14:paraId="1881356B" w14:textId="77777777" w:rsidR="00AF7761" w:rsidRPr="00DA70FC" w:rsidRDefault="00AF7761" w:rsidP="00AF7761">
                  <w:pPr>
                    <w:pStyle w:val="Odstavekseznama"/>
                    <w:numPr>
                      <w:ilvl w:val="0"/>
                      <w:numId w:val="30"/>
                    </w:numPr>
                    <w:spacing w:before="0" w:line="312" w:lineRule="auto"/>
                    <w:rPr>
                      <w:rFonts w:ascii="Garamond" w:hAnsi="Garamond"/>
                      <w:b/>
                      <w:bCs/>
                      <w:sz w:val="24"/>
                      <w:szCs w:val="24"/>
                    </w:rPr>
                  </w:pPr>
                  <w:r w:rsidRPr="00DA70FC">
                    <w:rPr>
                      <w:rFonts w:ascii="Garamond" w:hAnsi="Garamond"/>
                      <w:bCs/>
                      <w:sz w:val="24"/>
                      <w:szCs w:val="24"/>
                    </w:rPr>
                    <w:t xml:space="preserve">Prepovedana sta barvanje in aromatiziranje izdelkov, prav tako niso dovoljeni konzervansi. </w:t>
                  </w:r>
                </w:p>
                <w:p w14:paraId="2FEB1553" w14:textId="77777777" w:rsidR="00AF7761" w:rsidRPr="00DA70FC" w:rsidRDefault="00AF7761" w:rsidP="00AF7761">
                  <w:pPr>
                    <w:pStyle w:val="Odstavekseznama"/>
                    <w:numPr>
                      <w:ilvl w:val="0"/>
                      <w:numId w:val="30"/>
                    </w:numPr>
                    <w:spacing w:before="0" w:line="312" w:lineRule="auto"/>
                    <w:rPr>
                      <w:rFonts w:ascii="Garamond" w:hAnsi="Garamond"/>
                      <w:b/>
                      <w:bCs/>
                      <w:sz w:val="24"/>
                      <w:szCs w:val="24"/>
                    </w:rPr>
                  </w:pPr>
                  <w:r w:rsidRPr="00DA70FC">
                    <w:rPr>
                      <w:rFonts w:ascii="Garamond" w:hAnsi="Garamond"/>
                      <w:bCs/>
                      <w:sz w:val="24"/>
                      <w:szCs w:val="24"/>
                    </w:rPr>
                    <w:t>Izpolnjeni morajo biti vsi pogoji o higienski neoporečnosti živil.</w:t>
                  </w:r>
                </w:p>
                <w:p w14:paraId="689DE79E" w14:textId="77777777" w:rsidR="00AF7761" w:rsidRPr="00DA70FC" w:rsidRDefault="00AF7761" w:rsidP="00AF7761">
                  <w:pPr>
                    <w:pStyle w:val="Odstavekseznama"/>
                    <w:numPr>
                      <w:ilvl w:val="0"/>
                      <w:numId w:val="30"/>
                    </w:numPr>
                    <w:spacing w:before="0" w:line="312" w:lineRule="auto"/>
                    <w:rPr>
                      <w:rFonts w:ascii="Garamond" w:hAnsi="Garamond"/>
                      <w:b/>
                      <w:bCs/>
                      <w:sz w:val="24"/>
                      <w:szCs w:val="24"/>
                    </w:rPr>
                  </w:pPr>
                  <w:r w:rsidRPr="00DA70FC">
                    <w:rPr>
                      <w:rFonts w:ascii="Garamond" w:hAnsi="Garamond"/>
                      <w:bCs/>
                      <w:sz w:val="24"/>
                      <w:szCs w:val="24"/>
                    </w:rPr>
                    <w:t xml:space="preserve">Zamrznjeno sadje in zelenjava morata biti I. kvalitete oziroma posebej zahtevane kvalitete, ki je opredeljena v obrazcu </w:t>
                  </w:r>
                  <w:r w:rsidRPr="00DA70FC">
                    <w:rPr>
                      <w:rFonts w:ascii="Garamond" w:hAnsi="Garamond"/>
                      <w:bCs/>
                      <w:i/>
                      <w:sz w:val="24"/>
                      <w:szCs w:val="24"/>
                    </w:rPr>
                    <w:t>»predračun«</w:t>
                  </w:r>
                  <w:r w:rsidRPr="00DA70FC">
                    <w:rPr>
                      <w:rFonts w:ascii="Garamond" w:hAnsi="Garamond"/>
                      <w:bCs/>
                      <w:sz w:val="24"/>
                      <w:szCs w:val="24"/>
                    </w:rPr>
                    <w:t xml:space="preserve"> za vsako posamezno živilo </w:t>
                  </w:r>
                </w:p>
                <w:p w14:paraId="0CCB89C5" w14:textId="77777777" w:rsidR="00AF7761" w:rsidRPr="00DA70FC" w:rsidRDefault="00AF7761" w:rsidP="00AF7761">
                  <w:pPr>
                    <w:pStyle w:val="Odstavekseznama"/>
                    <w:numPr>
                      <w:ilvl w:val="0"/>
                      <w:numId w:val="30"/>
                    </w:numPr>
                    <w:spacing w:before="0" w:line="312" w:lineRule="auto"/>
                    <w:rPr>
                      <w:rFonts w:ascii="Garamond" w:hAnsi="Garamond"/>
                      <w:b/>
                      <w:bCs/>
                      <w:sz w:val="24"/>
                      <w:szCs w:val="24"/>
                    </w:rPr>
                  </w:pPr>
                  <w:r w:rsidRPr="00DA70FC">
                    <w:rPr>
                      <w:rFonts w:ascii="Garamond" w:hAnsi="Garamond"/>
                      <w:bCs/>
                      <w:sz w:val="24"/>
                      <w:szCs w:val="24"/>
                    </w:rPr>
                    <w:t>Zamrznjeno sadje in zelenjava morata vsebovati le vrsto in količino posameznega aditiva v skladu z veljavnimi predpisi.</w:t>
                  </w:r>
                </w:p>
              </w:tc>
            </w:tr>
          </w:tbl>
          <w:p w14:paraId="43C92970" w14:textId="77777777" w:rsidR="00AF7761" w:rsidRPr="00DA70FC" w:rsidRDefault="00AF7761" w:rsidP="002739DA">
            <w:pPr>
              <w:pStyle w:val="Naslov1"/>
            </w:pPr>
            <w:bookmarkStart w:id="112" w:name="_Toc26788546"/>
            <w:r w:rsidRPr="00DA70FC">
              <w:lastRenderedPageBreak/>
              <w:t>TEHNIČNE ZAHTEVE ZA KOMPOTE IN KONZERVIRANO ZELENJAVO</w:t>
            </w:r>
            <w:bookmarkEnd w:id="112"/>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AF7761" w:rsidRPr="00DA70FC" w14:paraId="2CCE273C" w14:textId="77777777" w:rsidTr="00AF7761">
              <w:tc>
                <w:tcPr>
                  <w:tcW w:w="9212" w:type="dxa"/>
                  <w:tcBorders>
                    <w:top w:val="single" w:sz="8" w:space="0" w:color="70AD47"/>
                    <w:bottom w:val="single" w:sz="12" w:space="0" w:color="9BBB59"/>
                  </w:tcBorders>
                  <w:shd w:val="clear" w:color="auto" w:fill="auto"/>
                </w:tcPr>
                <w:p w14:paraId="17477E8A" w14:textId="77777777" w:rsidR="00AF7761" w:rsidRPr="00DA70FC" w:rsidRDefault="00AF7761" w:rsidP="00AF7761">
                  <w:pPr>
                    <w:spacing w:line="312" w:lineRule="auto"/>
                    <w:ind w:left="720"/>
                    <w:jc w:val="both"/>
                    <w:rPr>
                      <w:rFonts w:ascii="Garamond" w:hAnsi="Garamond"/>
                      <w:b/>
                      <w:bCs/>
                      <w:sz w:val="24"/>
                      <w:szCs w:val="24"/>
                    </w:rPr>
                  </w:pPr>
                </w:p>
              </w:tc>
            </w:tr>
            <w:tr w:rsidR="00AF7761" w:rsidRPr="00DA70FC" w14:paraId="79CF0AA9" w14:textId="77777777" w:rsidTr="00AF7761">
              <w:tc>
                <w:tcPr>
                  <w:tcW w:w="9212" w:type="dxa"/>
                  <w:tcBorders>
                    <w:top w:val="single" w:sz="12" w:space="0" w:color="9BBB59"/>
                    <w:bottom w:val="nil"/>
                  </w:tcBorders>
                  <w:shd w:val="clear" w:color="auto" w:fill="auto"/>
                </w:tcPr>
                <w:p w14:paraId="7BC3FDFD" w14:textId="77777777" w:rsidR="00AF7761" w:rsidRPr="00DA70FC" w:rsidRDefault="00AF7761" w:rsidP="00AF7761">
                  <w:pPr>
                    <w:pStyle w:val="Odstavekseznama"/>
                    <w:numPr>
                      <w:ilvl w:val="0"/>
                      <w:numId w:val="31"/>
                    </w:numPr>
                    <w:autoSpaceDE w:val="0"/>
                    <w:autoSpaceDN w:val="0"/>
                    <w:adjustRightInd w:val="0"/>
                    <w:spacing w:before="0" w:line="312" w:lineRule="auto"/>
                    <w:rPr>
                      <w:rFonts w:ascii="Garamond" w:hAnsi="Garamond"/>
                      <w:b/>
                      <w:bCs/>
                      <w:sz w:val="24"/>
                      <w:szCs w:val="24"/>
                    </w:rPr>
                  </w:pPr>
                  <w:r w:rsidRPr="00DA70FC">
                    <w:rPr>
                      <w:rFonts w:ascii="Garamond" w:hAnsi="Garamond"/>
                      <w:bCs/>
                      <w:sz w:val="24"/>
                      <w:szCs w:val="24"/>
                    </w:rPr>
                    <w:t>Prevoz mora biti v skladu z vsemi veljavnimi predpisi in opravljen na način, da je živilo zaščiteno pred zunanjimi vplivi.</w:t>
                  </w:r>
                </w:p>
                <w:p w14:paraId="28F3C0E8" w14:textId="77777777" w:rsidR="00AF7761" w:rsidRPr="00DA70FC" w:rsidRDefault="00AF7761" w:rsidP="00AF7761">
                  <w:pPr>
                    <w:pStyle w:val="Odstavekseznama"/>
                    <w:numPr>
                      <w:ilvl w:val="0"/>
                      <w:numId w:val="31"/>
                    </w:numPr>
                    <w:spacing w:before="0" w:line="312" w:lineRule="auto"/>
                    <w:rPr>
                      <w:rFonts w:ascii="Garamond" w:hAnsi="Garamond"/>
                      <w:b/>
                      <w:bCs/>
                      <w:sz w:val="24"/>
                      <w:szCs w:val="24"/>
                    </w:rPr>
                  </w:pPr>
                  <w:r w:rsidRPr="00DA70FC">
                    <w:rPr>
                      <w:rFonts w:ascii="Garamond" w:hAnsi="Garamond"/>
                      <w:bCs/>
                      <w:sz w:val="24"/>
                      <w:szCs w:val="24"/>
                    </w:rPr>
                    <w:t xml:space="preserve">Način pakiranja mora biti za vsako živilo v skladu z zahtevami naročnika navedenimi pri opisu posameznega živila v obrazcu </w:t>
                  </w:r>
                  <w:r w:rsidRPr="00DA70FC">
                    <w:rPr>
                      <w:rFonts w:ascii="Garamond" w:hAnsi="Garamond"/>
                      <w:bCs/>
                      <w:i/>
                      <w:sz w:val="24"/>
                      <w:szCs w:val="24"/>
                    </w:rPr>
                    <w:t>»Predračun«</w:t>
                  </w:r>
                  <w:r w:rsidRPr="00DA70FC">
                    <w:rPr>
                      <w:rFonts w:ascii="Garamond" w:hAnsi="Garamond"/>
                      <w:bCs/>
                      <w:sz w:val="24"/>
                      <w:szCs w:val="24"/>
                    </w:rPr>
                    <w:t xml:space="preserve"> in vsemi veljavnimi predpisi.</w:t>
                  </w:r>
                </w:p>
                <w:p w14:paraId="2A3C50A3" w14:textId="77777777" w:rsidR="00AF7761" w:rsidRPr="00DA70FC" w:rsidRDefault="00AF7761" w:rsidP="00AF7761">
                  <w:pPr>
                    <w:pStyle w:val="Odstavekseznama"/>
                    <w:numPr>
                      <w:ilvl w:val="0"/>
                      <w:numId w:val="31"/>
                    </w:numPr>
                    <w:spacing w:before="0" w:line="312" w:lineRule="auto"/>
                    <w:rPr>
                      <w:rFonts w:ascii="Garamond" w:hAnsi="Garamond"/>
                      <w:b/>
                      <w:bCs/>
                      <w:sz w:val="24"/>
                      <w:szCs w:val="24"/>
                    </w:rPr>
                  </w:pPr>
                  <w:r w:rsidRPr="00DA70FC">
                    <w:rPr>
                      <w:rFonts w:ascii="Garamond" w:hAnsi="Garamond"/>
                      <w:bCs/>
                      <w:sz w:val="24"/>
                      <w:szCs w:val="24"/>
                    </w:rPr>
                    <w:t>Embalaža mora biti za vsako živilo v skladu z vsemi veljavnimi predpisi.</w:t>
                  </w:r>
                </w:p>
                <w:p w14:paraId="66EE3436" w14:textId="77777777" w:rsidR="00AF7761" w:rsidRPr="00DA70FC" w:rsidRDefault="00AF7761" w:rsidP="00AF7761">
                  <w:pPr>
                    <w:pStyle w:val="Odstavekseznama"/>
                    <w:numPr>
                      <w:ilvl w:val="0"/>
                      <w:numId w:val="31"/>
                    </w:numPr>
                    <w:spacing w:before="0" w:line="312" w:lineRule="auto"/>
                    <w:rPr>
                      <w:rFonts w:ascii="Garamond" w:hAnsi="Garamond"/>
                      <w:b/>
                      <w:bCs/>
                      <w:sz w:val="24"/>
                      <w:szCs w:val="24"/>
                    </w:rPr>
                  </w:pPr>
                  <w:r w:rsidRPr="00DA70FC">
                    <w:rPr>
                      <w:rFonts w:ascii="Garamond" w:hAnsi="Garamond"/>
                      <w:bCs/>
                      <w:sz w:val="24"/>
                      <w:szCs w:val="24"/>
                    </w:rPr>
                    <w:t>Če so izdelki pakirani v pločevinke, morajo biti le te nepoškodovane, brez sledi rje, nabreklosti ali drugih poškodb.</w:t>
                  </w:r>
                </w:p>
                <w:p w14:paraId="5B55E1E5" w14:textId="77777777" w:rsidR="00AF7761" w:rsidRPr="00DA70FC" w:rsidRDefault="00AF7761" w:rsidP="00AF7761">
                  <w:pPr>
                    <w:pStyle w:val="Odstavekseznama"/>
                    <w:numPr>
                      <w:ilvl w:val="0"/>
                      <w:numId w:val="31"/>
                    </w:numPr>
                    <w:spacing w:before="0" w:line="312" w:lineRule="auto"/>
                    <w:rPr>
                      <w:rFonts w:ascii="Garamond" w:hAnsi="Garamond"/>
                      <w:b/>
                      <w:bCs/>
                      <w:sz w:val="24"/>
                      <w:szCs w:val="24"/>
                    </w:rPr>
                  </w:pPr>
                  <w:r w:rsidRPr="00DA70FC">
                    <w:rPr>
                      <w:rFonts w:ascii="Garamond" w:hAnsi="Garamond"/>
                      <w:sz w:val="24"/>
                      <w:szCs w:val="24"/>
                    </w:rPr>
                    <w:t>Izdelek mora biti v hermetično zaprt, obstojen pri sobni temperaturi.</w:t>
                  </w:r>
                </w:p>
                <w:p w14:paraId="08C7E5B6" w14:textId="77777777" w:rsidR="00AF7761" w:rsidRPr="00DA70FC" w:rsidRDefault="00AF7761" w:rsidP="00AF7761">
                  <w:pPr>
                    <w:pStyle w:val="Odstavekseznama"/>
                    <w:numPr>
                      <w:ilvl w:val="0"/>
                      <w:numId w:val="31"/>
                    </w:numPr>
                    <w:spacing w:before="0" w:line="312" w:lineRule="auto"/>
                    <w:rPr>
                      <w:rFonts w:ascii="Garamond" w:hAnsi="Garamond"/>
                      <w:b/>
                      <w:bCs/>
                      <w:sz w:val="24"/>
                      <w:szCs w:val="24"/>
                    </w:rPr>
                  </w:pPr>
                  <w:r w:rsidRPr="00DA70FC">
                    <w:rPr>
                      <w:rFonts w:ascii="Garamond" w:hAnsi="Garamond"/>
                      <w:bCs/>
                      <w:sz w:val="24"/>
                      <w:szCs w:val="24"/>
                    </w:rPr>
                    <w:t>Konzervirana živila morajo biti označena v skladu s pravilnikom o splošnem označevanju predpakiranih živil oziroma v skladu s pravilnikom o splošnem označevanju živil, ki niso predpakirana.</w:t>
                  </w:r>
                </w:p>
                <w:p w14:paraId="77C43096" w14:textId="77777777"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Pri označevanju konzerviranih živil pa morajo biti upoštevani tudi drugi predpisi, zlasti tisti, ki urejajo zdravstveno ustreznost živil in kakovost konzerviranih živil.</w:t>
                  </w:r>
                </w:p>
                <w:p w14:paraId="3C88D08C" w14:textId="77777777"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Konzervirana živila morajo biti označen tudi skladno z Uredbo (EU) št. 1169/2011.</w:t>
                  </w:r>
                </w:p>
                <w:p w14:paraId="67B54D9E" w14:textId="77777777" w:rsidR="00AF7761" w:rsidRPr="00DA70FC" w:rsidRDefault="00AF7761" w:rsidP="00AF7761">
                  <w:pPr>
                    <w:pStyle w:val="Odstavekseznama"/>
                    <w:spacing w:line="312" w:lineRule="auto"/>
                    <w:ind w:left="714"/>
                    <w:rPr>
                      <w:rFonts w:ascii="Garamond" w:hAnsi="Garamond"/>
                      <w:b/>
                      <w:bCs/>
                      <w:sz w:val="24"/>
                      <w:szCs w:val="24"/>
                    </w:rPr>
                  </w:pPr>
                </w:p>
                <w:p w14:paraId="316FA088"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Vsi dobavljeni izdelki v isti dobavi morajo imeti isti datum proizvodnje oz. morajo biti iste serije.</w:t>
                  </w:r>
                </w:p>
                <w:p w14:paraId="226E5E18" w14:textId="77777777" w:rsidR="00AF7761" w:rsidRPr="00DA70FC" w:rsidRDefault="00AF7761" w:rsidP="00AF7761">
                  <w:pPr>
                    <w:pStyle w:val="GlavaMORSFooter"/>
                    <w:widowControl w:val="0"/>
                    <w:spacing w:line="312" w:lineRule="auto"/>
                    <w:rPr>
                      <w:rFonts w:ascii="Garamond" w:hAnsi="Garamond"/>
                      <w:sz w:val="24"/>
                      <w:szCs w:val="24"/>
                      <w:lang w:val="sl-SI" w:eastAsia="sl-SI"/>
                    </w:rPr>
                  </w:pPr>
                  <w:r w:rsidRPr="00DA70FC">
                    <w:rPr>
                      <w:rFonts w:ascii="Garamond" w:hAnsi="Garamond"/>
                      <w:sz w:val="24"/>
                      <w:szCs w:val="24"/>
                      <w:lang w:val="sl-SI" w:eastAsia="sl-SI"/>
                    </w:rPr>
                    <w:t>Transport zamrznjenih izdelkov do kupca mora potekati v za to namenjenih hlajenih vozilih, tako da se hladna veriga ne pretrga.</w:t>
                  </w:r>
                </w:p>
                <w:p w14:paraId="7F1C8CA4"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Dobavljeni konzervirani izdelki morajo biti ob dobavi uporabni še najmanj eno leto, zamrznjeni izdelki pa še najmanj tri mesece.</w:t>
                  </w:r>
                </w:p>
                <w:p w14:paraId="054C6C30"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Sadje in zelenjava morata biti deklarirana skladno s pravilniki. Na deklaraciji mora biti poleg podatkov, določenih s pravilniki, tudi neto masa izdelka v posameznem pakiranju. Deklaracijska  nalepka mora biti nalepljena na vsaki embalažni enoti.</w:t>
                  </w:r>
                </w:p>
                <w:p w14:paraId="5FDF239C"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lastRenderedPageBreak/>
                    <w:t>Skladiščenje in hramba morata zagotavljati ohranitev kakovosti in higienske neoporečnosti. Tudi embalaža, ki mora zagotavljati zaščito pred zunanjimi vplivi, in transportna sredstva morajo biti takšni, da optimalno zagotavljajo ohranitev kakovosti in higienske neoporečnosti.</w:t>
                  </w:r>
                </w:p>
                <w:p w14:paraId="0E65FE07" w14:textId="77777777" w:rsidR="00AF7761" w:rsidRPr="00DA70FC" w:rsidRDefault="00AF7761" w:rsidP="00AF7761">
                  <w:pPr>
                    <w:spacing w:line="312" w:lineRule="auto"/>
                    <w:jc w:val="both"/>
                    <w:rPr>
                      <w:rFonts w:ascii="Garamond" w:hAnsi="Garamond"/>
                      <w:b/>
                      <w:bCs/>
                      <w:sz w:val="24"/>
                      <w:szCs w:val="24"/>
                    </w:rPr>
                  </w:pPr>
                </w:p>
              </w:tc>
            </w:tr>
          </w:tbl>
          <w:p w14:paraId="16D8F779" w14:textId="77777777" w:rsidR="00AF7761" w:rsidRPr="00DA70FC" w:rsidRDefault="00AF7761" w:rsidP="00AF7761">
            <w:pPr>
              <w:spacing w:line="312" w:lineRule="auto"/>
              <w:jc w:val="both"/>
              <w:rPr>
                <w:rFonts w:ascii="Garamond" w:hAnsi="Garamond"/>
                <w:vanish/>
                <w:sz w:val="24"/>
                <w:szCs w:val="24"/>
              </w:rPr>
            </w:pPr>
          </w:p>
          <w:tbl>
            <w:tblPr>
              <w:tblW w:w="9382" w:type="dxa"/>
              <w:tblBorders>
                <w:top w:val="single" w:sz="8" w:space="0" w:color="FFC000"/>
                <w:bottom w:val="single" w:sz="8" w:space="0" w:color="FFC000"/>
              </w:tblBorders>
              <w:tblLook w:val="04A0" w:firstRow="1" w:lastRow="0" w:firstColumn="1" w:lastColumn="0" w:noHBand="0" w:noVBand="1"/>
            </w:tblPr>
            <w:tblGrid>
              <w:gridCol w:w="9382"/>
            </w:tblGrid>
            <w:tr w:rsidR="00AF7761" w:rsidRPr="00DA70FC" w14:paraId="7286AE44" w14:textId="77777777" w:rsidTr="00AF7761">
              <w:trPr>
                <w:trHeight w:val="244"/>
              </w:trPr>
              <w:tc>
                <w:tcPr>
                  <w:tcW w:w="9382" w:type="dxa"/>
                  <w:tcBorders>
                    <w:top w:val="single" w:sz="12" w:space="0" w:color="E36C0A"/>
                    <w:left w:val="single" w:sz="12" w:space="0" w:color="E36C0A"/>
                    <w:bottom w:val="single" w:sz="12" w:space="0" w:color="E36C0A"/>
                    <w:right w:val="single" w:sz="12" w:space="0" w:color="E36C0A"/>
                  </w:tcBorders>
                  <w:shd w:val="clear" w:color="auto" w:fill="FFEFC0"/>
                </w:tcPr>
                <w:p w14:paraId="1C9A9D06" w14:textId="2D2ACEF4" w:rsidR="00AF7761" w:rsidRPr="00DA70FC" w:rsidRDefault="00AF7761" w:rsidP="00AF7761">
                  <w:pPr>
                    <w:spacing w:line="312" w:lineRule="auto"/>
                    <w:jc w:val="both"/>
                    <w:rPr>
                      <w:rFonts w:ascii="Garamond" w:hAnsi="Garamond"/>
                      <w:b/>
                      <w:bCs/>
                      <w:sz w:val="24"/>
                      <w:szCs w:val="24"/>
                    </w:rPr>
                  </w:pPr>
                  <w:r w:rsidRPr="00DA70FC">
                    <w:rPr>
                      <w:rFonts w:ascii="Garamond" w:hAnsi="Garamond"/>
                      <w:b/>
                      <w:bCs/>
                      <w:sz w:val="24"/>
                      <w:szCs w:val="24"/>
                    </w:rPr>
                    <w:t xml:space="preserve">KAKOVOSTNE ZAHTEVE </w:t>
                  </w:r>
                </w:p>
              </w:tc>
            </w:tr>
            <w:tr w:rsidR="00AF7761" w:rsidRPr="00DA70FC" w14:paraId="1D1E9972" w14:textId="77777777" w:rsidTr="00AF7761">
              <w:trPr>
                <w:trHeight w:val="2492"/>
              </w:trPr>
              <w:tc>
                <w:tcPr>
                  <w:tcW w:w="9382" w:type="dxa"/>
                  <w:tcBorders>
                    <w:top w:val="single" w:sz="12" w:space="0" w:color="E36C0A"/>
                    <w:bottom w:val="nil"/>
                  </w:tcBorders>
                  <w:shd w:val="clear" w:color="auto" w:fill="auto"/>
                </w:tcPr>
                <w:p w14:paraId="33D864A9" w14:textId="77777777" w:rsidR="00AF7761" w:rsidRPr="00DA70FC" w:rsidRDefault="00AF7761" w:rsidP="00AF776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Konzervirana živila morajo biti v skladu z vsemi veljavnimi predpisi glede zdravstvene ustreznosti živil, ter kakovosti konzerviranih živil in zahtevami naročnika.</w:t>
                  </w:r>
                </w:p>
                <w:p w14:paraId="0F9A67E9" w14:textId="77777777" w:rsidR="00AF7761" w:rsidRPr="00DA70FC" w:rsidRDefault="00AF7761" w:rsidP="00AF776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Konzervirana živila morajo biti I. kvalitete.</w:t>
                  </w:r>
                </w:p>
                <w:p w14:paraId="3191182F" w14:textId="77777777" w:rsidR="00AF7761" w:rsidRPr="00DA70FC" w:rsidRDefault="00AF7761" w:rsidP="00AF776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Prepovedana sta barvanje in aromatiziranje izdelkov, konzervansi in umetna sladila.</w:t>
                  </w:r>
                </w:p>
                <w:p w14:paraId="265981F1" w14:textId="77777777" w:rsidR="00AF7761" w:rsidRPr="00DA70FC" w:rsidRDefault="00AF7761" w:rsidP="00AF776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Dobavljena konzervirana živila morajo biti v posamezni dobavi iz iste serije in ob dobavi uporabni še najmanj eno leto.</w:t>
                  </w:r>
                </w:p>
                <w:p w14:paraId="52DABD3C" w14:textId="77777777" w:rsidR="00AF7761" w:rsidRPr="00DA70FC" w:rsidRDefault="00AF7761" w:rsidP="00AF776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 xml:space="preserve">Konzervirana živila morajo vsebovati le vrsto in količino posameznega aditiva v skladu z veljavnimi predpisi. </w:t>
                  </w:r>
                </w:p>
                <w:p w14:paraId="2C9A99F7" w14:textId="77777777" w:rsidR="00AF7761" w:rsidRPr="00DA70FC" w:rsidRDefault="00AF7761" w:rsidP="00AF7761">
                  <w:pPr>
                    <w:pStyle w:val="Odstavekseznama"/>
                    <w:spacing w:line="312" w:lineRule="auto"/>
                    <w:ind w:left="714"/>
                    <w:rPr>
                      <w:rFonts w:ascii="Garamond" w:hAnsi="Garamond"/>
                      <w:b/>
                      <w:bCs/>
                      <w:sz w:val="24"/>
                      <w:szCs w:val="24"/>
                    </w:rPr>
                  </w:pPr>
                </w:p>
                <w:p w14:paraId="4211532D" w14:textId="77777777" w:rsidR="00AF7761" w:rsidRPr="00DA70FC" w:rsidRDefault="00AF7761" w:rsidP="00AF7761">
                  <w:pPr>
                    <w:pStyle w:val="Odstavekseznama"/>
                    <w:spacing w:line="312" w:lineRule="auto"/>
                    <w:ind w:left="0"/>
                    <w:rPr>
                      <w:rFonts w:ascii="Garamond" w:hAnsi="Garamond"/>
                      <w:b/>
                      <w:bCs/>
                      <w:sz w:val="24"/>
                      <w:szCs w:val="24"/>
                    </w:rPr>
                  </w:pPr>
                  <w:r w:rsidRPr="00DA70FC">
                    <w:rPr>
                      <w:rFonts w:ascii="Garamond" w:hAnsi="Garamond"/>
                      <w:b/>
                      <w:bCs/>
                      <w:sz w:val="24"/>
                      <w:szCs w:val="24"/>
                    </w:rPr>
                    <w:t>SADJE</w:t>
                  </w:r>
                </w:p>
                <w:p w14:paraId="2DB0B2E6" w14:textId="77777777" w:rsidR="00AF7761" w:rsidRPr="00DA70FC" w:rsidRDefault="00AF7761" w:rsidP="00AF7761">
                  <w:pPr>
                    <w:pStyle w:val="Odstavekseznama"/>
                    <w:spacing w:line="312" w:lineRule="auto"/>
                    <w:ind w:left="0"/>
                    <w:rPr>
                      <w:rFonts w:ascii="Garamond" w:hAnsi="Garamond"/>
                      <w:sz w:val="24"/>
                      <w:szCs w:val="24"/>
                    </w:rPr>
                  </w:pPr>
                  <w:r w:rsidRPr="00DA70FC">
                    <w:rPr>
                      <w:rFonts w:ascii="Garamond" w:hAnsi="Garamond"/>
                      <w:sz w:val="24"/>
                      <w:szCs w:val="24"/>
                    </w:rPr>
                    <w:t>Konzervirano sadje mora biti značilnega vonja in okusa, čvrste strukture. Če je pakirano v pločevinke, morajo biti te primerne za tovrstne izdelke, nepoškodovane, brez sledi rje, nabreklosti ali drugih poškodb. Na deklaracijski nalepki morajo biti navedeni vsi potrebni podatki.</w:t>
                  </w:r>
                </w:p>
                <w:p w14:paraId="6ECBFB51" w14:textId="77777777" w:rsidR="00AF7761" w:rsidRPr="00DA70FC" w:rsidRDefault="00AF7761" w:rsidP="00AF7761">
                  <w:pPr>
                    <w:pStyle w:val="Odstavekseznama"/>
                    <w:numPr>
                      <w:ilvl w:val="0"/>
                      <w:numId w:val="30"/>
                    </w:numPr>
                    <w:spacing w:before="0" w:after="120" w:line="312" w:lineRule="auto"/>
                    <w:ind w:left="714" w:hanging="357"/>
                    <w:rPr>
                      <w:rFonts w:ascii="Garamond" w:hAnsi="Garamond"/>
                      <w:b/>
                      <w:bCs/>
                      <w:sz w:val="24"/>
                      <w:szCs w:val="24"/>
                    </w:rPr>
                  </w:pPr>
                  <w:r w:rsidRPr="00DA70FC">
                    <w:rPr>
                      <w:rFonts w:ascii="Garamond" w:hAnsi="Garamond"/>
                      <w:bCs/>
                      <w:sz w:val="24"/>
                      <w:szCs w:val="24"/>
                    </w:rPr>
                    <w:t xml:space="preserve">Konzervirana živila morajo vsebovati le vrsto in količino posameznega aditiva v skladu z veljavnimi predpisi. </w:t>
                  </w:r>
                </w:p>
                <w:p w14:paraId="2275437F" w14:textId="77777777" w:rsidR="00AF7761" w:rsidRPr="00DA70FC" w:rsidRDefault="00AF7761" w:rsidP="00AF7761">
                  <w:pPr>
                    <w:pStyle w:val="Odstavekseznama"/>
                    <w:spacing w:line="312" w:lineRule="auto"/>
                    <w:ind w:left="0"/>
                    <w:rPr>
                      <w:rFonts w:ascii="Garamond" w:hAnsi="Garamond"/>
                      <w:b/>
                      <w:bCs/>
                      <w:sz w:val="24"/>
                      <w:szCs w:val="24"/>
                    </w:rPr>
                  </w:pPr>
                  <w:r w:rsidRPr="00DA70FC">
                    <w:rPr>
                      <w:rFonts w:ascii="Garamond" w:hAnsi="Garamond"/>
                      <w:b/>
                      <w:bCs/>
                      <w:sz w:val="24"/>
                      <w:szCs w:val="24"/>
                    </w:rPr>
                    <w:t>ZELENJAVA</w:t>
                  </w:r>
                </w:p>
                <w:p w14:paraId="07AB165D" w14:textId="77777777" w:rsidR="00AF7761" w:rsidRPr="00DA70FC" w:rsidRDefault="00AF7761" w:rsidP="00AF7761">
                  <w:pPr>
                    <w:pStyle w:val="Telobesedila"/>
                    <w:spacing w:line="312" w:lineRule="auto"/>
                    <w:jc w:val="both"/>
                    <w:rPr>
                      <w:rFonts w:ascii="Garamond" w:hAnsi="Garamond"/>
                      <w:sz w:val="24"/>
                      <w:szCs w:val="24"/>
                    </w:rPr>
                  </w:pPr>
                  <w:r w:rsidRPr="00DA70FC">
                    <w:rPr>
                      <w:rFonts w:ascii="Garamond" w:hAnsi="Garamond"/>
                      <w:sz w:val="24"/>
                      <w:szCs w:val="24"/>
                    </w:rPr>
                    <w:t>Zelenjava, ki se uporablja za predelavo v razne izdelke, mora biti tehnološko zrela, sveža, zdrava, brez tujih primesi in  brez tujega okusa in vonja. Pri predelavi se smejo uporabljati samo tisti aditivi (v količinah), ki jih dovoljuje pravilnik. Prepovedana sta barvanje in aromatiziranje izdelkov, prav tako niso dovoljeni konzervansi. Izpolnjeni morajo biti vsi pogoji o higienski neoporečnosti živil. Vsi izdelki morajo biti deklarirani skladno s predpisi za splošno označevanje živil.</w:t>
                  </w:r>
                </w:p>
                <w:p w14:paraId="49859C3E" w14:textId="77777777" w:rsidR="00AF7761" w:rsidRPr="00DA70FC" w:rsidRDefault="00AF7761" w:rsidP="00AF7761">
                  <w:pPr>
                    <w:pStyle w:val="Telobesedila"/>
                    <w:spacing w:line="312" w:lineRule="auto"/>
                    <w:jc w:val="both"/>
                    <w:rPr>
                      <w:rFonts w:ascii="Garamond" w:hAnsi="Garamond"/>
                      <w:sz w:val="24"/>
                      <w:szCs w:val="24"/>
                    </w:rPr>
                  </w:pPr>
                </w:p>
                <w:p w14:paraId="25C7C1AE" w14:textId="77777777" w:rsidR="00AF7761" w:rsidRPr="00DA70FC" w:rsidRDefault="00AF7761" w:rsidP="00AF776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
                      <w:bCs/>
                      <w:sz w:val="24"/>
                      <w:szCs w:val="24"/>
                    </w:rPr>
                    <w:t>Zdravi in nepoškodovani plodovi v nalivu (različne vrste) brez aditivov in konzervansov.</w:t>
                  </w:r>
                </w:p>
                <w:p w14:paraId="7B5DEACD" w14:textId="77777777" w:rsidR="00AF7761" w:rsidRPr="00DA70FC" w:rsidRDefault="00AF7761" w:rsidP="00AF776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sz w:val="24"/>
                      <w:szCs w:val="24"/>
                    </w:rPr>
                    <w:t>tekstura mora biti primerno čvrsta, ne sme biti žilava, barva, okus in vonj prijetni in značilni, brez tujih primesi in tujih vonjev in okusov</w:t>
                  </w:r>
                </w:p>
                <w:p w14:paraId="5D05BC52" w14:textId="77777777" w:rsidR="00AF7761" w:rsidRPr="00DA70FC" w:rsidRDefault="00AF7761" w:rsidP="00AF7761">
                  <w:pPr>
                    <w:pStyle w:val="Odstavekseznama"/>
                    <w:spacing w:line="312" w:lineRule="auto"/>
                    <w:ind w:left="714"/>
                    <w:rPr>
                      <w:rFonts w:ascii="Garamond" w:hAnsi="Garamond"/>
                      <w:b/>
                      <w:bCs/>
                      <w:sz w:val="24"/>
                      <w:szCs w:val="24"/>
                    </w:rPr>
                  </w:pPr>
                </w:p>
                <w:p w14:paraId="40168DC0" w14:textId="77777777" w:rsidR="00AF7761" w:rsidRPr="00DA70FC" w:rsidRDefault="00AF7761" w:rsidP="00AF7761">
                  <w:pPr>
                    <w:pStyle w:val="Odstavekseznama"/>
                    <w:spacing w:line="312" w:lineRule="auto"/>
                    <w:ind w:left="0"/>
                    <w:rPr>
                      <w:rFonts w:ascii="Garamond" w:hAnsi="Garamond"/>
                      <w:sz w:val="24"/>
                      <w:szCs w:val="24"/>
                    </w:rPr>
                  </w:pPr>
                  <w:r w:rsidRPr="00DA70FC">
                    <w:rPr>
                      <w:rFonts w:ascii="Garamond" w:hAnsi="Garamond"/>
                      <w:b/>
                      <w:sz w:val="24"/>
                      <w:szCs w:val="24"/>
                      <w:u w:val="single"/>
                    </w:rPr>
                    <w:t>Olive vložene</w:t>
                  </w:r>
                  <w:r w:rsidRPr="00DA70FC">
                    <w:rPr>
                      <w:rFonts w:ascii="Garamond" w:hAnsi="Garamond"/>
                      <w:b/>
                      <w:sz w:val="24"/>
                      <w:szCs w:val="24"/>
                    </w:rPr>
                    <w:t>:</w:t>
                  </w:r>
                  <w:r w:rsidRPr="00DA70FC">
                    <w:rPr>
                      <w:rFonts w:ascii="Garamond" w:hAnsi="Garamond"/>
                      <w:sz w:val="24"/>
                      <w:szCs w:val="24"/>
                    </w:rPr>
                    <w:t xml:space="preserve"> Zdravi, čisti, zreli, celi, nepoškodovani plodovi oljke, izenačene velikosti, obrani pred popolno zrelostjo, v slano kislem nalivu; svetlo zelene barve, značilnega vonja in okusa, čvrste konsistence, ne grenki; raztopina v kateri so, mora biti bistra do </w:t>
                  </w:r>
                  <w:proofErr w:type="spellStart"/>
                  <w:r w:rsidRPr="00DA70FC">
                    <w:rPr>
                      <w:rFonts w:ascii="Garamond" w:hAnsi="Garamond"/>
                      <w:sz w:val="24"/>
                      <w:szCs w:val="24"/>
                    </w:rPr>
                    <w:t>opalescentna</w:t>
                  </w:r>
                  <w:proofErr w:type="spellEnd"/>
                  <w:r w:rsidRPr="00DA70FC">
                    <w:rPr>
                      <w:rFonts w:ascii="Garamond" w:hAnsi="Garamond"/>
                      <w:sz w:val="24"/>
                      <w:szCs w:val="24"/>
                    </w:rPr>
                    <w:t xml:space="preserve">, naravnega vonja in </w:t>
                  </w:r>
                  <w:r w:rsidRPr="00DA70FC">
                    <w:rPr>
                      <w:rFonts w:ascii="Garamond" w:hAnsi="Garamond"/>
                      <w:sz w:val="24"/>
                      <w:szCs w:val="24"/>
                    </w:rPr>
                    <w:lastRenderedPageBreak/>
                    <w:t xml:space="preserve">okusa, brez tujih primesi, vsebnost kisline, soli in dovoljenih aditivov ter pH v skladu s predpisi; brez konzervansov; pasterizirane v hermetično zaprti posodi. </w:t>
                  </w:r>
                </w:p>
                <w:p w14:paraId="3C48D12C" w14:textId="77777777" w:rsidR="00AF7761" w:rsidRPr="00DA70FC" w:rsidRDefault="00AF7761" w:rsidP="00AF7761">
                  <w:pPr>
                    <w:pStyle w:val="Odstavekseznama"/>
                    <w:spacing w:line="312" w:lineRule="auto"/>
                    <w:ind w:left="0"/>
                    <w:rPr>
                      <w:rFonts w:ascii="Garamond" w:hAnsi="Garamond"/>
                      <w:sz w:val="24"/>
                      <w:szCs w:val="24"/>
                    </w:rPr>
                  </w:pPr>
                  <w:r w:rsidRPr="00DA70FC">
                    <w:rPr>
                      <w:rFonts w:ascii="Garamond" w:hAnsi="Garamond"/>
                      <w:b/>
                      <w:sz w:val="24"/>
                      <w:szCs w:val="24"/>
                      <w:u w:val="single"/>
                    </w:rPr>
                    <w:t>Kisla repa:</w:t>
                  </w:r>
                  <w:r w:rsidRPr="00DA70FC">
                    <w:rPr>
                      <w:rFonts w:ascii="Garamond" w:hAnsi="Garamond"/>
                      <w:sz w:val="24"/>
                      <w:szCs w:val="24"/>
                    </w:rPr>
                    <w:t xml:space="preserve"> mora biti dobre kakovosti, enakomerno narezana, čista in sveža, brez primesi in konzervansov, značilnega vonja in okusa, brez tujih vonjev in priokusov. Glede na rok uporabnosti mora biti dobavljena še pred iztekom 1/3 tega roka.</w:t>
                  </w:r>
                </w:p>
                <w:p w14:paraId="508D5754" w14:textId="77777777" w:rsidR="00AF7761" w:rsidRPr="00DA70FC" w:rsidRDefault="00AF7761" w:rsidP="00AF7761">
                  <w:pPr>
                    <w:pStyle w:val="Odstavekseznama"/>
                    <w:spacing w:line="312" w:lineRule="auto"/>
                    <w:ind w:left="0"/>
                    <w:rPr>
                      <w:rFonts w:ascii="Garamond" w:hAnsi="Garamond"/>
                      <w:sz w:val="24"/>
                      <w:szCs w:val="24"/>
                    </w:rPr>
                  </w:pPr>
                  <w:r w:rsidRPr="00DA70FC">
                    <w:rPr>
                      <w:rFonts w:ascii="Garamond" w:hAnsi="Garamond"/>
                      <w:b/>
                      <w:sz w:val="24"/>
                      <w:szCs w:val="24"/>
                      <w:u w:val="single"/>
                    </w:rPr>
                    <w:t>Kislo zelje:</w:t>
                  </w:r>
                  <w:r w:rsidRPr="00DA70FC">
                    <w:rPr>
                      <w:rFonts w:ascii="Garamond" w:hAnsi="Garamond"/>
                      <w:sz w:val="24"/>
                      <w:szCs w:val="24"/>
                    </w:rPr>
                    <w:t xml:space="preserve"> mora biti dobre kakovosti, čisto in sveže, brez primesi in konzervansov, značilnega vonja in okusa, brez tujih vonjev in priokusov. Glede na rok uporabnosti mora biti dobavljeno še pred iztekom 1/3 tega roka.</w:t>
                  </w:r>
                </w:p>
                <w:p w14:paraId="595C2341" w14:textId="77777777" w:rsidR="00AF7761" w:rsidRPr="00DA70FC" w:rsidRDefault="00AF7761" w:rsidP="00AF7761">
                  <w:pPr>
                    <w:pStyle w:val="Odstavekseznama"/>
                    <w:spacing w:line="312" w:lineRule="auto"/>
                    <w:ind w:left="0"/>
                    <w:rPr>
                      <w:rFonts w:ascii="Garamond" w:hAnsi="Garamond"/>
                      <w:b/>
                      <w:sz w:val="24"/>
                      <w:szCs w:val="24"/>
                    </w:rPr>
                  </w:pPr>
                  <w:r w:rsidRPr="00DA70FC">
                    <w:rPr>
                      <w:rFonts w:ascii="Garamond" w:hAnsi="Garamond"/>
                      <w:b/>
                      <w:sz w:val="24"/>
                      <w:szCs w:val="24"/>
                    </w:rPr>
                    <w:t xml:space="preserve">STROČNICE </w:t>
                  </w:r>
                </w:p>
                <w:p w14:paraId="3EC16A7A" w14:textId="77777777" w:rsidR="00AF7761" w:rsidRPr="00DA70FC" w:rsidRDefault="00AF7761" w:rsidP="00AF7761">
                  <w:pPr>
                    <w:pStyle w:val="Odstavekseznama"/>
                    <w:spacing w:line="312" w:lineRule="auto"/>
                    <w:ind w:left="0"/>
                    <w:rPr>
                      <w:rFonts w:ascii="Garamond" w:hAnsi="Garamond"/>
                      <w:sz w:val="24"/>
                      <w:szCs w:val="24"/>
                    </w:rPr>
                  </w:pPr>
                  <w:r w:rsidRPr="00DA70FC">
                    <w:rPr>
                      <w:rFonts w:ascii="Garamond" w:hAnsi="Garamond"/>
                      <w:sz w:val="24"/>
                      <w:szCs w:val="24"/>
                    </w:rPr>
                    <w:t>Stročnice morajo biti kuhane. Imeti morajo značilen in prijeten vonj, okus in barvo, tekstura mora biti primerna. Biti morajo sterilizirane v hermetično zaprti embalaži. Konzervansi niso dovoljeni.</w:t>
                  </w:r>
                </w:p>
              </w:tc>
            </w:tr>
          </w:tbl>
          <w:p w14:paraId="39F17D10" w14:textId="77777777" w:rsidR="00AF7761" w:rsidRPr="00DA70FC" w:rsidRDefault="00AF7761" w:rsidP="00AF7761">
            <w:pPr>
              <w:autoSpaceDE w:val="0"/>
              <w:autoSpaceDN w:val="0"/>
              <w:adjustRightInd w:val="0"/>
              <w:spacing w:line="312" w:lineRule="auto"/>
              <w:jc w:val="both"/>
              <w:rPr>
                <w:rFonts w:ascii="Garamond" w:hAnsi="Garamond"/>
                <w:b/>
                <w:bCs/>
                <w:sz w:val="24"/>
                <w:szCs w:val="24"/>
              </w:rPr>
            </w:pPr>
            <w:r w:rsidRPr="00DA70FC">
              <w:rPr>
                <w:rFonts w:ascii="Garamond" w:hAnsi="Garamond"/>
                <w:sz w:val="24"/>
                <w:szCs w:val="24"/>
              </w:rPr>
              <w:lastRenderedPageBreak/>
              <w:br w:type="page"/>
            </w:r>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AF7761" w:rsidRPr="00DA70FC" w14:paraId="3A30AB68" w14:textId="77777777" w:rsidTr="00AF7761">
              <w:tc>
                <w:tcPr>
                  <w:tcW w:w="9212" w:type="dxa"/>
                  <w:tcBorders>
                    <w:top w:val="single" w:sz="8" w:space="0" w:color="70AD47"/>
                    <w:bottom w:val="single" w:sz="12" w:space="0" w:color="9BBB59"/>
                  </w:tcBorders>
                  <w:shd w:val="clear" w:color="auto" w:fill="auto"/>
                </w:tcPr>
                <w:p w14:paraId="00578FB4" w14:textId="77777777" w:rsidR="00AF7761" w:rsidRPr="00DA70FC" w:rsidRDefault="00AF7761" w:rsidP="002739DA">
                  <w:pPr>
                    <w:pStyle w:val="Naslov1"/>
                  </w:pPr>
                  <w:bookmarkStart w:id="113" w:name="_Toc26788547"/>
                  <w:r w:rsidRPr="00DA70FC">
                    <w:t>TEHNIČNE ZAHTEVE ZA SADNE SOKOVE</w:t>
                  </w:r>
                  <w:bookmarkEnd w:id="113"/>
                </w:p>
              </w:tc>
            </w:tr>
            <w:tr w:rsidR="00AF7761" w:rsidRPr="00DA70FC" w14:paraId="43893C78" w14:textId="77777777" w:rsidTr="00AF7761">
              <w:tc>
                <w:tcPr>
                  <w:tcW w:w="9212" w:type="dxa"/>
                  <w:tcBorders>
                    <w:top w:val="single" w:sz="12" w:space="0" w:color="9BBB59"/>
                    <w:bottom w:val="nil"/>
                  </w:tcBorders>
                  <w:shd w:val="clear" w:color="auto" w:fill="auto"/>
                </w:tcPr>
                <w:p w14:paraId="782C8567" w14:textId="77777777" w:rsidR="00AF7761" w:rsidRPr="00DA70FC" w:rsidRDefault="00AF7761" w:rsidP="00AF7761">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Prevoz mora biti v skladu z vsemi veljavnimi predpisi in opravljen na način, da je živilo zaščiteno pred zunanjimi vplivi.</w:t>
                  </w:r>
                </w:p>
                <w:p w14:paraId="5F06B9BA"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Način pakiranja mora biti za vsako živilo v skladu z zahtevami naročnika navedenimi pri opisu posameznega živila v obrazcu </w:t>
                  </w:r>
                  <w:r w:rsidRPr="00DA70FC">
                    <w:rPr>
                      <w:rFonts w:ascii="Garamond" w:hAnsi="Garamond"/>
                      <w:bCs/>
                      <w:i/>
                      <w:sz w:val="24"/>
                      <w:szCs w:val="24"/>
                      <w:lang w:eastAsia="sl-SI"/>
                    </w:rPr>
                    <w:t>»Predračun«</w:t>
                  </w:r>
                  <w:r w:rsidRPr="00DA70FC">
                    <w:rPr>
                      <w:rFonts w:ascii="Garamond" w:hAnsi="Garamond"/>
                      <w:bCs/>
                      <w:sz w:val="24"/>
                      <w:szCs w:val="24"/>
                      <w:lang w:eastAsia="sl-SI"/>
                    </w:rPr>
                    <w:t xml:space="preserve"> in vsemi veljavnimi predpisi.</w:t>
                  </w:r>
                </w:p>
                <w:p w14:paraId="200FF169"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Embalaža mora biti za vsako živilo v skladu z vsemi veljavnimi predpisi.</w:t>
                  </w:r>
                </w:p>
                <w:p w14:paraId="1EACFEA5"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Sadni, zelenjavni ali sadno-zelenjavni sokovi morajo biti označeni  v skladu s pravilnikom o splošnem označevanju predpakiranih živil oziroma v skladu s pravilnikom o splošnem označevanju živil, ki niso predpakirana.</w:t>
                  </w:r>
                </w:p>
                <w:p w14:paraId="6DB1CDF0"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Pri označevanju sadnih, zelenjavnih ali sadno-zelenjavnih sokov pa morajo biti upoštevani tudi drugi predpisi, zlasti tisti, ki urejajo zdravstveno ustreznost živil in kakovost živil.</w:t>
                  </w:r>
                </w:p>
                <w:p w14:paraId="593673C3"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Sadni, zelenjavni ali sadno-zelenjavni sokovi morajo biti označeni tudi skladno z Uredbo (EU) št. 1169/2011.</w:t>
                  </w:r>
                </w:p>
                <w:p w14:paraId="1903D82F" w14:textId="77777777" w:rsidR="00AF7761" w:rsidRPr="00DA70FC" w:rsidRDefault="00AF7761" w:rsidP="00AF7761">
                  <w:pPr>
                    <w:spacing w:before="200" w:after="0" w:line="312" w:lineRule="auto"/>
                    <w:ind w:left="714"/>
                    <w:contextualSpacing/>
                    <w:jc w:val="both"/>
                    <w:rPr>
                      <w:rFonts w:ascii="Garamond" w:hAnsi="Garamond"/>
                      <w:b/>
                      <w:bCs/>
                      <w:sz w:val="24"/>
                      <w:szCs w:val="24"/>
                      <w:lang w:eastAsia="sl-SI"/>
                    </w:rPr>
                  </w:pPr>
                </w:p>
              </w:tc>
            </w:tr>
          </w:tbl>
          <w:p w14:paraId="02E1A6AF" w14:textId="77777777" w:rsidR="00AF7761" w:rsidRPr="00DA70FC" w:rsidRDefault="00AF7761" w:rsidP="00AF7761">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AF7761" w:rsidRPr="00DA70FC" w14:paraId="713D345F" w14:textId="77777777" w:rsidTr="00AF7761">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25C427F2" w14:textId="5E5227FA" w:rsidR="00AF7761" w:rsidRPr="00DA70FC" w:rsidRDefault="00AF7761" w:rsidP="00AF7761">
                  <w:pPr>
                    <w:spacing w:line="312" w:lineRule="auto"/>
                    <w:jc w:val="both"/>
                    <w:rPr>
                      <w:rFonts w:ascii="Garamond" w:hAnsi="Garamond"/>
                      <w:b/>
                      <w:bCs/>
                      <w:sz w:val="24"/>
                      <w:szCs w:val="24"/>
                    </w:rPr>
                  </w:pPr>
                  <w:r w:rsidRPr="00DA70FC">
                    <w:rPr>
                      <w:rFonts w:ascii="Garamond" w:hAnsi="Garamond"/>
                      <w:b/>
                      <w:bCs/>
                      <w:sz w:val="24"/>
                      <w:szCs w:val="24"/>
                    </w:rPr>
                    <w:t xml:space="preserve">KAKOVOSTNE ZAHTEVE </w:t>
                  </w:r>
                </w:p>
              </w:tc>
            </w:tr>
            <w:tr w:rsidR="00AF7761" w:rsidRPr="00DA70FC" w14:paraId="213E5458" w14:textId="77777777" w:rsidTr="00C2228C">
              <w:trPr>
                <w:trHeight w:val="4190"/>
              </w:trPr>
              <w:tc>
                <w:tcPr>
                  <w:tcW w:w="9337" w:type="dxa"/>
                  <w:tcBorders>
                    <w:top w:val="single" w:sz="12" w:space="0" w:color="E36C0A"/>
                    <w:bottom w:val="nil"/>
                  </w:tcBorders>
                  <w:shd w:val="clear" w:color="auto" w:fill="auto"/>
                </w:tcPr>
                <w:p w14:paraId="540F1FF7" w14:textId="77777777" w:rsidR="00AF7761" w:rsidRPr="00DA70FC"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lastRenderedPageBreak/>
                    <w:t>Sadni, zelenjavni ali sadno-zelenjavni sokovi morajo biti v skladu z vsemi veljavnimi predpisi glede zdravstvene ustreznosti živil, ter kakovosti sadnih sokov in zahtevami naročnika.</w:t>
                  </w:r>
                </w:p>
                <w:p w14:paraId="634A1F85" w14:textId="77777777" w:rsidR="00AF7761" w:rsidRPr="00DA70FC"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Sadni, zelenjavni ali sadno-zelenjavni sokovi morajo biti I. kvalitete.</w:t>
                  </w:r>
                </w:p>
                <w:p w14:paraId="2DA81486" w14:textId="77777777" w:rsidR="00AF7761" w:rsidRPr="00DA70FC"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Vsi ponujeni izdelki morajo biti s 100 % sadnim (zelenjavnim) deležem.</w:t>
                  </w:r>
                </w:p>
                <w:p w14:paraId="24281F0A" w14:textId="77777777" w:rsidR="00AF7761" w:rsidRPr="00DA70FC" w:rsidRDefault="00AF7761" w:rsidP="00AF7761">
                  <w:pPr>
                    <w:numPr>
                      <w:ilvl w:val="0"/>
                      <w:numId w:val="30"/>
                    </w:numPr>
                    <w:spacing w:after="0" w:line="312" w:lineRule="auto"/>
                    <w:ind w:left="714" w:hanging="357"/>
                    <w:contextualSpacing/>
                    <w:jc w:val="both"/>
                    <w:rPr>
                      <w:rFonts w:ascii="Garamond" w:hAnsi="Garamond"/>
                      <w:bCs/>
                      <w:sz w:val="24"/>
                      <w:szCs w:val="24"/>
                      <w:lang w:eastAsia="sl-SI"/>
                    </w:rPr>
                  </w:pPr>
                  <w:r w:rsidRPr="00DA70FC">
                    <w:rPr>
                      <w:rFonts w:ascii="Garamond" w:hAnsi="Garamond"/>
                      <w:bCs/>
                      <w:sz w:val="24"/>
                      <w:szCs w:val="24"/>
                      <w:lang w:eastAsia="sl-SI"/>
                    </w:rPr>
                    <w:t>Vsi ponujeno sokovi morajo biti pridelani na način s hladnim stiskanjem in pasterizirani.</w:t>
                  </w:r>
                </w:p>
                <w:p w14:paraId="323B8B9D" w14:textId="77777777" w:rsidR="00AF7761" w:rsidRPr="00DA70FC"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Dobavljeni sokovi morajo biti v posamezni dobavi iz iste serije. S strani ponudnika mora biti zagotovljena dobava izdelka, pri katerem ni pretekla več kot polovica celotnega roka uporabe.</w:t>
                  </w:r>
                </w:p>
                <w:p w14:paraId="3167DCBA" w14:textId="77777777" w:rsidR="00AF7761" w:rsidRPr="00DA70FC"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Sadni, zelenjavni ali sadno-zelenjavni sokovi morajo vsebovati le vrsto in količino posameznega aditiva v skladu z veljavnimi predpisi. </w:t>
                  </w:r>
                </w:p>
                <w:p w14:paraId="788BAB7A" w14:textId="77777777" w:rsidR="00AF7761" w:rsidRPr="00DA70FC" w:rsidRDefault="00AF7761" w:rsidP="00AF7761">
                  <w:pPr>
                    <w:spacing w:before="200" w:after="0" w:line="312" w:lineRule="auto"/>
                    <w:ind w:left="714"/>
                    <w:contextualSpacing/>
                    <w:jc w:val="both"/>
                    <w:rPr>
                      <w:rFonts w:ascii="Garamond" w:hAnsi="Garamond"/>
                      <w:b/>
                      <w:bCs/>
                      <w:sz w:val="24"/>
                      <w:szCs w:val="24"/>
                      <w:lang w:eastAsia="sl-SI"/>
                    </w:rPr>
                  </w:pPr>
                </w:p>
              </w:tc>
            </w:tr>
          </w:tbl>
          <w:p w14:paraId="5826F74F" w14:textId="77777777" w:rsidR="00AF7761" w:rsidRPr="00DA70FC" w:rsidRDefault="00AF7761" w:rsidP="00AF7761">
            <w:pPr>
              <w:autoSpaceDE w:val="0"/>
              <w:autoSpaceDN w:val="0"/>
              <w:adjustRightInd w:val="0"/>
              <w:spacing w:line="312" w:lineRule="auto"/>
              <w:jc w:val="both"/>
              <w:rPr>
                <w:rFonts w:ascii="Garamond" w:hAnsi="Garamond"/>
                <w:b/>
                <w:bCs/>
                <w:sz w:val="24"/>
                <w:szCs w:val="24"/>
              </w:rPr>
            </w:pPr>
          </w:p>
        </w:tc>
      </w:tr>
      <w:tr w:rsidR="00AF7761" w:rsidRPr="00DA70FC" w14:paraId="435F7DCB" w14:textId="77777777" w:rsidTr="00AF7761">
        <w:tblPrEx>
          <w:tblBorders>
            <w:top w:val="single" w:sz="8" w:space="0" w:color="FFC000"/>
            <w:bottom w:val="single" w:sz="8" w:space="0" w:color="FFC000"/>
          </w:tblBorders>
        </w:tblPrEx>
        <w:trPr>
          <w:trHeight w:val="547"/>
        </w:trPr>
        <w:tc>
          <w:tcPr>
            <w:tcW w:w="10207" w:type="dxa"/>
            <w:gridSpan w:val="3"/>
            <w:tcBorders>
              <w:top w:val="single" w:sz="12" w:space="0" w:color="E36C0A"/>
              <w:bottom w:val="nil"/>
            </w:tcBorders>
            <w:shd w:val="clear" w:color="auto" w:fill="auto"/>
          </w:tcPr>
          <w:p w14:paraId="792B79D4" w14:textId="77777777" w:rsidR="00C2228C" w:rsidRPr="00A7181B" w:rsidRDefault="00C2228C" w:rsidP="002739DA">
            <w:pPr>
              <w:pStyle w:val="Naslov1"/>
            </w:pPr>
            <w:bookmarkStart w:id="114" w:name="_Toc26788548"/>
            <w:r w:rsidRPr="00A7181B">
              <w:lastRenderedPageBreak/>
              <w:t xml:space="preserve">Sadni sok je izdelek, ki lahko fermentira, a ni fermentiran, pridobljen iz ene ali več vrst zdravih in zrelih sadežev, svežih ali zamrznjenih in ima barvo, aromo in okus, značilne za sok sadja, iz katerega je pridobljen. Sadni sok iz </w:t>
            </w:r>
            <w:proofErr w:type="spellStart"/>
            <w:r w:rsidRPr="00A7181B">
              <w:t>citrusov</w:t>
            </w:r>
            <w:proofErr w:type="spellEnd"/>
            <w:r w:rsidRPr="00A7181B">
              <w:t xml:space="preserve"> se pridobiva samo iz mesnatega dela plodu.</w:t>
            </w:r>
          </w:p>
          <w:p w14:paraId="13EDBC8B" w14:textId="77777777" w:rsidR="00C2228C" w:rsidRPr="00A7181B" w:rsidRDefault="00C2228C" w:rsidP="002739DA">
            <w:pPr>
              <w:pStyle w:val="Naslov1"/>
            </w:pPr>
          </w:p>
          <w:p w14:paraId="4995D5F9" w14:textId="2266E429" w:rsidR="00C2228C" w:rsidRPr="00A7181B" w:rsidRDefault="00C2228C" w:rsidP="002739DA">
            <w:pPr>
              <w:pStyle w:val="Naslov1"/>
            </w:pPr>
            <w:r w:rsidRPr="00A7181B">
              <w:t>Sadni sokovi s 100 % sadnim deležem morajo biti pasterizirani. Konzervansi, sladkor, med in umetna sladila jim ne smejo biti dodani.</w:t>
            </w:r>
          </w:p>
          <w:p w14:paraId="4149F390" w14:textId="77777777" w:rsidR="00C2228C" w:rsidRPr="00A7181B" w:rsidRDefault="00C2228C" w:rsidP="002739DA">
            <w:pPr>
              <w:pStyle w:val="Naslov1"/>
            </w:pPr>
          </w:p>
          <w:p w14:paraId="3A489763" w14:textId="77777777" w:rsidR="00C2228C" w:rsidRPr="00A7181B" w:rsidRDefault="00C2228C" w:rsidP="002739DA">
            <w:pPr>
              <w:pStyle w:val="Naslov1"/>
            </w:pPr>
          </w:p>
          <w:p w14:paraId="64375BC1" w14:textId="4D11ADE2" w:rsidR="00AF7761" w:rsidRPr="00A7181B" w:rsidRDefault="00AF7761" w:rsidP="002739DA">
            <w:pPr>
              <w:pStyle w:val="Naslov1"/>
            </w:pPr>
            <w:r w:rsidRPr="00A7181B">
              <w:t>TEHNIČNE ZAHTEVE ZA MLEVSKE IZDELKE, TESTENINE IN OSTALO PREHRANSKO BLAGO, ČAJI IN KAVA</w:t>
            </w:r>
            <w:bookmarkEnd w:id="114"/>
          </w:p>
          <w:p w14:paraId="3AC7F699" w14:textId="77777777" w:rsidR="00AF7761" w:rsidRPr="00A7181B" w:rsidRDefault="00AF7761" w:rsidP="00AF7761">
            <w:pPr>
              <w:spacing w:line="312" w:lineRule="auto"/>
              <w:jc w:val="both"/>
              <w:rPr>
                <w:rFonts w:ascii="Garamond" w:hAnsi="Garamond"/>
                <w:sz w:val="24"/>
                <w:szCs w:val="24"/>
              </w:rPr>
            </w:pPr>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AF7761" w:rsidRPr="00A7181B" w14:paraId="147E9D5D" w14:textId="77777777" w:rsidTr="00AF7761">
              <w:tc>
                <w:tcPr>
                  <w:tcW w:w="9212" w:type="dxa"/>
                  <w:tcBorders>
                    <w:top w:val="single" w:sz="8" w:space="0" w:color="70AD47"/>
                    <w:bottom w:val="single" w:sz="12" w:space="0" w:color="9BBB59"/>
                  </w:tcBorders>
                  <w:shd w:val="clear" w:color="auto" w:fill="auto"/>
                </w:tcPr>
                <w:p w14:paraId="244C0C3F" w14:textId="77777777" w:rsidR="00AF7761" w:rsidRPr="00A7181B" w:rsidRDefault="00AF7761" w:rsidP="00AF7761">
                  <w:pPr>
                    <w:spacing w:line="312" w:lineRule="auto"/>
                    <w:jc w:val="both"/>
                    <w:rPr>
                      <w:rFonts w:ascii="Garamond" w:hAnsi="Garamond"/>
                      <w:b/>
                      <w:bCs/>
                      <w:sz w:val="24"/>
                      <w:szCs w:val="24"/>
                    </w:rPr>
                  </w:pPr>
                </w:p>
              </w:tc>
            </w:tr>
            <w:tr w:rsidR="00AF7761" w:rsidRPr="00A7181B" w14:paraId="1CC11295" w14:textId="77777777" w:rsidTr="00AF7761">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5867AF68" w14:textId="77777777" w:rsidR="00AF7761" w:rsidRPr="00A7181B" w:rsidRDefault="00AF7761" w:rsidP="00AF7761">
                  <w:pPr>
                    <w:spacing w:line="312" w:lineRule="auto"/>
                    <w:jc w:val="both"/>
                    <w:rPr>
                      <w:rFonts w:ascii="Garamond" w:hAnsi="Garamond"/>
                      <w:b/>
                      <w:bCs/>
                      <w:sz w:val="24"/>
                      <w:szCs w:val="24"/>
                    </w:rPr>
                  </w:pPr>
                  <w:r w:rsidRPr="00A7181B">
                    <w:rPr>
                      <w:rFonts w:ascii="Garamond" w:hAnsi="Garamond"/>
                      <w:b/>
                      <w:bCs/>
                      <w:sz w:val="24"/>
                      <w:szCs w:val="24"/>
                    </w:rPr>
                    <w:t>TEHNIČNE ZAHTEVE</w:t>
                  </w:r>
                </w:p>
              </w:tc>
            </w:tr>
            <w:tr w:rsidR="00AF7761" w:rsidRPr="00A7181B" w14:paraId="4D35C55B" w14:textId="77777777" w:rsidTr="00AF7761">
              <w:tc>
                <w:tcPr>
                  <w:tcW w:w="9212" w:type="dxa"/>
                  <w:tcBorders>
                    <w:top w:val="single" w:sz="12" w:space="0" w:color="9BBB59"/>
                    <w:bottom w:val="nil"/>
                  </w:tcBorders>
                  <w:shd w:val="clear" w:color="auto" w:fill="auto"/>
                </w:tcPr>
                <w:p w14:paraId="35F2A3E3" w14:textId="77777777" w:rsidR="00AF7761" w:rsidRPr="00A7181B" w:rsidRDefault="00AF7761" w:rsidP="00AF7761">
                  <w:pPr>
                    <w:pStyle w:val="Odstavekseznama"/>
                    <w:numPr>
                      <w:ilvl w:val="0"/>
                      <w:numId w:val="31"/>
                    </w:numPr>
                    <w:autoSpaceDE w:val="0"/>
                    <w:autoSpaceDN w:val="0"/>
                    <w:adjustRightInd w:val="0"/>
                    <w:spacing w:before="0" w:line="312" w:lineRule="auto"/>
                    <w:ind w:left="714" w:hanging="357"/>
                    <w:rPr>
                      <w:rFonts w:ascii="Garamond" w:hAnsi="Garamond"/>
                      <w:b/>
                      <w:bCs/>
                      <w:sz w:val="24"/>
                      <w:szCs w:val="24"/>
                    </w:rPr>
                  </w:pPr>
                  <w:r w:rsidRPr="00A7181B">
                    <w:rPr>
                      <w:rFonts w:ascii="Garamond" w:hAnsi="Garamond"/>
                      <w:bCs/>
                      <w:sz w:val="24"/>
                      <w:szCs w:val="24"/>
                    </w:rPr>
                    <w:t>Prevoz mora biti v skladu z vsemi veljavnimi predpisi in opravljen na način, da je živilo zaščiteno pred zunanjimi vplivi.</w:t>
                  </w:r>
                </w:p>
                <w:p w14:paraId="3886196D" w14:textId="77777777" w:rsidR="00AF7761" w:rsidRPr="00A7181B" w:rsidRDefault="00AF7761" w:rsidP="00AF7761">
                  <w:pPr>
                    <w:pStyle w:val="Odstavekseznama"/>
                    <w:numPr>
                      <w:ilvl w:val="0"/>
                      <w:numId w:val="31"/>
                    </w:numPr>
                    <w:spacing w:before="0" w:line="312" w:lineRule="auto"/>
                    <w:ind w:left="714" w:hanging="357"/>
                    <w:rPr>
                      <w:rFonts w:ascii="Garamond" w:hAnsi="Garamond"/>
                      <w:b/>
                      <w:bCs/>
                      <w:sz w:val="24"/>
                      <w:szCs w:val="24"/>
                    </w:rPr>
                  </w:pPr>
                  <w:r w:rsidRPr="00A7181B">
                    <w:rPr>
                      <w:rFonts w:ascii="Garamond" w:hAnsi="Garamond"/>
                      <w:bCs/>
                      <w:sz w:val="24"/>
                      <w:szCs w:val="24"/>
                    </w:rPr>
                    <w:t xml:space="preserve">Način pakiranja mora biti za vsako živilo v skladu z zahtevami naročnika navedenimi pri opisu posameznega živila v obrazcu </w:t>
                  </w:r>
                  <w:r w:rsidRPr="00A7181B">
                    <w:rPr>
                      <w:rFonts w:ascii="Garamond" w:hAnsi="Garamond"/>
                      <w:bCs/>
                      <w:i/>
                      <w:sz w:val="24"/>
                      <w:szCs w:val="24"/>
                    </w:rPr>
                    <w:t>»Predračun«</w:t>
                  </w:r>
                  <w:r w:rsidRPr="00A7181B">
                    <w:rPr>
                      <w:rFonts w:ascii="Garamond" w:hAnsi="Garamond"/>
                      <w:bCs/>
                      <w:sz w:val="24"/>
                      <w:szCs w:val="24"/>
                    </w:rPr>
                    <w:t xml:space="preserve"> in vsemi veljavnimi predpisi.</w:t>
                  </w:r>
                </w:p>
                <w:p w14:paraId="0B8A3BE6" w14:textId="77777777" w:rsidR="00AF7761" w:rsidRPr="00A7181B" w:rsidRDefault="00AF7761" w:rsidP="00AF7761">
                  <w:pPr>
                    <w:pStyle w:val="Odstavekseznama"/>
                    <w:numPr>
                      <w:ilvl w:val="0"/>
                      <w:numId w:val="31"/>
                    </w:numPr>
                    <w:spacing w:before="0" w:line="312" w:lineRule="auto"/>
                    <w:ind w:left="714" w:hanging="357"/>
                    <w:rPr>
                      <w:rFonts w:ascii="Garamond" w:hAnsi="Garamond"/>
                      <w:b/>
                      <w:bCs/>
                      <w:sz w:val="24"/>
                      <w:szCs w:val="24"/>
                    </w:rPr>
                  </w:pPr>
                  <w:r w:rsidRPr="00A7181B">
                    <w:rPr>
                      <w:rFonts w:ascii="Garamond" w:hAnsi="Garamond"/>
                      <w:bCs/>
                      <w:sz w:val="24"/>
                      <w:szCs w:val="24"/>
                    </w:rPr>
                    <w:t>Embalaža mora biti za vsako živilo v skladu z vsemi veljavnimi predpisi.</w:t>
                  </w:r>
                </w:p>
                <w:p w14:paraId="51289D1A" w14:textId="77777777" w:rsidR="00AF7761" w:rsidRPr="00A7181B" w:rsidRDefault="00AF7761" w:rsidP="00AF7761">
                  <w:pPr>
                    <w:pStyle w:val="Odstavekseznama"/>
                    <w:numPr>
                      <w:ilvl w:val="0"/>
                      <w:numId w:val="31"/>
                    </w:numPr>
                    <w:spacing w:before="0" w:line="312" w:lineRule="auto"/>
                    <w:ind w:left="714" w:hanging="357"/>
                    <w:rPr>
                      <w:rFonts w:ascii="Garamond" w:hAnsi="Garamond"/>
                      <w:b/>
                      <w:bCs/>
                      <w:sz w:val="24"/>
                      <w:szCs w:val="24"/>
                    </w:rPr>
                  </w:pPr>
                  <w:r w:rsidRPr="00A7181B">
                    <w:rPr>
                      <w:rFonts w:ascii="Garamond" w:hAnsi="Garamond"/>
                      <w:bCs/>
                      <w:sz w:val="24"/>
                      <w:szCs w:val="24"/>
                    </w:rPr>
                    <w:t>Živila morajo biti označena v skladu s pravilnikom o splošnem označevanju predpakiranih živil oziroma v skladu s pravilnikom o splošnem označevanju živil, ki niso predpakirana.</w:t>
                  </w:r>
                </w:p>
                <w:p w14:paraId="1E1FD147" w14:textId="77777777" w:rsidR="00AF7761" w:rsidRPr="00A7181B" w:rsidRDefault="00AF7761" w:rsidP="00AF7761">
                  <w:pPr>
                    <w:pStyle w:val="Odstavekseznama"/>
                    <w:numPr>
                      <w:ilvl w:val="0"/>
                      <w:numId w:val="31"/>
                    </w:numPr>
                    <w:spacing w:before="0" w:line="312" w:lineRule="auto"/>
                    <w:ind w:left="714" w:hanging="357"/>
                    <w:rPr>
                      <w:rFonts w:ascii="Garamond" w:hAnsi="Garamond"/>
                      <w:b/>
                      <w:bCs/>
                      <w:sz w:val="24"/>
                      <w:szCs w:val="24"/>
                    </w:rPr>
                  </w:pPr>
                  <w:r w:rsidRPr="00A7181B">
                    <w:rPr>
                      <w:rFonts w:ascii="Garamond" w:hAnsi="Garamond"/>
                      <w:bCs/>
                      <w:sz w:val="24"/>
                      <w:szCs w:val="24"/>
                    </w:rPr>
                    <w:t>Pri označevanju  živil pa morajo biti upoštevani tudi drugi predpisi, zlasti tisti, ki urejajo zdravstveno ustreznost živil in kakovost živil.</w:t>
                  </w:r>
                </w:p>
                <w:p w14:paraId="45AC5AAC" w14:textId="77777777" w:rsidR="00AF7761" w:rsidRPr="00A7181B" w:rsidRDefault="00AF7761" w:rsidP="00AF7761">
                  <w:pPr>
                    <w:pStyle w:val="Odstavekseznama"/>
                    <w:numPr>
                      <w:ilvl w:val="0"/>
                      <w:numId w:val="31"/>
                    </w:numPr>
                    <w:spacing w:before="0" w:line="312" w:lineRule="auto"/>
                    <w:ind w:left="714" w:hanging="357"/>
                    <w:rPr>
                      <w:rFonts w:ascii="Garamond" w:hAnsi="Garamond"/>
                      <w:b/>
                      <w:bCs/>
                      <w:sz w:val="24"/>
                      <w:szCs w:val="24"/>
                    </w:rPr>
                  </w:pPr>
                  <w:r w:rsidRPr="00A7181B">
                    <w:rPr>
                      <w:rFonts w:ascii="Garamond" w:hAnsi="Garamond"/>
                      <w:bCs/>
                      <w:sz w:val="24"/>
                      <w:szCs w:val="24"/>
                    </w:rPr>
                    <w:t>Živila morajo biti označena tudi skladno z Uredbo (EU) št. 1169/2011.</w:t>
                  </w:r>
                </w:p>
                <w:p w14:paraId="001F5613" w14:textId="77777777" w:rsidR="00AF7761" w:rsidRPr="00A7181B" w:rsidRDefault="00AF7761" w:rsidP="00AF7761">
                  <w:pPr>
                    <w:spacing w:line="312" w:lineRule="auto"/>
                    <w:jc w:val="both"/>
                    <w:rPr>
                      <w:rFonts w:ascii="Garamond" w:hAnsi="Garamond"/>
                      <w:b/>
                      <w:bCs/>
                      <w:sz w:val="24"/>
                      <w:szCs w:val="24"/>
                    </w:rPr>
                  </w:pPr>
                </w:p>
              </w:tc>
            </w:tr>
          </w:tbl>
          <w:p w14:paraId="22E12594" w14:textId="77777777" w:rsidR="00AF7761" w:rsidRPr="00A7181B" w:rsidRDefault="00AF7761" w:rsidP="00AF7761">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AF7761" w:rsidRPr="00A7181B" w14:paraId="5D77E114" w14:textId="77777777" w:rsidTr="00AF7761">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326B67BF" w14:textId="22288434" w:rsidR="00AF7761" w:rsidRPr="00A7181B" w:rsidRDefault="00AF7761" w:rsidP="00AF7761">
                  <w:pPr>
                    <w:spacing w:line="312" w:lineRule="auto"/>
                    <w:jc w:val="both"/>
                    <w:rPr>
                      <w:rFonts w:ascii="Garamond" w:hAnsi="Garamond"/>
                      <w:b/>
                      <w:bCs/>
                      <w:sz w:val="24"/>
                      <w:szCs w:val="24"/>
                    </w:rPr>
                  </w:pPr>
                  <w:r w:rsidRPr="00A7181B">
                    <w:rPr>
                      <w:rFonts w:ascii="Garamond" w:hAnsi="Garamond"/>
                      <w:b/>
                      <w:bCs/>
                      <w:sz w:val="24"/>
                      <w:szCs w:val="24"/>
                    </w:rPr>
                    <w:t xml:space="preserve">KAKOVOSTNE ZAHTEVE </w:t>
                  </w:r>
                </w:p>
              </w:tc>
            </w:tr>
            <w:tr w:rsidR="00AF7761" w:rsidRPr="00A7181B" w14:paraId="1AA16D65" w14:textId="77777777" w:rsidTr="00AF7761">
              <w:trPr>
                <w:trHeight w:val="2105"/>
              </w:trPr>
              <w:tc>
                <w:tcPr>
                  <w:tcW w:w="9337" w:type="dxa"/>
                  <w:tcBorders>
                    <w:top w:val="single" w:sz="12" w:space="0" w:color="E36C0A"/>
                    <w:bottom w:val="nil"/>
                  </w:tcBorders>
                  <w:shd w:val="clear" w:color="auto" w:fill="auto"/>
                </w:tcPr>
                <w:p w14:paraId="5B029C2C" w14:textId="77777777" w:rsidR="00AF7761" w:rsidRPr="00A7181B" w:rsidRDefault="00AF7761" w:rsidP="00AF7761">
                  <w:pPr>
                    <w:pStyle w:val="Odstavekseznama"/>
                    <w:numPr>
                      <w:ilvl w:val="0"/>
                      <w:numId w:val="30"/>
                    </w:numPr>
                    <w:spacing w:before="0" w:line="312" w:lineRule="auto"/>
                    <w:ind w:left="714" w:hanging="357"/>
                    <w:rPr>
                      <w:rFonts w:ascii="Garamond" w:hAnsi="Garamond"/>
                      <w:b/>
                      <w:bCs/>
                      <w:sz w:val="24"/>
                      <w:szCs w:val="24"/>
                    </w:rPr>
                  </w:pPr>
                  <w:r w:rsidRPr="00A7181B">
                    <w:rPr>
                      <w:rFonts w:ascii="Garamond" w:hAnsi="Garamond"/>
                      <w:bCs/>
                      <w:sz w:val="24"/>
                      <w:szCs w:val="24"/>
                    </w:rPr>
                    <w:t>Živila morajo biti v skladu z vsemi veljavnimi predpisi glede zdravstvene ustreznosti živil, ter kakovosti živil in zahtevami naročnika.</w:t>
                  </w:r>
                </w:p>
                <w:p w14:paraId="1D1AD838" w14:textId="77777777" w:rsidR="00AF7761" w:rsidRPr="00A7181B" w:rsidRDefault="00AF7761" w:rsidP="00AF7761">
                  <w:pPr>
                    <w:pStyle w:val="Odstavekseznama"/>
                    <w:numPr>
                      <w:ilvl w:val="0"/>
                      <w:numId w:val="30"/>
                    </w:numPr>
                    <w:spacing w:before="0" w:line="312" w:lineRule="auto"/>
                    <w:ind w:left="714" w:hanging="357"/>
                    <w:rPr>
                      <w:rFonts w:ascii="Garamond" w:hAnsi="Garamond"/>
                      <w:b/>
                      <w:bCs/>
                      <w:sz w:val="24"/>
                      <w:szCs w:val="24"/>
                    </w:rPr>
                  </w:pPr>
                  <w:r w:rsidRPr="00A7181B">
                    <w:rPr>
                      <w:rFonts w:ascii="Garamond" w:hAnsi="Garamond"/>
                      <w:bCs/>
                      <w:sz w:val="24"/>
                      <w:szCs w:val="24"/>
                    </w:rPr>
                    <w:t>Pri proizvodnji živil se lahko glede na tehnološko upravičenost uporabljajo aditivi v skladu s predpisom, ki ureja aditive.</w:t>
                  </w:r>
                </w:p>
                <w:p w14:paraId="29E5A28E" w14:textId="77777777" w:rsidR="00AF7761" w:rsidRPr="00A7181B" w:rsidRDefault="00AF7761" w:rsidP="00AF7761">
                  <w:pPr>
                    <w:pStyle w:val="Odstavekseznama"/>
                    <w:numPr>
                      <w:ilvl w:val="0"/>
                      <w:numId w:val="30"/>
                    </w:numPr>
                    <w:spacing w:before="0" w:line="312" w:lineRule="auto"/>
                    <w:ind w:left="714" w:hanging="357"/>
                    <w:rPr>
                      <w:rFonts w:ascii="Garamond" w:hAnsi="Garamond"/>
                      <w:b/>
                      <w:bCs/>
                      <w:sz w:val="24"/>
                      <w:szCs w:val="24"/>
                    </w:rPr>
                  </w:pPr>
                  <w:r w:rsidRPr="00A7181B">
                    <w:rPr>
                      <w:rFonts w:ascii="Garamond" w:hAnsi="Garamond"/>
                      <w:bCs/>
                      <w:sz w:val="24"/>
                      <w:szCs w:val="24"/>
                    </w:rPr>
                    <w:t>Živila morajo biti I. kvalitete.</w:t>
                  </w:r>
                </w:p>
                <w:p w14:paraId="6999DCA1" w14:textId="77777777" w:rsidR="00AF7761" w:rsidRPr="00A7181B" w:rsidRDefault="00AF7761" w:rsidP="00AF7761">
                  <w:pPr>
                    <w:pStyle w:val="Odstavekseznama"/>
                    <w:numPr>
                      <w:ilvl w:val="0"/>
                      <w:numId w:val="30"/>
                    </w:numPr>
                    <w:spacing w:before="0" w:line="312" w:lineRule="auto"/>
                    <w:ind w:left="714" w:hanging="357"/>
                    <w:rPr>
                      <w:rFonts w:ascii="Garamond" w:hAnsi="Garamond"/>
                      <w:b/>
                      <w:bCs/>
                      <w:sz w:val="24"/>
                      <w:szCs w:val="24"/>
                    </w:rPr>
                  </w:pPr>
                  <w:r w:rsidRPr="00A7181B">
                    <w:rPr>
                      <w:rFonts w:ascii="Garamond" w:hAnsi="Garamond"/>
                      <w:bCs/>
                      <w:sz w:val="24"/>
                      <w:szCs w:val="24"/>
                    </w:rPr>
                    <w:t>Živila morajo v celoti ustrezati opisu iz obrazca »predračun« kar ponudnik dokazuje s priloženo specifikacijo, tehnološkim listom oziroma lastno izjavo z navedbo specifikacije.</w:t>
                  </w:r>
                </w:p>
                <w:p w14:paraId="4EB1EB6C" w14:textId="77777777" w:rsidR="00AF7761" w:rsidRPr="00A7181B" w:rsidRDefault="00AF7761" w:rsidP="00AF7761">
                  <w:pPr>
                    <w:pStyle w:val="Odstavekseznama"/>
                    <w:spacing w:line="312" w:lineRule="auto"/>
                    <w:ind w:left="714"/>
                    <w:rPr>
                      <w:rFonts w:ascii="Garamond" w:hAnsi="Garamond"/>
                      <w:b/>
                      <w:bCs/>
                      <w:sz w:val="24"/>
                      <w:szCs w:val="24"/>
                    </w:rPr>
                  </w:pPr>
                </w:p>
              </w:tc>
            </w:tr>
          </w:tbl>
          <w:p w14:paraId="2E98758B" w14:textId="77777777" w:rsidR="00C70CDD" w:rsidRPr="00A7181B" w:rsidRDefault="00C70CDD" w:rsidP="00C70CDD">
            <w:pPr>
              <w:spacing w:line="312" w:lineRule="auto"/>
              <w:jc w:val="both"/>
              <w:rPr>
                <w:rFonts w:ascii="Garamond" w:hAnsi="Garamond"/>
                <w:bCs/>
                <w:sz w:val="24"/>
                <w:szCs w:val="24"/>
              </w:rPr>
            </w:pPr>
            <w:bookmarkStart w:id="115" w:name="_Toc26788549"/>
            <w:r w:rsidRPr="00A7181B">
              <w:rPr>
                <w:rFonts w:ascii="Garamond" w:hAnsi="Garamond"/>
                <w:b/>
                <w:bCs/>
                <w:sz w:val="24"/>
                <w:szCs w:val="24"/>
              </w:rPr>
              <w:t xml:space="preserve">Riž </w:t>
            </w:r>
            <w:r w:rsidRPr="00A7181B">
              <w:rPr>
                <w:rFonts w:ascii="Garamond" w:hAnsi="Garamond"/>
                <w:bCs/>
                <w:sz w:val="24"/>
                <w:szCs w:val="24"/>
              </w:rPr>
              <w:t>mora biti v skladu z vsemi predpisi in zahtevami naročnika. Riževa zrna morajo pri kuhanju enakomerno nabrekniti, obdržati svojo obliko, se ne smejo zlepiti ali razkuhati. Vonj in okus kuhanega riža morata biti značilna za vrsto in sorto in ne smeta vsebovati dodatnih tujih vonjev in okusov, lahko vsebujejo največ 15 % vode. Izdelek mora biti embaliran v skladu z vsemi veljavnimi predpisi in obstojen pri sobni temperaturi. Prevoz mora biti opravljen na način, da je izdelek zaščiten pred zunanjimi vplivi.</w:t>
            </w:r>
          </w:p>
          <w:p w14:paraId="29E22526" w14:textId="77777777" w:rsidR="00C70CDD" w:rsidRPr="00A7181B" w:rsidRDefault="00C70CDD" w:rsidP="00C70CDD">
            <w:pPr>
              <w:spacing w:line="312" w:lineRule="auto"/>
              <w:jc w:val="both"/>
              <w:rPr>
                <w:rFonts w:ascii="Garamond" w:hAnsi="Garamond"/>
                <w:sz w:val="24"/>
                <w:szCs w:val="24"/>
              </w:rPr>
            </w:pPr>
            <w:r w:rsidRPr="00A7181B">
              <w:rPr>
                <w:rFonts w:ascii="Garamond" w:hAnsi="Garamond"/>
                <w:sz w:val="24"/>
                <w:szCs w:val="24"/>
              </w:rPr>
              <w:t>Oblika, velikost, barva, vonj in okus riževih zrn morajo biti sortno značilni, ne sme vsebovati tujih snovi, neoluščenih zrn in delov lusk, nečistoč živalskega izvora, zrn drugih žit in poškodovanih zrn; vsebnost vode mora biti pod 15 %.</w:t>
            </w:r>
          </w:p>
          <w:p w14:paraId="74FFBC36" w14:textId="77777777" w:rsidR="00651B9A" w:rsidRPr="00A7181B" w:rsidRDefault="00651B9A" w:rsidP="00C70CDD">
            <w:pPr>
              <w:spacing w:line="312" w:lineRule="auto"/>
              <w:jc w:val="both"/>
              <w:rPr>
                <w:rFonts w:ascii="Garamond" w:hAnsi="Garamond"/>
                <w:sz w:val="24"/>
                <w:szCs w:val="24"/>
              </w:rPr>
            </w:pPr>
          </w:p>
          <w:p w14:paraId="7635CBB3" w14:textId="77777777" w:rsidR="00884A1B" w:rsidRPr="00A7181B" w:rsidRDefault="00884A1B" w:rsidP="00884A1B">
            <w:pPr>
              <w:spacing w:after="120"/>
              <w:rPr>
                <w:rFonts w:ascii="Garamond" w:hAnsi="Garamond" w:cs="Arial"/>
                <w:b/>
                <w:sz w:val="24"/>
                <w:szCs w:val="24"/>
              </w:rPr>
            </w:pPr>
            <w:r w:rsidRPr="00A7181B">
              <w:rPr>
                <w:rFonts w:ascii="Garamond" w:hAnsi="Garamond" w:cs="Arial"/>
                <w:b/>
                <w:sz w:val="24"/>
                <w:szCs w:val="24"/>
              </w:rPr>
              <w:t>Testenine in jušne zakuhe</w:t>
            </w:r>
          </w:p>
          <w:p w14:paraId="08D47CF4" w14:textId="77777777" w:rsidR="00884A1B" w:rsidRPr="00A7181B" w:rsidRDefault="00884A1B" w:rsidP="00651B9A">
            <w:pPr>
              <w:spacing w:after="120"/>
              <w:rPr>
                <w:rFonts w:ascii="Garamond" w:hAnsi="Garamond" w:cs="Arial"/>
                <w:sz w:val="24"/>
                <w:szCs w:val="24"/>
              </w:rPr>
            </w:pPr>
            <w:r w:rsidRPr="00A7181B">
              <w:rPr>
                <w:rFonts w:ascii="Garamond" w:hAnsi="Garamond" w:cs="Arial"/>
                <w:sz w:val="24"/>
                <w:szCs w:val="24"/>
              </w:rPr>
              <w:t xml:space="preserve">Vse jušne zakuhe in testenine, ki vsebujejo jajca, morajo biti izdelane iz 100 % </w:t>
            </w:r>
            <w:proofErr w:type="spellStart"/>
            <w:r w:rsidRPr="00A7181B">
              <w:rPr>
                <w:rFonts w:ascii="Garamond" w:hAnsi="Garamond" w:cs="Arial"/>
                <w:sz w:val="24"/>
                <w:szCs w:val="24"/>
              </w:rPr>
              <w:t>durum</w:t>
            </w:r>
            <w:proofErr w:type="spellEnd"/>
            <w:r w:rsidRPr="00A7181B">
              <w:rPr>
                <w:rFonts w:ascii="Garamond" w:hAnsi="Garamond" w:cs="Arial"/>
                <w:sz w:val="24"/>
                <w:szCs w:val="24"/>
              </w:rPr>
              <w:t xml:space="preserve"> zdroba, brez dodane mehke moke. Vsebovati mora vsaj 3 jajca na kilogram </w:t>
            </w:r>
            <w:proofErr w:type="spellStart"/>
            <w:r w:rsidRPr="00A7181B">
              <w:rPr>
                <w:rFonts w:ascii="Garamond" w:hAnsi="Garamond" w:cs="Arial"/>
                <w:sz w:val="24"/>
                <w:szCs w:val="24"/>
              </w:rPr>
              <w:t>durum</w:t>
            </w:r>
            <w:proofErr w:type="spellEnd"/>
            <w:r w:rsidRPr="00A7181B">
              <w:rPr>
                <w:rFonts w:ascii="Garamond" w:hAnsi="Garamond" w:cs="Arial"/>
                <w:sz w:val="24"/>
                <w:szCs w:val="24"/>
              </w:rPr>
              <w:t xml:space="preserve"> zdroba. Delež jajc ne sme presegati 20 %.</w:t>
            </w:r>
          </w:p>
          <w:p w14:paraId="5ACA57E8" w14:textId="77777777" w:rsidR="00884A1B" w:rsidRPr="00A7181B" w:rsidRDefault="00884A1B" w:rsidP="00651B9A">
            <w:pPr>
              <w:spacing w:after="120"/>
              <w:rPr>
                <w:rFonts w:ascii="Garamond" w:hAnsi="Garamond" w:cs="Arial"/>
                <w:sz w:val="24"/>
                <w:szCs w:val="24"/>
              </w:rPr>
            </w:pPr>
            <w:proofErr w:type="spellStart"/>
            <w:r w:rsidRPr="00A7181B">
              <w:rPr>
                <w:rFonts w:ascii="Garamond" w:hAnsi="Garamond" w:cs="Arial"/>
                <w:sz w:val="24"/>
                <w:szCs w:val="24"/>
              </w:rPr>
              <w:t>Pirine</w:t>
            </w:r>
            <w:proofErr w:type="spellEnd"/>
            <w:r w:rsidRPr="00A7181B">
              <w:rPr>
                <w:rFonts w:ascii="Garamond" w:hAnsi="Garamond" w:cs="Arial"/>
                <w:sz w:val="24"/>
                <w:szCs w:val="24"/>
              </w:rPr>
              <w:t xml:space="preserve"> testenine morajo biti izdelane iz 100% polnozrnatega </w:t>
            </w:r>
            <w:proofErr w:type="spellStart"/>
            <w:r w:rsidRPr="00A7181B">
              <w:rPr>
                <w:rFonts w:ascii="Garamond" w:hAnsi="Garamond" w:cs="Arial"/>
                <w:sz w:val="24"/>
                <w:szCs w:val="24"/>
              </w:rPr>
              <w:t>pirinega</w:t>
            </w:r>
            <w:proofErr w:type="spellEnd"/>
            <w:r w:rsidRPr="00A7181B">
              <w:rPr>
                <w:rFonts w:ascii="Garamond" w:hAnsi="Garamond" w:cs="Arial"/>
                <w:sz w:val="24"/>
                <w:szCs w:val="24"/>
              </w:rPr>
              <w:t xml:space="preserve"> zdroba.</w:t>
            </w:r>
          </w:p>
          <w:p w14:paraId="55AF65DA" w14:textId="77777777" w:rsidR="00884A1B" w:rsidRPr="00A7181B" w:rsidRDefault="00884A1B" w:rsidP="00C70CDD">
            <w:pPr>
              <w:spacing w:line="312" w:lineRule="auto"/>
              <w:jc w:val="both"/>
              <w:rPr>
                <w:rFonts w:ascii="Gautami" w:hAnsi="Gautami"/>
                <w:bCs/>
                <w:sz w:val="24"/>
                <w:szCs w:val="24"/>
              </w:rPr>
            </w:pPr>
          </w:p>
          <w:p w14:paraId="63B7D980" w14:textId="41ADDF94" w:rsidR="00C70CDD" w:rsidRPr="00A7181B" w:rsidRDefault="00C70CDD" w:rsidP="00C70CDD">
            <w:pPr>
              <w:spacing w:line="312" w:lineRule="auto"/>
              <w:jc w:val="both"/>
              <w:rPr>
                <w:rFonts w:ascii="Garamond" w:hAnsi="Garamond"/>
                <w:b/>
                <w:bCs/>
                <w:sz w:val="24"/>
                <w:szCs w:val="24"/>
              </w:rPr>
            </w:pPr>
            <w:r w:rsidRPr="00A7181B">
              <w:rPr>
                <w:rFonts w:ascii="Garamond" w:hAnsi="Garamond"/>
                <w:b/>
                <w:bCs/>
                <w:sz w:val="24"/>
                <w:szCs w:val="24"/>
              </w:rPr>
              <w:t xml:space="preserve">Mlevski izdelki </w:t>
            </w:r>
            <w:r w:rsidR="00884A1B" w:rsidRPr="00A7181B">
              <w:rPr>
                <w:rFonts w:ascii="Garamond" w:hAnsi="Garamond"/>
                <w:b/>
                <w:bCs/>
                <w:sz w:val="24"/>
                <w:szCs w:val="24"/>
              </w:rPr>
              <w:t>(moka, zdrob in kaša)</w:t>
            </w:r>
          </w:p>
          <w:p w14:paraId="1F1FF445" w14:textId="77777777" w:rsidR="00C70CDD" w:rsidRPr="00A7181B" w:rsidRDefault="00C70CDD" w:rsidP="00C70CDD">
            <w:pPr>
              <w:pStyle w:val="h4"/>
              <w:spacing w:before="0" w:after="0" w:line="312" w:lineRule="auto"/>
              <w:ind w:left="0" w:right="0"/>
              <w:jc w:val="both"/>
              <w:rPr>
                <w:rFonts w:ascii="Garamond" w:hAnsi="Garamond" w:cs="Times New Roman"/>
                <w:b w:val="0"/>
                <w:color w:val="auto"/>
                <w:sz w:val="24"/>
                <w:szCs w:val="24"/>
                <w:lang w:val="sl-SI"/>
              </w:rPr>
            </w:pPr>
            <w:r w:rsidRPr="00A7181B">
              <w:rPr>
                <w:rFonts w:ascii="Garamond" w:hAnsi="Garamond" w:cs="Times New Roman"/>
                <w:b w:val="0"/>
                <w:color w:val="auto"/>
                <w:sz w:val="24"/>
                <w:szCs w:val="24"/>
                <w:lang w:val="sl-SI"/>
              </w:rPr>
              <w:t>Mlevski izdelki ne smejo vsebovati živih ali mrtvih skladiščnih škodljivcev v katerikoli razvojni obliki, nečistoč živalskega izvora, nečistoč mineralnega izvora in ne več kot 0,5 % nečistoč rastlinskega izvora. Mlevski izdelki lahko vsebujejo največ 15 % vode. Barva, vonj in okus morajo biti značilni za vrsto žita.</w:t>
            </w:r>
          </w:p>
          <w:p w14:paraId="27EABCB5" w14:textId="63550C27" w:rsidR="00C70CDD" w:rsidRPr="00A7181B" w:rsidRDefault="00C70CDD" w:rsidP="00C70CDD">
            <w:pPr>
              <w:pStyle w:val="h4"/>
              <w:spacing w:before="0" w:after="0" w:line="312" w:lineRule="auto"/>
              <w:ind w:left="0" w:right="0"/>
              <w:jc w:val="both"/>
              <w:rPr>
                <w:rFonts w:ascii="Garamond" w:hAnsi="Garamond" w:cs="Times New Roman"/>
                <w:b w:val="0"/>
                <w:color w:val="auto"/>
                <w:sz w:val="24"/>
                <w:szCs w:val="24"/>
                <w:lang w:val="sl-SI"/>
              </w:rPr>
            </w:pPr>
            <w:r w:rsidRPr="00A7181B">
              <w:rPr>
                <w:rFonts w:ascii="Garamond" w:hAnsi="Garamond" w:cs="Times New Roman"/>
                <w:b w:val="0"/>
                <w:color w:val="auto"/>
                <w:sz w:val="24"/>
                <w:szCs w:val="24"/>
                <w:lang w:val="sl-SI"/>
              </w:rPr>
              <w:t xml:space="preserve">Oluščena žita morajo imeti značilno barvo, vonj in okus ter ne smejo vsebovati neoluščenih zrn in delov lusk, primesi tujega izvora, zrn drugih žit in poškodovanih zrn, in nečistoč živalskega izvora. </w:t>
            </w:r>
            <w:r w:rsidR="00651B9A" w:rsidRPr="00A7181B">
              <w:rPr>
                <w:rFonts w:ascii="Garamond" w:hAnsi="Garamond" w:cs="Times New Roman"/>
                <w:b w:val="0"/>
                <w:color w:val="auto"/>
                <w:sz w:val="24"/>
                <w:szCs w:val="24"/>
                <w:lang w:val="sl-SI"/>
              </w:rPr>
              <w:t xml:space="preserve"> Pri kuhanju morajo kaše enakomerno nabrekniti, obdržati svojo obliko, ne smejo se zlepiti ali razkuhati. </w:t>
            </w:r>
            <w:proofErr w:type="spellStart"/>
            <w:r w:rsidR="00651B9A" w:rsidRPr="00A7181B">
              <w:rPr>
                <w:rFonts w:ascii="Garamond" w:hAnsi="Garamond" w:cs="Times New Roman"/>
                <w:b w:val="0"/>
                <w:color w:val="auto"/>
                <w:sz w:val="24"/>
                <w:szCs w:val="24"/>
                <w:lang w:val="sl-SI"/>
              </w:rPr>
              <w:t>Prikuhanju</w:t>
            </w:r>
            <w:proofErr w:type="spellEnd"/>
            <w:r w:rsidR="00651B9A" w:rsidRPr="00A7181B">
              <w:rPr>
                <w:rFonts w:ascii="Garamond" w:hAnsi="Garamond" w:cs="Times New Roman"/>
                <w:b w:val="0"/>
                <w:color w:val="auto"/>
                <w:sz w:val="24"/>
                <w:szCs w:val="24"/>
                <w:lang w:val="sl-SI"/>
              </w:rPr>
              <w:t xml:space="preserve"> morata biti vonj in okus značilna za kuhano kašo, brez tujih vonjev in priokusov.</w:t>
            </w:r>
          </w:p>
          <w:p w14:paraId="4AA56458" w14:textId="77777777" w:rsidR="00C70CDD" w:rsidRPr="00A7181B" w:rsidRDefault="00C70CDD" w:rsidP="00C70CDD">
            <w:pPr>
              <w:spacing w:line="312" w:lineRule="auto"/>
              <w:jc w:val="both"/>
              <w:rPr>
                <w:rFonts w:ascii="Garamond" w:hAnsi="Garamond"/>
                <w:b/>
                <w:sz w:val="24"/>
                <w:szCs w:val="24"/>
              </w:rPr>
            </w:pPr>
          </w:p>
          <w:p w14:paraId="460772CA" w14:textId="77777777" w:rsidR="00C70CDD" w:rsidRPr="00A7181B" w:rsidRDefault="00C70CDD" w:rsidP="00C70CDD">
            <w:pPr>
              <w:spacing w:line="312" w:lineRule="auto"/>
              <w:jc w:val="both"/>
              <w:rPr>
                <w:rFonts w:ascii="Garamond" w:hAnsi="Garamond"/>
                <w:b/>
                <w:sz w:val="24"/>
                <w:szCs w:val="24"/>
              </w:rPr>
            </w:pPr>
            <w:r w:rsidRPr="00A7181B">
              <w:rPr>
                <w:rFonts w:ascii="Garamond" w:hAnsi="Garamond"/>
                <w:b/>
                <w:sz w:val="24"/>
                <w:szCs w:val="24"/>
              </w:rPr>
              <w:lastRenderedPageBreak/>
              <w:t xml:space="preserve">Ajvar </w:t>
            </w:r>
            <w:proofErr w:type="spellStart"/>
            <w:r w:rsidRPr="00A7181B">
              <w:rPr>
                <w:rFonts w:ascii="Garamond" w:hAnsi="Garamond"/>
                <w:b/>
                <w:sz w:val="24"/>
                <w:szCs w:val="24"/>
              </w:rPr>
              <w:t>nepekoči</w:t>
            </w:r>
            <w:proofErr w:type="spellEnd"/>
          </w:p>
          <w:p w14:paraId="26CB7BA9" w14:textId="77777777" w:rsidR="00C70CDD" w:rsidRPr="00A7181B" w:rsidRDefault="00C70CDD" w:rsidP="00C70CDD">
            <w:pPr>
              <w:spacing w:line="312" w:lineRule="auto"/>
              <w:jc w:val="both"/>
              <w:rPr>
                <w:rFonts w:ascii="Garamond" w:hAnsi="Garamond"/>
                <w:b/>
                <w:bCs/>
                <w:sz w:val="24"/>
                <w:szCs w:val="24"/>
              </w:rPr>
            </w:pPr>
            <w:r w:rsidRPr="00A7181B">
              <w:rPr>
                <w:rFonts w:ascii="Garamond" w:hAnsi="Garamond"/>
                <w:sz w:val="24"/>
                <w:szCs w:val="24"/>
              </w:rPr>
              <w:t>Dobljen s predelavo paprike, z dodatkom začimb in aditivov, ki jih dovoljuje pravilnik; konzervansi niso dovoljeni; biti mora izenačen, brez izločene tekočine in z mazavo konsistenco; značilne barve, prijetnega okusa in vonja, ki so značilni za uporabljeno zelenjavo, brez tujih primesi in brez tujega vonja in okusa; pasteriziran v hermetično zaprti embalaži. Hermetično zaprt izdelek mora biti obstojen pri sobni temperaturi. Brez dodanih konzervansov in drugih aditivov.</w:t>
            </w:r>
          </w:p>
          <w:p w14:paraId="6753D8C9" w14:textId="77777777" w:rsidR="00C70CDD" w:rsidRPr="00A7181B" w:rsidRDefault="00C70CDD" w:rsidP="00C70CDD">
            <w:pPr>
              <w:spacing w:line="312" w:lineRule="auto"/>
              <w:jc w:val="both"/>
              <w:rPr>
                <w:rFonts w:ascii="Garamond" w:hAnsi="Garamond"/>
                <w:b/>
                <w:bCs/>
                <w:sz w:val="24"/>
                <w:szCs w:val="24"/>
              </w:rPr>
            </w:pPr>
            <w:r w:rsidRPr="00A7181B">
              <w:rPr>
                <w:rFonts w:ascii="Garamond" w:hAnsi="Garamond"/>
                <w:b/>
                <w:sz w:val="24"/>
                <w:szCs w:val="24"/>
              </w:rPr>
              <w:t>Delikatesna gorčica</w:t>
            </w:r>
          </w:p>
          <w:p w14:paraId="16B0816C" w14:textId="77777777" w:rsidR="00C70CDD" w:rsidRPr="00A7181B" w:rsidRDefault="00C70CDD" w:rsidP="00C70CDD">
            <w:pPr>
              <w:spacing w:line="312" w:lineRule="auto"/>
              <w:jc w:val="both"/>
              <w:rPr>
                <w:rFonts w:ascii="Garamond" w:hAnsi="Garamond"/>
                <w:sz w:val="24"/>
                <w:szCs w:val="24"/>
              </w:rPr>
            </w:pPr>
            <w:r w:rsidRPr="00A7181B">
              <w:rPr>
                <w:rFonts w:ascii="Garamond" w:hAnsi="Garamond"/>
                <w:sz w:val="24"/>
                <w:szCs w:val="24"/>
              </w:rPr>
              <w:t>Izdelek, dobljen z mešanjem semen bele in črne gorčice z vodo in drugimi dodatki (kis, sladkor, sol, začimbe in aditivi), ki jih dovoljuje pravilnik; kakovost surovin mora ustrezati zahtevam pravilnika; značilne barve, primerne gostote in mazave konsistence, brez izločene tekočine, ostrega specifičnega okusa po sveže mleti gorčici; brez tujih primesi, tujega vonja in okusa. Hermetično zaprt izdelek mora biti obstojen pri sobni temperaturi. Brez dodanih konzervansov in drugih aditivov.</w:t>
            </w:r>
          </w:p>
          <w:p w14:paraId="0365C301" w14:textId="77777777" w:rsidR="00C70CDD" w:rsidRPr="00A7181B" w:rsidRDefault="00C70CDD" w:rsidP="00C70CDD">
            <w:pPr>
              <w:spacing w:line="312" w:lineRule="auto"/>
              <w:jc w:val="both"/>
              <w:rPr>
                <w:rFonts w:ascii="Garamond" w:hAnsi="Garamond"/>
                <w:b/>
                <w:bCs/>
                <w:sz w:val="24"/>
                <w:szCs w:val="24"/>
              </w:rPr>
            </w:pPr>
            <w:r w:rsidRPr="00A7181B">
              <w:rPr>
                <w:rFonts w:ascii="Garamond" w:hAnsi="Garamond"/>
                <w:b/>
                <w:sz w:val="24"/>
                <w:szCs w:val="24"/>
              </w:rPr>
              <w:t>Kakavov prah, kakav, čokoladni prah</w:t>
            </w:r>
          </w:p>
          <w:p w14:paraId="71F6AFDD" w14:textId="77777777" w:rsidR="00C70CDD" w:rsidRPr="00A7181B" w:rsidRDefault="00C70CDD" w:rsidP="00C70CDD">
            <w:pPr>
              <w:spacing w:line="312" w:lineRule="auto"/>
              <w:jc w:val="both"/>
              <w:rPr>
                <w:rFonts w:ascii="Garamond" w:hAnsi="Garamond"/>
                <w:b/>
                <w:bCs/>
                <w:sz w:val="24"/>
                <w:szCs w:val="24"/>
              </w:rPr>
            </w:pPr>
            <w:r w:rsidRPr="00A7181B">
              <w:rPr>
                <w:rFonts w:ascii="Garamond" w:hAnsi="Garamond"/>
                <w:sz w:val="24"/>
                <w:szCs w:val="24"/>
              </w:rPr>
              <w:t xml:space="preserve">Izdelek z najmanj 20 % kakavovega masla ali praha (računano na suho snov); lahko z dodanimi sladkorji (grozdni sladkor), napitek je rjave barve. </w:t>
            </w:r>
          </w:p>
          <w:p w14:paraId="747E7508" w14:textId="77777777" w:rsidR="00C70CDD" w:rsidRPr="00A7181B" w:rsidRDefault="00C70CDD" w:rsidP="00C70CDD">
            <w:pPr>
              <w:spacing w:line="312" w:lineRule="auto"/>
              <w:jc w:val="both"/>
              <w:rPr>
                <w:rFonts w:ascii="Garamond" w:hAnsi="Garamond"/>
                <w:b/>
                <w:bCs/>
                <w:sz w:val="24"/>
                <w:szCs w:val="24"/>
              </w:rPr>
            </w:pPr>
            <w:r w:rsidRPr="00A7181B">
              <w:rPr>
                <w:rFonts w:ascii="Garamond" w:hAnsi="Garamond"/>
                <w:b/>
                <w:bCs/>
                <w:sz w:val="24"/>
                <w:szCs w:val="24"/>
              </w:rPr>
              <w:t>Voda</w:t>
            </w:r>
          </w:p>
          <w:p w14:paraId="325CA952" w14:textId="77777777" w:rsidR="00C70CDD" w:rsidRPr="00A7181B" w:rsidRDefault="00C70CDD" w:rsidP="00C70CDD">
            <w:pPr>
              <w:pStyle w:val="Navadensplet"/>
              <w:spacing w:before="0" w:beforeAutospacing="0" w:after="0" w:afterAutospacing="0" w:line="312" w:lineRule="auto"/>
              <w:jc w:val="both"/>
              <w:rPr>
                <w:rFonts w:ascii="Garamond" w:hAnsi="Garamond"/>
              </w:rPr>
            </w:pPr>
            <w:r w:rsidRPr="00A7181B">
              <w:rPr>
                <w:rFonts w:ascii="Garamond" w:hAnsi="Garamond"/>
              </w:rPr>
              <w:t xml:space="preserve">Predpakirane oziroma embalirane vode morajo biti deklarirane kot zahtevajo pravilniki. V skladu s tem mora biti na vsaki embalažni enoti označeno ime vode, nazivna oziroma neto količina, rok uporabe ter pogoji shranjevanja. Naravne mineralne vode in izvirske vode morajo imeti naveden še kraj izkoriščanja izvira in ime izvira. Naravna mineralna voda in izvirska voda morata imeti navedene tudi </w:t>
            </w:r>
            <w:proofErr w:type="spellStart"/>
            <w:r w:rsidRPr="00A7181B">
              <w:rPr>
                <w:rFonts w:ascii="Garamond" w:hAnsi="Garamond"/>
              </w:rPr>
              <w:t>eventuelne</w:t>
            </w:r>
            <w:proofErr w:type="spellEnd"/>
            <w:r w:rsidRPr="00A7181B">
              <w:rPr>
                <w:rFonts w:ascii="Garamond" w:hAnsi="Garamond"/>
              </w:rPr>
              <w:t xml:space="preserve"> postopke obdelave, naravna mineralna voda pa mora vsebovati še podatke o kemijski sestavi, ki navaja njene značilne lastnosti. </w:t>
            </w:r>
          </w:p>
          <w:p w14:paraId="27D87A8B" w14:textId="77777777" w:rsidR="00C70CDD" w:rsidRPr="00A7181B" w:rsidRDefault="00C70CDD" w:rsidP="00C70CDD">
            <w:pPr>
              <w:pStyle w:val="Navadensplet"/>
              <w:spacing w:before="0" w:beforeAutospacing="0" w:after="0" w:afterAutospacing="0" w:line="312" w:lineRule="auto"/>
              <w:jc w:val="both"/>
              <w:rPr>
                <w:rFonts w:ascii="Garamond" w:hAnsi="Garamond"/>
              </w:rPr>
            </w:pPr>
            <w:r w:rsidRPr="00A7181B">
              <w:rPr>
                <w:rFonts w:ascii="Garamond" w:hAnsi="Garamond"/>
              </w:rPr>
              <w:t xml:space="preserve">Transport in hramba morata zagotavljati mikrobiološko neoporečnost vode, preprečevati </w:t>
            </w:r>
            <w:proofErr w:type="spellStart"/>
            <w:r w:rsidRPr="00A7181B">
              <w:rPr>
                <w:rFonts w:ascii="Garamond" w:hAnsi="Garamond"/>
              </w:rPr>
              <w:t>eventulene</w:t>
            </w:r>
            <w:proofErr w:type="spellEnd"/>
            <w:r w:rsidRPr="00A7181B">
              <w:rPr>
                <w:rFonts w:ascii="Garamond" w:hAnsi="Garamond"/>
              </w:rPr>
              <w:t xml:space="preserve"> poškodbe ali izpostavljenost povišanim temperaturam. Priporočeni pogoji skladiščenja in transporta: v suhem prostoru, zaščiteno pred sončnimi in UV-žarki, pri temperaturi od 5 do 25°C, skupaj s predpakiranimi živili.</w:t>
            </w:r>
          </w:p>
          <w:p w14:paraId="36E1F279" w14:textId="77777777" w:rsidR="00C70CDD" w:rsidRPr="00A7181B" w:rsidRDefault="00C70CDD" w:rsidP="00C70CDD">
            <w:pPr>
              <w:spacing w:line="312" w:lineRule="auto"/>
              <w:jc w:val="both"/>
              <w:rPr>
                <w:rFonts w:ascii="Garamond" w:hAnsi="Garamond"/>
                <w:sz w:val="24"/>
                <w:szCs w:val="24"/>
              </w:rPr>
            </w:pPr>
            <w:r w:rsidRPr="00A7181B">
              <w:rPr>
                <w:rFonts w:ascii="Garamond" w:hAnsi="Garamond"/>
                <w:sz w:val="24"/>
                <w:szCs w:val="24"/>
              </w:rPr>
              <w:t>Embalaža mora ustrezati pogojem iz predpisov, ki ureja izdelke in snovi, ki prihajajo v stik z živili. Preprečevati mora onesnaženje ali potvorbo vode. Primerna embalaža za naravne mineralne vode, izvirske vode ali namizne vode so brezbarvne PET (</w:t>
            </w:r>
            <w:proofErr w:type="spellStart"/>
            <w:r w:rsidRPr="00A7181B">
              <w:rPr>
                <w:rFonts w:ascii="Garamond" w:hAnsi="Garamond"/>
                <w:sz w:val="24"/>
                <w:szCs w:val="24"/>
              </w:rPr>
              <w:t>polietilentereftalat</w:t>
            </w:r>
            <w:proofErr w:type="spellEnd"/>
            <w:r w:rsidRPr="00A7181B">
              <w:rPr>
                <w:rFonts w:ascii="Garamond" w:hAnsi="Garamond"/>
                <w:sz w:val="24"/>
                <w:szCs w:val="24"/>
              </w:rPr>
              <w:t>) plastenke, steklenice ali kartonska (tetrapak) embalaža.</w:t>
            </w:r>
          </w:p>
          <w:p w14:paraId="151FECD8" w14:textId="77777777" w:rsidR="00C70CDD" w:rsidRPr="00A7181B" w:rsidRDefault="00C70CDD" w:rsidP="00C70CDD">
            <w:pPr>
              <w:spacing w:line="312" w:lineRule="auto"/>
              <w:jc w:val="both"/>
              <w:rPr>
                <w:rFonts w:ascii="Garamond" w:hAnsi="Garamond"/>
                <w:b/>
                <w:bCs/>
                <w:sz w:val="24"/>
                <w:szCs w:val="24"/>
              </w:rPr>
            </w:pPr>
            <w:r w:rsidRPr="00A7181B">
              <w:rPr>
                <w:rFonts w:ascii="Garamond" w:hAnsi="Garamond"/>
                <w:b/>
                <w:bCs/>
                <w:sz w:val="24"/>
                <w:szCs w:val="24"/>
              </w:rPr>
              <w:t>Kosmiči</w:t>
            </w:r>
            <w:r w:rsidRPr="00A7181B">
              <w:rPr>
                <w:rFonts w:ascii="Garamond" w:hAnsi="Garamond"/>
                <w:bCs/>
                <w:sz w:val="24"/>
                <w:szCs w:val="24"/>
              </w:rPr>
              <w:t xml:space="preserve"> morajo biti v skladu z vsemi veljavnimi predpisi glede zdravstvene ustreznosti živil, ter kakovosti začimb in zahtevami naročnika.</w:t>
            </w:r>
          </w:p>
          <w:p w14:paraId="04CDC8A1" w14:textId="77777777" w:rsidR="00C70CDD" w:rsidRPr="00A7181B" w:rsidRDefault="00C70CDD" w:rsidP="00C70CDD">
            <w:pPr>
              <w:pStyle w:val="Odstavekseznama"/>
              <w:numPr>
                <w:ilvl w:val="0"/>
                <w:numId w:val="30"/>
              </w:numPr>
              <w:spacing w:before="0" w:line="312" w:lineRule="auto"/>
              <w:ind w:left="714" w:hanging="357"/>
              <w:rPr>
                <w:rFonts w:ascii="Garamond" w:hAnsi="Garamond"/>
                <w:b/>
                <w:bCs/>
                <w:sz w:val="24"/>
                <w:szCs w:val="24"/>
              </w:rPr>
            </w:pPr>
            <w:r w:rsidRPr="00A7181B">
              <w:rPr>
                <w:rFonts w:ascii="Garamond" w:hAnsi="Garamond"/>
                <w:sz w:val="24"/>
                <w:szCs w:val="24"/>
              </w:rPr>
              <w:t>Kosmiči so izdelani po posebnem tehnološkem postopku. Količina vode ne sme presegati 14 %.</w:t>
            </w:r>
          </w:p>
          <w:p w14:paraId="659677C4" w14:textId="77777777" w:rsidR="00C70CDD" w:rsidRPr="00A7181B" w:rsidRDefault="00C70CDD" w:rsidP="00C70CDD">
            <w:pPr>
              <w:pStyle w:val="Odstavekseznama"/>
              <w:numPr>
                <w:ilvl w:val="0"/>
                <w:numId w:val="30"/>
              </w:numPr>
              <w:spacing w:before="0" w:line="312" w:lineRule="auto"/>
              <w:ind w:left="714" w:hanging="357"/>
              <w:rPr>
                <w:rFonts w:ascii="Garamond" w:hAnsi="Garamond"/>
                <w:b/>
                <w:bCs/>
                <w:sz w:val="24"/>
                <w:szCs w:val="24"/>
              </w:rPr>
            </w:pPr>
            <w:r w:rsidRPr="00A7181B">
              <w:rPr>
                <w:rFonts w:ascii="Garamond" w:hAnsi="Garamond"/>
                <w:sz w:val="24"/>
                <w:szCs w:val="24"/>
              </w:rPr>
              <w:t>Brez konzervansov, aditivov in umetnih sladil.</w:t>
            </w:r>
          </w:p>
          <w:p w14:paraId="587D8BA5" w14:textId="77777777" w:rsidR="00C70CDD" w:rsidRPr="00A7181B" w:rsidRDefault="00C70CDD" w:rsidP="00C70CDD">
            <w:pPr>
              <w:spacing w:line="312" w:lineRule="auto"/>
              <w:jc w:val="both"/>
              <w:rPr>
                <w:rFonts w:ascii="Garamond" w:hAnsi="Garamond"/>
                <w:sz w:val="24"/>
                <w:szCs w:val="24"/>
              </w:rPr>
            </w:pPr>
            <w:r w:rsidRPr="00A7181B">
              <w:rPr>
                <w:rFonts w:ascii="Garamond" w:hAnsi="Garamond"/>
                <w:sz w:val="24"/>
                <w:szCs w:val="24"/>
              </w:rPr>
              <w:lastRenderedPageBreak/>
              <w:t>Izdelek  mora biti obstojen pri sobni temperaturi.</w:t>
            </w:r>
          </w:p>
          <w:p w14:paraId="636312EE" w14:textId="77777777" w:rsidR="00C70CDD" w:rsidRPr="00A7181B" w:rsidRDefault="00C70CDD" w:rsidP="00C70CDD">
            <w:pPr>
              <w:spacing w:line="312" w:lineRule="auto"/>
              <w:jc w:val="both"/>
              <w:rPr>
                <w:rFonts w:ascii="Garamond" w:hAnsi="Garamond"/>
                <w:bCs/>
                <w:sz w:val="24"/>
                <w:szCs w:val="24"/>
              </w:rPr>
            </w:pPr>
            <w:r w:rsidRPr="00A7181B">
              <w:rPr>
                <w:rFonts w:ascii="Garamond" w:hAnsi="Garamond"/>
                <w:b/>
                <w:bCs/>
                <w:sz w:val="24"/>
                <w:szCs w:val="24"/>
              </w:rPr>
              <w:t>Jedilna nerafinirana in jedilna hladno stiskana</w:t>
            </w:r>
            <w:r w:rsidRPr="00A7181B">
              <w:rPr>
                <w:rFonts w:ascii="Garamond" w:hAnsi="Garamond"/>
                <w:bCs/>
                <w:sz w:val="24"/>
                <w:szCs w:val="24"/>
              </w:rPr>
              <w:t xml:space="preserve"> rastlinska olja morajo glede kakovosti izpolnjevati naslednje pogoje: imajo značilno barvo, okus in vonj značilna za to olje, brez tujega in žarkega vonja. Naj ne vsebujejo več kot 0,05 % nečistoč ter naj vsebujejo največ 0,4 % vlage in hlapnih snovi.</w:t>
            </w:r>
          </w:p>
          <w:p w14:paraId="6ADA1411" w14:textId="77777777" w:rsidR="00C70CDD" w:rsidRPr="00A7181B" w:rsidRDefault="00C70CDD" w:rsidP="00C70CDD">
            <w:pPr>
              <w:spacing w:line="312" w:lineRule="auto"/>
              <w:jc w:val="both"/>
              <w:rPr>
                <w:rFonts w:ascii="Garamond" w:hAnsi="Garamond"/>
                <w:bCs/>
                <w:sz w:val="24"/>
                <w:szCs w:val="24"/>
              </w:rPr>
            </w:pPr>
            <w:r w:rsidRPr="00A7181B">
              <w:rPr>
                <w:rFonts w:ascii="Garamond" w:hAnsi="Garamond"/>
                <w:b/>
                <w:bCs/>
                <w:sz w:val="24"/>
                <w:szCs w:val="24"/>
              </w:rPr>
              <w:t>Margarina</w:t>
            </w:r>
            <w:r w:rsidRPr="00A7181B">
              <w:rPr>
                <w:rFonts w:ascii="Garamond" w:hAnsi="Garamond"/>
                <w:bCs/>
                <w:sz w:val="24"/>
                <w:szCs w:val="24"/>
              </w:rPr>
              <w:t xml:space="preserve"> je mešanica masti in olj živalskega ali rastlinskega izvora ter vsebuje dovoljene aditive in dodatke v skladu s pravilnikom. Ne vsebuje več kot 3% mlečnih maščob in ne več kot 90 % maščob. Imeti mora značilno barvo, vonj in okus, biti mora brez tujega ali žarkega vonja in okusa. Margarina z manj maščob in margarina z malo maščob sta izdelka, ki vsebujeta delež maščob, kot je določeno s pravilnikom. Delež trans nenasičenih maščobnih kisline ne sme preseči mejne vrednosti 1 %.</w:t>
            </w:r>
          </w:p>
          <w:p w14:paraId="4B40C7B0" w14:textId="77777777" w:rsidR="00C70CDD" w:rsidRPr="00A7181B" w:rsidRDefault="00C70CDD" w:rsidP="00C70CDD">
            <w:pPr>
              <w:spacing w:line="312" w:lineRule="auto"/>
              <w:jc w:val="both"/>
              <w:rPr>
                <w:rFonts w:ascii="Garamond" w:hAnsi="Garamond"/>
                <w:bCs/>
                <w:sz w:val="24"/>
                <w:szCs w:val="24"/>
              </w:rPr>
            </w:pPr>
            <w:r w:rsidRPr="00A7181B">
              <w:rPr>
                <w:rFonts w:ascii="Garamond" w:hAnsi="Garamond"/>
                <w:b/>
                <w:bCs/>
                <w:sz w:val="24"/>
                <w:szCs w:val="24"/>
              </w:rPr>
              <w:t>Jedilna rastlinska olja</w:t>
            </w:r>
            <w:r w:rsidRPr="00A7181B">
              <w:rPr>
                <w:rFonts w:ascii="Garamond" w:hAnsi="Garamond"/>
                <w:bCs/>
                <w:sz w:val="24"/>
                <w:szCs w:val="24"/>
              </w:rPr>
              <w:t xml:space="preserve"> so živila, ki so sestavljena iz gliceridov maščobnih kislin, pridobljenih izključno iz rastlin. Vsebujejo lahko tudi manjše količine drugih maščob, ki so naravno prisotne v maščobi oziroma olju. Izdelkom se lahko dodajajo aditivi v skladu s predpisi. Konzervansi niso dovoljeni. Glede kakovosti morajo jedilna rafinirana rastlinska olja morajo biti brez tujega in žarkega vonja in okusa.</w:t>
            </w:r>
          </w:p>
          <w:p w14:paraId="0F3979FD" w14:textId="77777777" w:rsidR="00C70CDD" w:rsidRPr="00A7181B" w:rsidRDefault="00C70CDD" w:rsidP="00C70CDD">
            <w:pPr>
              <w:spacing w:line="312" w:lineRule="auto"/>
              <w:jc w:val="both"/>
              <w:rPr>
                <w:rFonts w:ascii="Garamond" w:hAnsi="Garamond"/>
                <w:sz w:val="24"/>
                <w:szCs w:val="24"/>
              </w:rPr>
            </w:pPr>
            <w:r w:rsidRPr="00A7181B">
              <w:rPr>
                <w:rFonts w:ascii="Garamond" w:hAnsi="Garamond"/>
                <w:sz w:val="24"/>
                <w:szCs w:val="24"/>
              </w:rPr>
              <w:t>Glede kakovosti morajo jedilna rafinirana rastlinska olja izpolnjevati določene pogoje: bistrost pri 25°C, značilna barva, blaga, prijetna in značilna vonj in okus pri temperaturi 25°C – brez tujega in žarkega vonja in okusa, vsebnost največ 0,3 % prostih maščobnih kislin (izraženih kot oleinska kislina), do 0,2 % vode in drugih hlapljivih snovi in do 50 mg/kg mila (kot Na-</w:t>
            </w:r>
            <w:proofErr w:type="spellStart"/>
            <w:r w:rsidRPr="00A7181B">
              <w:rPr>
                <w:rFonts w:ascii="Garamond" w:hAnsi="Garamond"/>
                <w:sz w:val="24"/>
                <w:szCs w:val="24"/>
              </w:rPr>
              <w:t>oleinata</w:t>
            </w:r>
            <w:proofErr w:type="spellEnd"/>
            <w:r w:rsidRPr="00A7181B">
              <w:rPr>
                <w:rFonts w:ascii="Garamond" w:hAnsi="Garamond"/>
                <w:sz w:val="24"/>
                <w:szCs w:val="24"/>
              </w:rPr>
              <w:t>).</w:t>
            </w:r>
          </w:p>
          <w:p w14:paraId="2B09AA97" w14:textId="77777777" w:rsidR="00C70CDD" w:rsidRPr="00A7181B" w:rsidRDefault="00C70CDD" w:rsidP="00C70CDD">
            <w:pPr>
              <w:spacing w:line="312" w:lineRule="auto"/>
              <w:jc w:val="both"/>
              <w:rPr>
                <w:rFonts w:ascii="Garamond" w:hAnsi="Garamond"/>
                <w:sz w:val="24"/>
                <w:szCs w:val="24"/>
              </w:rPr>
            </w:pPr>
          </w:p>
          <w:p w14:paraId="2CE227DE" w14:textId="77777777" w:rsidR="00C70CDD" w:rsidRPr="00A7181B" w:rsidRDefault="00C70CDD" w:rsidP="00C70CDD">
            <w:pPr>
              <w:spacing w:after="0" w:line="312" w:lineRule="auto"/>
              <w:jc w:val="both"/>
              <w:rPr>
                <w:rFonts w:ascii="Garamond" w:hAnsi="Garamond"/>
                <w:b/>
                <w:sz w:val="24"/>
                <w:szCs w:val="24"/>
              </w:rPr>
            </w:pPr>
            <w:r w:rsidRPr="00A7181B">
              <w:rPr>
                <w:rFonts w:ascii="Garamond" w:hAnsi="Garamond"/>
                <w:b/>
                <w:sz w:val="24"/>
                <w:szCs w:val="24"/>
              </w:rPr>
              <w:t>Čaji</w:t>
            </w:r>
          </w:p>
          <w:p w14:paraId="7B202E49" w14:textId="77777777" w:rsidR="00C70CDD" w:rsidRPr="00A7181B" w:rsidRDefault="00C70CDD" w:rsidP="00C70CDD">
            <w:pPr>
              <w:spacing w:after="0" w:line="312" w:lineRule="auto"/>
              <w:jc w:val="both"/>
              <w:rPr>
                <w:rFonts w:ascii="Garamond" w:hAnsi="Garamond"/>
                <w:sz w:val="24"/>
                <w:szCs w:val="24"/>
              </w:rPr>
            </w:pPr>
            <w:r w:rsidRPr="00A7181B">
              <w:rPr>
                <w:rFonts w:ascii="Garamond" w:hAnsi="Garamond"/>
                <w:sz w:val="24"/>
                <w:szCs w:val="24"/>
              </w:rPr>
              <w:t xml:space="preserve">Zeliščni čaji so pripravljeni iz posušenih cvetov, listov, nadzemnih delov, korenin, plodov, sadežev, semen in drugih delov rastlinskih surovin ali iz mešanice teh surovin, lahko so iz suhega sadja, šipka, zelenjave, robidovega listja, jagodovega listja, bezgovega cvetja in drugih rastlin ali iz mešanice. Vonj mora biti po zeliščih ali sadju in ne po plesni ali drugih primeseh. Barva primerna glede na vrsto zelišča ali sadja. </w:t>
            </w:r>
          </w:p>
          <w:p w14:paraId="1C9CA108" w14:textId="77777777" w:rsidR="00C70CDD" w:rsidRPr="00A7181B" w:rsidRDefault="00C70CDD" w:rsidP="00C70CDD">
            <w:pPr>
              <w:spacing w:after="0" w:line="312" w:lineRule="auto"/>
              <w:jc w:val="both"/>
              <w:rPr>
                <w:rFonts w:ascii="Garamond" w:hAnsi="Garamond"/>
                <w:b/>
                <w:bCs/>
                <w:sz w:val="24"/>
                <w:szCs w:val="24"/>
              </w:rPr>
            </w:pPr>
            <w:r w:rsidRPr="00A7181B">
              <w:rPr>
                <w:rFonts w:ascii="Garamond" w:hAnsi="Garamond"/>
                <w:bCs/>
                <w:sz w:val="24"/>
                <w:szCs w:val="24"/>
              </w:rPr>
              <w:t xml:space="preserve">Sadni čaj je izdelek, pripravljen iz posušenega sadja, iz katerega se s poparjenem, </w:t>
            </w:r>
            <w:proofErr w:type="spellStart"/>
            <w:r w:rsidRPr="00A7181B">
              <w:rPr>
                <w:rFonts w:ascii="Garamond" w:hAnsi="Garamond"/>
                <w:bCs/>
                <w:sz w:val="24"/>
                <w:szCs w:val="24"/>
              </w:rPr>
              <w:t>prevretjem</w:t>
            </w:r>
            <w:proofErr w:type="spellEnd"/>
            <w:r w:rsidRPr="00A7181B">
              <w:rPr>
                <w:rFonts w:ascii="Garamond" w:hAnsi="Garamond"/>
                <w:bCs/>
                <w:sz w:val="24"/>
                <w:szCs w:val="24"/>
              </w:rPr>
              <w:t xml:space="preserve"> ali namakanjem dobi čajni napitek. Kot sadni čaj se lahko označi tudi čaj, ki vsebuje mešanico surovin, če le-ta vsebuje najmanj 50 % sadnega deleža.</w:t>
            </w:r>
          </w:p>
          <w:p w14:paraId="3FDA62C8" w14:textId="77777777" w:rsidR="00C70CDD" w:rsidRPr="00A7181B" w:rsidRDefault="00C70CDD" w:rsidP="00C70CDD">
            <w:pPr>
              <w:spacing w:after="0" w:line="312" w:lineRule="auto"/>
              <w:jc w:val="both"/>
              <w:rPr>
                <w:rFonts w:ascii="Garamond" w:hAnsi="Garamond"/>
                <w:b/>
                <w:bCs/>
                <w:sz w:val="24"/>
                <w:szCs w:val="24"/>
              </w:rPr>
            </w:pPr>
            <w:r w:rsidRPr="00A7181B">
              <w:rPr>
                <w:rFonts w:ascii="Garamond" w:hAnsi="Garamond"/>
                <w:sz w:val="24"/>
                <w:szCs w:val="24"/>
              </w:rPr>
              <w:t>Brez konzervansov in aditivov, z naravnimi aromami.</w:t>
            </w:r>
          </w:p>
          <w:p w14:paraId="380C794F" w14:textId="77777777" w:rsidR="00C70CDD" w:rsidRPr="00A7181B" w:rsidRDefault="00C70CDD" w:rsidP="00C70CDD">
            <w:pPr>
              <w:spacing w:line="312" w:lineRule="auto"/>
              <w:jc w:val="both"/>
              <w:rPr>
                <w:rFonts w:ascii="Garamond" w:hAnsi="Garamond"/>
                <w:b/>
                <w:bCs/>
                <w:sz w:val="24"/>
                <w:szCs w:val="24"/>
              </w:rPr>
            </w:pPr>
            <w:r w:rsidRPr="00A7181B">
              <w:rPr>
                <w:rFonts w:ascii="Garamond" w:hAnsi="Garamond"/>
                <w:bCs/>
                <w:sz w:val="24"/>
                <w:szCs w:val="24"/>
              </w:rPr>
              <w:t>Čaj mora biti v skladu z vsemi veljavnimi predpisi glede zdravstvene ustreznosti živil, ter kakovosti čaja in zahtevami naročnika.</w:t>
            </w:r>
          </w:p>
          <w:p w14:paraId="51969FB1" w14:textId="77777777" w:rsidR="00C70CDD" w:rsidRPr="00A7181B" w:rsidRDefault="00C70CDD" w:rsidP="00C70CDD">
            <w:pPr>
              <w:spacing w:line="312" w:lineRule="auto"/>
              <w:jc w:val="both"/>
              <w:rPr>
                <w:rFonts w:ascii="Garamond" w:hAnsi="Garamond"/>
                <w:b/>
                <w:bCs/>
                <w:sz w:val="24"/>
                <w:szCs w:val="24"/>
              </w:rPr>
            </w:pPr>
            <w:r w:rsidRPr="00A7181B">
              <w:rPr>
                <w:rFonts w:ascii="Garamond" w:hAnsi="Garamond"/>
                <w:bCs/>
                <w:sz w:val="24"/>
                <w:szCs w:val="24"/>
              </w:rPr>
              <w:t>Pri proizvodnji čajev se lahko glede na tehnološko upravičenost uporabljajo aditivi v skladu s predpisom, ki ureja aditive in čistost aditivov v živilih ter arome v skladu s predpisom, ki ureja arome.</w:t>
            </w:r>
          </w:p>
          <w:p w14:paraId="327FE387" w14:textId="3A2A5B95" w:rsidR="00C70CDD" w:rsidRPr="00A7181B" w:rsidRDefault="00C70CDD" w:rsidP="002739DA">
            <w:pPr>
              <w:pStyle w:val="Naslov1"/>
            </w:pPr>
            <w:r w:rsidRPr="00A7181B">
              <w:t>Čaj mora biti I. kvalitete.</w:t>
            </w:r>
          </w:p>
          <w:p w14:paraId="4D8FCA3F" w14:textId="77777777" w:rsidR="00C70CDD" w:rsidRPr="00A7181B" w:rsidRDefault="00C70CDD" w:rsidP="002739DA">
            <w:pPr>
              <w:pStyle w:val="Naslov1"/>
            </w:pPr>
          </w:p>
          <w:p w14:paraId="06985DFC" w14:textId="77777777" w:rsidR="00C70CDD" w:rsidRPr="00A7181B" w:rsidRDefault="00C70CDD" w:rsidP="002739DA">
            <w:pPr>
              <w:pStyle w:val="Naslov1"/>
            </w:pPr>
          </w:p>
          <w:p w14:paraId="13F260B0" w14:textId="204EB592" w:rsidR="00AF7761" w:rsidRPr="00A7181B" w:rsidRDefault="00AF7761" w:rsidP="002739DA">
            <w:pPr>
              <w:pStyle w:val="Naslov1"/>
            </w:pPr>
            <w:r w:rsidRPr="00A7181B">
              <w:lastRenderedPageBreak/>
              <w:t>TEHNIČNE ZAHTEVE ZA BREZGLUTENSKI IZDELKI IN IZDELKI BREZ ALERGENOV</w:t>
            </w:r>
            <w:bookmarkEnd w:id="115"/>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AF7761" w:rsidRPr="00A7181B" w14:paraId="7F033E8A" w14:textId="77777777" w:rsidTr="00AF7761">
              <w:tc>
                <w:tcPr>
                  <w:tcW w:w="9212" w:type="dxa"/>
                  <w:tcBorders>
                    <w:top w:val="single" w:sz="8" w:space="0" w:color="70AD47"/>
                    <w:bottom w:val="single" w:sz="12" w:space="0" w:color="9BBB59"/>
                  </w:tcBorders>
                  <w:shd w:val="clear" w:color="auto" w:fill="auto"/>
                </w:tcPr>
                <w:p w14:paraId="5473F177" w14:textId="77777777" w:rsidR="00AF7761" w:rsidRPr="00A7181B" w:rsidRDefault="00AF7761" w:rsidP="00AF7761">
                  <w:pPr>
                    <w:spacing w:line="312" w:lineRule="auto"/>
                    <w:jc w:val="both"/>
                    <w:rPr>
                      <w:rFonts w:ascii="Garamond" w:hAnsi="Garamond" w:cs="Arial"/>
                      <w:b/>
                      <w:bCs/>
                      <w:sz w:val="24"/>
                      <w:szCs w:val="24"/>
                    </w:rPr>
                  </w:pPr>
                </w:p>
              </w:tc>
            </w:tr>
            <w:tr w:rsidR="00AF7761" w:rsidRPr="00A7181B" w14:paraId="2D086214" w14:textId="77777777" w:rsidTr="00AF7761">
              <w:tc>
                <w:tcPr>
                  <w:tcW w:w="9212" w:type="dxa"/>
                  <w:tcBorders>
                    <w:top w:val="single" w:sz="12" w:space="0" w:color="9BBB59"/>
                    <w:bottom w:val="nil"/>
                  </w:tcBorders>
                  <w:shd w:val="clear" w:color="auto" w:fill="auto"/>
                </w:tcPr>
                <w:p w14:paraId="3A832BF2" w14:textId="77777777" w:rsidR="00AF7761" w:rsidRPr="00A7181B" w:rsidRDefault="00AF7761" w:rsidP="00AF7761">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A7181B">
                    <w:rPr>
                      <w:rFonts w:ascii="Garamond" w:hAnsi="Garamond"/>
                      <w:bCs/>
                      <w:sz w:val="24"/>
                      <w:szCs w:val="24"/>
                      <w:lang w:eastAsia="sl-SI"/>
                    </w:rPr>
                    <w:t>Prevoz mora biti v skladu z vsemi veljavnimi predpisi in opravljen na način, da je živilo zaščiteno pred zunanjimi vplivi.</w:t>
                  </w:r>
                </w:p>
                <w:p w14:paraId="5539A779" w14:textId="77777777" w:rsidR="00AF7761" w:rsidRPr="00A7181B"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A7181B">
                    <w:rPr>
                      <w:rFonts w:ascii="Garamond" w:hAnsi="Garamond"/>
                      <w:bCs/>
                      <w:sz w:val="24"/>
                      <w:szCs w:val="24"/>
                      <w:lang w:eastAsia="sl-SI"/>
                    </w:rPr>
                    <w:t xml:space="preserve">Način pakiranja mora biti za vsako živilo v skladu z zahtevami naročnika navedenimi pri opisu posameznega živila v obrazcu </w:t>
                  </w:r>
                  <w:r w:rsidRPr="00A7181B">
                    <w:rPr>
                      <w:rFonts w:ascii="Garamond" w:hAnsi="Garamond"/>
                      <w:bCs/>
                      <w:i/>
                      <w:sz w:val="24"/>
                      <w:szCs w:val="24"/>
                      <w:lang w:eastAsia="sl-SI"/>
                    </w:rPr>
                    <w:t>»Predračun«</w:t>
                  </w:r>
                  <w:r w:rsidRPr="00A7181B">
                    <w:rPr>
                      <w:rFonts w:ascii="Garamond" w:hAnsi="Garamond"/>
                      <w:bCs/>
                      <w:sz w:val="24"/>
                      <w:szCs w:val="24"/>
                      <w:lang w:eastAsia="sl-SI"/>
                    </w:rPr>
                    <w:t xml:space="preserve"> in vsemi veljavnimi predpisi.</w:t>
                  </w:r>
                </w:p>
                <w:p w14:paraId="1FDAAE84" w14:textId="77777777" w:rsidR="00AF7761" w:rsidRPr="00A7181B"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A7181B">
                    <w:rPr>
                      <w:rFonts w:ascii="Garamond" w:hAnsi="Garamond"/>
                      <w:bCs/>
                      <w:sz w:val="24"/>
                      <w:szCs w:val="24"/>
                      <w:lang w:eastAsia="sl-SI"/>
                    </w:rPr>
                    <w:t>Embalaža mora biti za vsako živilo v skladu z vsemi veljavnimi predpisi.</w:t>
                  </w:r>
                </w:p>
                <w:p w14:paraId="2365C476" w14:textId="77777777" w:rsidR="00AF7761" w:rsidRPr="00A7181B"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proofErr w:type="spellStart"/>
                  <w:r w:rsidRPr="00A7181B">
                    <w:rPr>
                      <w:rFonts w:ascii="Garamond" w:hAnsi="Garamond"/>
                      <w:bCs/>
                      <w:sz w:val="24"/>
                      <w:szCs w:val="24"/>
                      <w:lang w:eastAsia="sl-SI"/>
                    </w:rPr>
                    <w:t>Brezglutenski</w:t>
                  </w:r>
                  <w:proofErr w:type="spellEnd"/>
                  <w:r w:rsidRPr="00A7181B">
                    <w:rPr>
                      <w:rFonts w:ascii="Garamond" w:hAnsi="Garamond"/>
                      <w:bCs/>
                      <w:sz w:val="24"/>
                      <w:szCs w:val="24"/>
                      <w:lang w:eastAsia="sl-SI"/>
                    </w:rPr>
                    <w:t xml:space="preserve"> izdelki in izdelki brez alergenov morajo biti označeni  v skladu s pravilnikom o splošnem označevanju predpakiranih živil oziroma v skladu s pravilnikom o splošnem označevanju živil, ki niso predpakirana.</w:t>
                  </w:r>
                </w:p>
                <w:p w14:paraId="122EB9CA" w14:textId="77777777" w:rsidR="00AF7761" w:rsidRPr="00A7181B"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A7181B">
                    <w:rPr>
                      <w:rFonts w:ascii="Garamond" w:hAnsi="Garamond"/>
                      <w:bCs/>
                      <w:sz w:val="24"/>
                      <w:szCs w:val="24"/>
                      <w:lang w:eastAsia="sl-SI"/>
                    </w:rPr>
                    <w:t xml:space="preserve">Pri označevanju </w:t>
                  </w:r>
                  <w:proofErr w:type="spellStart"/>
                  <w:r w:rsidRPr="00A7181B">
                    <w:rPr>
                      <w:rFonts w:ascii="Garamond" w:hAnsi="Garamond"/>
                      <w:bCs/>
                      <w:sz w:val="24"/>
                      <w:szCs w:val="24"/>
                      <w:lang w:eastAsia="sl-SI"/>
                    </w:rPr>
                    <w:t>brezglutenskih</w:t>
                  </w:r>
                  <w:proofErr w:type="spellEnd"/>
                  <w:r w:rsidRPr="00A7181B">
                    <w:rPr>
                      <w:rFonts w:ascii="Garamond" w:hAnsi="Garamond"/>
                      <w:bCs/>
                      <w:sz w:val="24"/>
                      <w:szCs w:val="24"/>
                      <w:lang w:eastAsia="sl-SI"/>
                    </w:rPr>
                    <w:t xml:space="preserve"> izdelkov in izdelkov brez alergenov pa morajo biti upoštevani tudi drugi predpisi, zlasti tisti, ki urejajo zdravstveno ustreznost živil in kakovost živil.</w:t>
                  </w:r>
                </w:p>
                <w:p w14:paraId="259A2279" w14:textId="77777777" w:rsidR="00AF7761" w:rsidRPr="00A7181B"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proofErr w:type="spellStart"/>
                  <w:r w:rsidRPr="00A7181B">
                    <w:rPr>
                      <w:rFonts w:ascii="Garamond" w:hAnsi="Garamond"/>
                      <w:bCs/>
                      <w:sz w:val="24"/>
                      <w:szCs w:val="24"/>
                      <w:lang w:eastAsia="sl-SI"/>
                    </w:rPr>
                    <w:t>Brezglutenski</w:t>
                  </w:r>
                  <w:proofErr w:type="spellEnd"/>
                  <w:r w:rsidRPr="00A7181B">
                    <w:rPr>
                      <w:rFonts w:ascii="Garamond" w:hAnsi="Garamond"/>
                      <w:bCs/>
                      <w:sz w:val="24"/>
                      <w:szCs w:val="24"/>
                      <w:lang w:eastAsia="sl-SI"/>
                    </w:rPr>
                    <w:t xml:space="preserve"> izdelki in izdelki brez alergenov morajo biti označena tudi skladno z Uredbo (EU) št. 1169/2011. </w:t>
                  </w:r>
                </w:p>
                <w:p w14:paraId="25293641" w14:textId="77777777" w:rsidR="00AF7761" w:rsidRPr="00A7181B" w:rsidRDefault="00AF7761" w:rsidP="00AF7761">
                  <w:pPr>
                    <w:spacing w:after="0" w:line="312" w:lineRule="auto"/>
                    <w:contextualSpacing/>
                    <w:jc w:val="both"/>
                    <w:rPr>
                      <w:rFonts w:ascii="Garamond" w:hAnsi="Garamond"/>
                      <w:b/>
                      <w:bCs/>
                      <w:sz w:val="24"/>
                      <w:szCs w:val="24"/>
                      <w:lang w:eastAsia="sl-SI"/>
                    </w:rPr>
                  </w:pPr>
                </w:p>
                <w:p w14:paraId="39131B3A" w14:textId="77777777" w:rsidR="00AF7761" w:rsidRPr="00A7181B" w:rsidRDefault="00AF7761" w:rsidP="00AF7761">
                  <w:pPr>
                    <w:spacing w:before="200" w:after="0" w:line="312" w:lineRule="auto"/>
                    <w:ind w:left="714"/>
                    <w:contextualSpacing/>
                    <w:jc w:val="both"/>
                    <w:rPr>
                      <w:rFonts w:ascii="Garamond" w:hAnsi="Garamond"/>
                      <w:b/>
                      <w:bCs/>
                      <w:sz w:val="24"/>
                      <w:szCs w:val="24"/>
                      <w:lang w:eastAsia="sl-SI"/>
                    </w:rPr>
                  </w:pPr>
                </w:p>
              </w:tc>
            </w:tr>
          </w:tbl>
          <w:p w14:paraId="35A76339" w14:textId="77777777" w:rsidR="00AF7761" w:rsidRPr="00A7181B" w:rsidRDefault="00AF7761" w:rsidP="00AF7761">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AF7761" w:rsidRPr="00A7181B" w14:paraId="2C1E2B41" w14:textId="77777777" w:rsidTr="00AF7761">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71963FE5" w14:textId="44BF609C" w:rsidR="00AF7761" w:rsidRPr="00A7181B" w:rsidRDefault="00AF7761" w:rsidP="00AF7761">
                  <w:pPr>
                    <w:spacing w:line="312" w:lineRule="auto"/>
                    <w:jc w:val="both"/>
                    <w:rPr>
                      <w:rFonts w:ascii="Garamond" w:hAnsi="Garamond" w:cs="Arial"/>
                      <w:b/>
                      <w:bCs/>
                      <w:sz w:val="24"/>
                      <w:szCs w:val="24"/>
                    </w:rPr>
                  </w:pPr>
                  <w:r w:rsidRPr="00A7181B">
                    <w:rPr>
                      <w:rFonts w:ascii="Garamond" w:hAnsi="Garamond" w:cs="Arial"/>
                      <w:b/>
                      <w:bCs/>
                      <w:sz w:val="24"/>
                      <w:szCs w:val="24"/>
                    </w:rPr>
                    <w:t xml:space="preserve">KAKOVOSTNE ZAHTEVE </w:t>
                  </w:r>
                </w:p>
              </w:tc>
            </w:tr>
            <w:tr w:rsidR="00AF7761" w:rsidRPr="00A7181B" w14:paraId="5DD76557" w14:textId="77777777" w:rsidTr="00AF7761">
              <w:trPr>
                <w:trHeight w:val="1566"/>
              </w:trPr>
              <w:tc>
                <w:tcPr>
                  <w:tcW w:w="9337" w:type="dxa"/>
                  <w:tcBorders>
                    <w:top w:val="single" w:sz="12" w:space="0" w:color="E36C0A"/>
                    <w:bottom w:val="nil"/>
                  </w:tcBorders>
                  <w:shd w:val="clear" w:color="auto" w:fill="auto"/>
                </w:tcPr>
                <w:p w14:paraId="1C6E2838" w14:textId="77777777" w:rsidR="00AF7761" w:rsidRPr="00A7181B"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r w:rsidRPr="00A7181B">
                    <w:rPr>
                      <w:rFonts w:ascii="Garamond" w:hAnsi="Garamond"/>
                      <w:bCs/>
                      <w:sz w:val="24"/>
                      <w:szCs w:val="24"/>
                      <w:lang w:eastAsia="sl-SI"/>
                    </w:rPr>
                    <w:t xml:space="preserve">Ponujeni izdelki morajo ustrezati zahtevam naročnika navedenimi pri opisu posameznega izdelka v obrazcu </w:t>
                  </w:r>
                  <w:r w:rsidRPr="00A7181B">
                    <w:rPr>
                      <w:rFonts w:ascii="Garamond" w:hAnsi="Garamond"/>
                      <w:bCs/>
                      <w:i/>
                      <w:sz w:val="24"/>
                      <w:szCs w:val="24"/>
                      <w:lang w:eastAsia="sl-SI"/>
                    </w:rPr>
                    <w:t>»Predračun«</w:t>
                  </w:r>
                  <w:r w:rsidRPr="00A7181B">
                    <w:rPr>
                      <w:rFonts w:ascii="Garamond" w:hAnsi="Garamond"/>
                      <w:bCs/>
                      <w:sz w:val="24"/>
                      <w:szCs w:val="24"/>
                      <w:lang w:eastAsia="sl-SI"/>
                    </w:rPr>
                    <w:t xml:space="preserve"> in vsemi veljavnimi predpisi.</w:t>
                  </w:r>
                </w:p>
                <w:p w14:paraId="4909AA62" w14:textId="77777777" w:rsidR="00AF7761" w:rsidRPr="00A7181B"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proofErr w:type="spellStart"/>
                  <w:r w:rsidRPr="00A7181B">
                    <w:rPr>
                      <w:rFonts w:ascii="Garamond" w:hAnsi="Garamond"/>
                      <w:bCs/>
                      <w:sz w:val="24"/>
                      <w:szCs w:val="24"/>
                      <w:lang w:eastAsia="sl-SI"/>
                    </w:rPr>
                    <w:t>Brezglutenski</w:t>
                  </w:r>
                  <w:proofErr w:type="spellEnd"/>
                  <w:r w:rsidRPr="00A7181B">
                    <w:rPr>
                      <w:rFonts w:ascii="Garamond" w:hAnsi="Garamond"/>
                      <w:bCs/>
                      <w:sz w:val="24"/>
                      <w:szCs w:val="24"/>
                      <w:lang w:eastAsia="sl-SI"/>
                    </w:rPr>
                    <w:t xml:space="preserve"> izdelki in izdelki brez alergenov morajo biti v skladu z vsemi veljavnimi predpisi glede zdravstvene ustreznosti živil, ter kakovosti živil in zahtevami naročnika.</w:t>
                  </w:r>
                </w:p>
                <w:p w14:paraId="12DA5ABB" w14:textId="77777777" w:rsidR="00AF7761" w:rsidRPr="00A7181B"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r w:rsidRPr="00A7181B">
                    <w:rPr>
                      <w:rFonts w:ascii="Garamond" w:hAnsi="Garamond"/>
                      <w:bCs/>
                      <w:sz w:val="24"/>
                      <w:szCs w:val="24"/>
                      <w:lang w:eastAsia="sl-SI"/>
                    </w:rPr>
                    <w:t xml:space="preserve">Pri proizvodnji </w:t>
                  </w:r>
                  <w:proofErr w:type="spellStart"/>
                  <w:r w:rsidRPr="00A7181B">
                    <w:rPr>
                      <w:rFonts w:ascii="Garamond" w:hAnsi="Garamond"/>
                      <w:bCs/>
                      <w:sz w:val="24"/>
                      <w:szCs w:val="24"/>
                      <w:lang w:eastAsia="sl-SI"/>
                    </w:rPr>
                    <w:t>brezglutenskih</w:t>
                  </w:r>
                  <w:proofErr w:type="spellEnd"/>
                  <w:r w:rsidRPr="00A7181B">
                    <w:rPr>
                      <w:rFonts w:ascii="Garamond" w:hAnsi="Garamond"/>
                      <w:bCs/>
                      <w:sz w:val="24"/>
                      <w:szCs w:val="24"/>
                      <w:lang w:eastAsia="sl-SI"/>
                    </w:rPr>
                    <w:t xml:space="preserve"> izdelkov in izdelkov brez alergenov se lahko glede na tehnološko upravičenost uporabljajo aditivi v skladu s predpisom, ki ureja aditive.</w:t>
                  </w:r>
                </w:p>
              </w:tc>
            </w:tr>
          </w:tbl>
          <w:p w14:paraId="2B57974B" w14:textId="77777777" w:rsidR="00AF7761" w:rsidRPr="00A7181B" w:rsidRDefault="00AF7761" w:rsidP="00AF7761">
            <w:pPr>
              <w:spacing w:line="312" w:lineRule="auto"/>
              <w:jc w:val="both"/>
              <w:rPr>
                <w:rFonts w:ascii="Garamond" w:hAnsi="Garamond"/>
                <w:sz w:val="24"/>
                <w:szCs w:val="24"/>
              </w:rPr>
            </w:pPr>
          </w:p>
          <w:p w14:paraId="5A53E62C" w14:textId="77777777" w:rsidR="00AF7761" w:rsidRPr="00A7181B" w:rsidRDefault="00AF7761" w:rsidP="00AF7761">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r w:rsidRPr="00A7181B">
              <w:rPr>
                <w:rFonts w:ascii="Garamond" w:eastAsia="Arial Unicode MS" w:hAnsi="Garamond"/>
                <w:b/>
                <w:bCs/>
                <w:sz w:val="24"/>
                <w:szCs w:val="24"/>
                <w:lang w:eastAsia="sl-SI"/>
              </w:rPr>
              <w:br w:type="page"/>
            </w:r>
            <w:bookmarkStart w:id="116" w:name="_Toc523700489"/>
            <w:bookmarkStart w:id="117" w:name="_Toc26788550"/>
            <w:r w:rsidRPr="00A7181B">
              <w:rPr>
                <w:rFonts w:ascii="Garamond" w:eastAsia="Arial Unicode MS" w:hAnsi="Garamond"/>
                <w:b/>
                <w:bCs/>
                <w:sz w:val="24"/>
                <w:szCs w:val="24"/>
                <w:lang w:eastAsia="sl-SI"/>
              </w:rPr>
              <w:t>TEHNINČNE ZAHTEVE ZA IZDELKE BREZ GLUTENA, MLEKA, JAJC, KONZERVANSOV IN SOJE (BGMJK IN BGMJKS)</w:t>
            </w:r>
            <w:bookmarkEnd w:id="116"/>
            <w:bookmarkEnd w:id="117"/>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AF7761" w:rsidRPr="00A7181B" w14:paraId="4A261988" w14:textId="77777777" w:rsidTr="00AF7761">
              <w:tc>
                <w:tcPr>
                  <w:tcW w:w="9212" w:type="dxa"/>
                  <w:tcBorders>
                    <w:top w:val="single" w:sz="8" w:space="0" w:color="70AD47"/>
                    <w:bottom w:val="single" w:sz="12" w:space="0" w:color="9BBB59"/>
                  </w:tcBorders>
                  <w:shd w:val="clear" w:color="auto" w:fill="auto"/>
                </w:tcPr>
                <w:p w14:paraId="5FB1FC3A" w14:textId="77777777" w:rsidR="00AF7761" w:rsidRPr="00A7181B" w:rsidRDefault="00AF7761" w:rsidP="00AF7761">
                  <w:pPr>
                    <w:spacing w:line="312" w:lineRule="auto"/>
                    <w:jc w:val="both"/>
                    <w:rPr>
                      <w:rFonts w:ascii="Garamond" w:hAnsi="Garamond" w:cs="Arial"/>
                      <w:b/>
                      <w:bCs/>
                      <w:sz w:val="24"/>
                      <w:szCs w:val="24"/>
                    </w:rPr>
                  </w:pPr>
                </w:p>
              </w:tc>
            </w:tr>
            <w:tr w:rsidR="00AF7761" w:rsidRPr="00A7181B" w14:paraId="36082FE2" w14:textId="77777777" w:rsidTr="00AF7761">
              <w:tc>
                <w:tcPr>
                  <w:tcW w:w="9212" w:type="dxa"/>
                  <w:tcBorders>
                    <w:top w:val="single" w:sz="12" w:space="0" w:color="9BBB59"/>
                    <w:bottom w:val="nil"/>
                  </w:tcBorders>
                  <w:shd w:val="clear" w:color="auto" w:fill="auto"/>
                </w:tcPr>
                <w:p w14:paraId="32AE55CB" w14:textId="77777777" w:rsidR="00AF7761" w:rsidRPr="00A7181B" w:rsidRDefault="00AF7761" w:rsidP="00AF7761">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A7181B">
                    <w:rPr>
                      <w:rFonts w:ascii="Garamond" w:hAnsi="Garamond"/>
                      <w:bCs/>
                      <w:sz w:val="24"/>
                      <w:szCs w:val="24"/>
                      <w:lang w:eastAsia="sl-SI"/>
                    </w:rPr>
                    <w:t>Prevoz mora biti v skladu z vsemi veljavnimi predpisi in opravljen na način, da je živilo zaščiteno pred zunanjimi vplivi.</w:t>
                  </w:r>
                </w:p>
                <w:p w14:paraId="651E08FD" w14:textId="77777777" w:rsidR="00AF7761" w:rsidRPr="00A7181B"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A7181B">
                    <w:rPr>
                      <w:rFonts w:ascii="Garamond" w:hAnsi="Garamond"/>
                      <w:bCs/>
                      <w:sz w:val="24"/>
                      <w:szCs w:val="24"/>
                      <w:lang w:eastAsia="sl-SI"/>
                    </w:rPr>
                    <w:t xml:space="preserve">Način pakiranja mora biti za vsako živilo v skladu z zahtevami naročnika navedenimi pri opisu posameznega živila v obrazcu </w:t>
                  </w:r>
                  <w:r w:rsidRPr="00A7181B">
                    <w:rPr>
                      <w:rFonts w:ascii="Garamond" w:hAnsi="Garamond"/>
                      <w:bCs/>
                      <w:i/>
                      <w:sz w:val="24"/>
                      <w:szCs w:val="24"/>
                      <w:lang w:eastAsia="sl-SI"/>
                    </w:rPr>
                    <w:t>»Predračun«</w:t>
                  </w:r>
                  <w:r w:rsidRPr="00A7181B">
                    <w:rPr>
                      <w:rFonts w:ascii="Garamond" w:hAnsi="Garamond"/>
                      <w:bCs/>
                      <w:sz w:val="24"/>
                      <w:szCs w:val="24"/>
                      <w:lang w:eastAsia="sl-SI"/>
                    </w:rPr>
                    <w:t xml:space="preserve"> in vsemi veljavnimi predpisi.</w:t>
                  </w:r>
                </w:p>
                <w:p w14:paraId="4C4BAD3F" w14:textId="77777777" w:rsidR="00AF7761" w:rsidRPr="00A7181B"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A7181B">
                    <w:rPr>
                      <w:rFonts w:ascii="Garamond" w:hAnsi="Garamond"/>
                      <w:bCs/>
                      <w:sz w:val="24"/>
                      <w:szCs w:val="24"/>
                      <w:lang w:eastAsia="sl-SI"/>
                    </w:rPr>
                    <w:t>Embalaža mora biti za vsako živilo v skladu z vsemi veljavnimi predpisi.</w:t>
                  </w:r>
                </w:p>
                <w:p w14:paraId="0E4233D7" w14:textId="77777777" w:rsidR="00AF7761" w:rsidRPr="00A7181B"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A7181B">
                    <w:rPr>
                      <w:rFonts w:ascii="Garamond" w:hAnsi="Garamond"/>
                      <w:bCs/>
                      <w:sz w:val="24"/>
                      <w:szCs w:val="24"/>
                      <w:lang w:eastAsia="sl-SI"/>
                    </w:rPr>
                    <w:lastRenderedPageBreak/>
                    <w:t>BGMJK in BGMJKS morajo biti označeni  v skladu s pravilnikom o splošnem označevanju predpakiranih živil oziroma v skladu s pravilnikom o splošnem označevanju živil, ki niso predpakirana.</w:t>
                  </w:r>
                </w:p>
                <w:p w14:paraId="1CCB6C71" w14:textId="77777777" w:rsidR="00AF7761" w:rsidRPr="00A7181B"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A7181B">
                    <w:rPr>
                      <w:rFonts w:ascii="Garamond" w:hAnsi="Garamond"/>
                      <w:bCs/>
                      <w:sz w:val="24"/>
                      <w:szCs w:val="24"/>
                      <w:lang w:eastAsia="sl-SI"/>
                    </w:rPr>
                    <w:t>Pri označevanju izdelkov BGMJK in BGMJKS pa morajo biti upoštevani tudi drugi predpisi, zlasti tisti, ki urejajo zdravstveno ustreznost živil in kakovost živil.</w:t>
                  </w:r>
                </w:p>
                <w:p w14:paraId="430BDA68" w14:textId="77777777" w:rsidR="00AF7761" w:rsidRPr="00A7181B"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A7181B">
                    <w:rPr>
                      <w:rFonts w:ascii="Garamond" w:hAnsi="Garamond"/>
                      <w:bCs/>
                      <w:sz w:val="24"/>
                      <w:szCs w:val="24"/>
                      <w:lang w:eastAsia="sl-SI"/>
                    </w:rPr>
                    <w:t>Izdelki BGMJK in BGMJKS morajo biti označena tudi skladno z Uredbo (EU) št. 1169/2011.</w:t>
                  </w:r>
                </w:p>
                <w:p w14:paraId="38C699D4" w14:textId="77777777" w:rsidR="00AF7761" w:rsidRPr="00A7181B" w:rsidRDefault="00AF7761" w:rsidP="00AF7761">
                  <w:pPr>
                    <w:spacing w:before="200" w:after="0" w:line="312" w:lineRule="auto"/>
                    <w:ind w:left="714"/>
                    <w:contextualSpacing/>
                    <w:jc w:val="both"/>
                    <w:rPr>
                      <w:rFonts w:ascii="Garamond" w:hAnsi="Garamond"/>
                      <w:b/>
                      <w:bCs/>
                      <w:sz w:val="24"/>
                      <w:szCs w:val="24"/>
                      <w:lang w:eastAsia="sl-SI"/>
                    </w:rPr>
                  </w:pPr>
                </w:p>
              </w:tc>
            </w:tr>
          </w:tbl>
          <w:p w14:paraId="7321D115" w14:textId="77777777" w:rsidR="00AF7761" w:rsidRPr="00A7181B" w:rsidRDefault="00AF7761" w:rsidP="00AF7761">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AF7761" w:rsidRPr="00A7181B" w14:paraId="1F8DBC22" w14:textId="77777777" w:rsidTr="00AF7761">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735F069D" w14:textId="7CEA2825" w:rsidR="00AF7761" w:rsidRPr="00A7181B" w:rsidRDefault="00AF7761" w:rsidP="00AF7761">
                  <w:pPr>
                    <w:spacing w:line="312" w:lineRule="auto"/>
                    <w:jc w:val="both"/>
                    <w:rPr>
                      <w:rFonts w:ascii="Garamond" w:hAnsi="Garamond" w:cs="Arial"/>
                      <w:b/>
                      <w:bCs/>
                      <w:sz w:val="24"/>
                      <w:szCs w:val="24"/>
                    </w:rPr>
                  </w:pPr>
                  <w:r w:rsidRPr="00A7181B">
                    <w:rPr>
                      <w:rFonts w:ascii="Garamond" w:hAnsi="Garamond" w:cs="Arial"/>
                      <w:b/>
                      <w:bCs/>
                      <w:sz w:val="24"/>
                      <w:szCs w:val="24"/>
                    </w:rPr>
                    <w:t xml:space="preserve">KAKOVOSTNE ZAHTEVE </w:t>
                  </w:r>
                </w:p>
              </w:tc>
            </w:tr>
            <w:tr w:rsidR="00AF7761" w:rsidRPr="00A7181B" w14:paraId="4A2A86A6" w14:textId="77777777" w:rsidTr="00AF7761">
              <w:trPr>
                <w:trHeight w:val="1566"/>
              </w:trPr>
              <w:tc>
                <w:tcPr>
                  <w:tcW w:w="9337" w:type="dxa"/>
                  <w:tcBorders>
                    <w:top w:val="single" w:sz="12" w:space="0" w:color="E36C0A"/>
                    <w:bottom w:val="nil"/>
                  </w:tcBorders>
                  <w:shd w:val="clear" w:color="auto" w:fill="auto"/>
                </w:tcPr>
                <w:p w14:paraId="1B772B03" w14:textId="77777777" w:rsidR="00AF7761" w:rsidRPr="00A7181B"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r w:rsidRPr="00A7181B">
                    <w:rPr>
                      <w:rFonts w:ascii="Garamond" w:hAnsi="Garamond"/>
                      <w:bCs/>
                      <w:sz w:val="24"/>
                      <w:szCs w:val="24"/>
                      <w:lang w:eastAsia="sl-SI"/>
                    </w:rPr>
                    <w:t xml:space="preserve">Ponujeni izdelki morajo ustrezati zahtevam naročnika navedenimi pri opisu posameznega izdelka v obrazcu </w:t>
                  </w:r>
                  <w:r w:rsidRPr="00A7181B">
                    <w:rPr>
                      <w:rFonts w:ascii="Garamond" w:hAnsi="Garamond"/>
                      <w:bCs/>
                      <w:i/>
                      <w:sz w:val="24"/>
                      <w:szCs w:val="24"/>
                      <w:lang w:eastAsia="sl-SI"/>
                    </w:rPr>
                    <w:t>»Predračun«</w:t>
                  </w:r>
                  <w:r w:rsidRPr="00A7181B">
                    <w:rPr>
                      <w:rFonts w:ascii="Garamond" w:hAnsi="Garamond"/>
                      <w:bCs/>
                      <w:sz w:val="24"/>
                      <w:szCs w:val="24"/>
                      <w:lang w:eastAsia="sl-SI"/>
                    </w:rPr>
                    <w:t xml:space="preserve"> in vsemi veljavnimi predpisi.</w:t>
                  </w:r>
                </w:p>
                <w:p w14:paraId="45B9D094" w14:textId="77777777" w:rsidR="00AF7761" w:rsidRPr="00A7181B"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r w:rsidRPr="00A7181B">
                    <w:rPr>
                      <w:rFonts w:ascii="Garamond" w:hAnsi="Garamond"/>
                      <w:bCs/>
                      <w:sz w:val="24"/>
                      <w:szCs w:val="24"/>
                      <w:lang w:eastAsia="sl-SI"/>
                    </w:rPr>
                    <w:t>Izdelki BGMJK in BGMJKS morajo biti v skladu z vsemi veljavnimi predpisi glede zdravstvene ustreznosti živil, ter kakovosti živil in zahtevami naročnika.</w:t>
                  </w:r>
                </w:p>
                <w:p w14:paraId="0483AA57" w14:textId="77777777" w:rsidR="00AF7761" w:rsidRPr="00A7181B"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r w:rsidRPr="00A7181B">
                    <w:rPr>
                      <w:rFonts w:ascii="Garamond" w:hAnsi="Garamond"/>
                      <w:bCs/>
                      <w:sz w:val="24"/>
                      <w:szCs w:val="24"/>
                      <w:lang w:eastAsia="sl-SI"/>
                    </w:rPr>
                    <w:t xml:space="preserve">Pri proizvodnji </w:t>
                  </w:r>
                  <w:proofErr w:type="spellStart"/>
                  <w:r w:rsidRPr="00A7181B">
                    <w:rPr>
                      <w:rFonts w:ascii="Garamond" w:hAnsi="Garamond"/>
                      <w:bCs/>
                      <w:sz w:val="24"/>
                      <w:szCs w:val="24"/>
                      <w:lang w:eastAsia="sl-SI"/>
                    </w:rPr>
                    <w:t>brezglutenskih</w:t>
                  </w:r>
                  <w:proofErr w:type="spellEnd"/>
                  <w:r w:rsidRPr="00A7181B">
                    <w:rPr>
                      <w:rFonts w:ascii="Garamond" w:hAnsi="Garamond"/>
                      <w:bCs/>
                      <w:sz w:val="24"/>
                      <w:szCs w:val="24"/>
                      <w:lang w:eastAsia="sl-SI"/>
                    </w:rPr>
                    <w:t xml:space="preserve"> izdelkov in izdelkov brez alergenov se lahko glede na tehnološko upravičenost uporabljajo aditivi v skladu s predpisom, ki ureja aditive.</w:t>
                  </w:r>
                </w:p>
              </w:tc>
            </w:tr>
          </w:tbl>
          <w:p w14:paraId="5C7C6D3D" w14:textId="77777777" w:rsidR="00AF7761" w:rsidRPr="00A7181B" w:rsidRDefault="00AF7761" w:rsidP="00AF7761">
            <w:pPr>
              <w:spacing w:line="312" w:lineRule="auto"/>
              <w:jc w:val="both"/>
              <w:rPr>
                <w:rFonts w:ascii="Garamond" w:hAnsi="Garamond"/>
                <w:sz w:val="24"/>
                <w:szCs w:val="24"/>
              </w:rPr>
            </w:pPr>
          </w:p>
          <w:p w14:paraId="2C779C52" w14:textId="77777777" w:rsidR="00AF7761" w:rsidRPr="00A7181B" w:rsidRDefault="00AF7761" w:rsidP="00AF7761">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118" w:name="_Toc26788551"/>
            <w:r w:rsidRPr="00A7181B">
              <w:rPr>
                <w:rFonts w:ascii="Garamond" w:eastAsia="Arial Unicode MS" w:hAnsi="Garamond"/>
                <w:b/>
                <w:bCs/>
                <w:sz w:val="24"/>
                <w:szCs w:val="24"/>
                <w:lang w:eastAsia="sl-SI"/>
              </w:rPr>
              <w:t xml:space="preserve">TEHNIČNE ZAHTEVE ZA </w:t>
            </w:r>
            <w:bookmarkStart w:id="119" w:name="_Toc523700490"/>
            <w:r w:rsidRPr="00A7181B">
              <w:rPr>
                <w:rFonts w:ascii="Garamond" w:eastAsia="Arial Unicode MS" w:hAnsi="Garamond"/>
                <w:b/>
                <w:bCs/>
                <w:sz w:val="24"/>
                <w:szCs w:val="24"/>
                <w:lang w:eastAsia="sl-SI"/>
              </w:rPr>
              <w:t>OSTALA DIETNA ŽIVILA</w:t>
            </w:r>
            <w:bookmarkEnd w:id="118"/>
            <w:bookmarkEnd w:id="119"/>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AF7761" w:rsidRPr="00A7181B" w14:paraId="48BC7A1C" w14:textId="77777777" w:rsidTr="00AF7761">
              <w:tc>
                <w:tcPr>
                  <w:tcW w:w="9212" w:type="dxa"/>
                  <w:tcBorders>
                    <w:top w:val="single" w:sz="8" w:space="0" w:color="70AD47"/>
                    <w:bottom w:val="single" w:sz="12" w:space="0" w:color="9BBB59"/>
                  </w:tcBorders>
                  <w:shd w:val="clear" w:color="auto" w:fill="auto"/>
                </w:tcPr>
                <w:p w14:paraId="03B4C37E" w14:textId="77777777" w:rsidR="00AF7761" w:rsidRPr="00A7181B" w:rsidRDefault="00AF7761" w:rsidP="00AF7761">
                  <w:pPr>
                    <w:spacing w:line="312" w:lineRule="auto"/>
                    <w:jc w:val="both"/>
                    <w:rPr>
                      <w:rFonts w:ascii="Garamond" w:hAnsi="Garamond" w:cs="Arial"/>
                      <w:b/>
                      <w:bCs/>
                      <w:sz w:val="24"/>
                      <w:szCs w:val="24"/>
                    </w:rPr>
                  </w:pPr>
                </w:p>
              </w:tc>
            </w:tr>
            <w:tr w:rsidR="00AF7761" w:rsidRPr="00A7181B" w14:paraId="425350E6" w14:textId="77777777" w:rsidTr="00AF7761">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01A56D00" w14:textId="77777777" w:rsidR="00AF7761" w:rsidRPr="00A7181B" w:rsidRDefault="00AF7761" w:rsidP="00AF7761">
                  <w:pPr>
                    <w:spacing w:line="312" w:lineRule="auto"/>
                    <w:jc w:val="both"/>
                    <w:rPr>
                      <w:rFonts w:ascii="Garamond" w:hAnsi="Garamond" w:cs="Arial"/>
                      <w:b/>
                      <w:bCs/>
                      <w:sz w:val="24"/>
                      <w:szCs w:val="24"/>
                    </w:rPr>
                  </w:pPr>
                  <w:r w:rsidRPr="00A7181B">
                    <w:rPr>
                      <w:rFonts w:ascii="Garamond" w:hAnsi="Garamond" w:cs="Arial"/>
                      <w:b/>
                      <w:bCs/>
                      <w:sz w:val="24"/>
                      <w:szCs w:val="24"/>
                    </w:rPr>
                    <w:t>TEHNIČNE ZAHTEVE</w:t>
                  </w:r>
                </w:p>
              </w:tc>
            </w:tr>
            <w:tr w:rsidR="00AF7761" w:rsidRPr="00A7181B" w14:paraId="7B9035EF" w14:textId="77777777" w:rsidTr="00AF7761">
              <w:tc>
                <w:tcPr>
                  <w:tcW w:w="9212" w:type="dxa"/>
                  <w:tcBorders>
                    <w:top w:val="single" w:sz="12" w:space="0" w:color="9BBB59"/>
                    <w:bottom w:val="nil"/>
                  </w:tcBorders>
                  <w:shd w:val="clear" w:color="auto" w:fill="auto"/>
                </w:tcPr>
                <w:p w14:paraId="11534E5E" w14:textId="77777777" w:rsidR="00AF7761" w:rsidRPr="00A7181B" w:rsidRDefault="00AF7761" w:rsidP="00AF7761">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A7181B">
                    <w:rPr>
                      <w:rFonts w:ascii="Garamond" w:hAnsi="Garamond"/>
                      <w:bCs/>
                      <w:sz w:val="24"/>
                      <w:szCs w:val="24"/>
                      <w:lang w:eastAsia="sl-SI"/>
                    </w:rPr>
                    <w:t>Prevoz mora biti v skladu z vsemi veljavnimi predpisi in opravljen na način, da je živilo zaščiteno pred zunanjimi vplivi.</w:t>
                  </w:r>
                </w:p>
                <w:p w14:paraId="43F21DAD" w14:textId="77777777" w:rsidR="00AF7761" w:rsidRPr="00A7181B"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A7181B">
                    <w:rPr>
                      <w:rFonts w:ascii="Garamond" w:hAnsi="Garamond"/>
                      <w:bCs/>
                      <w:sz w:val="24"/>
                      <w:szCs w:val="24"/>
                      <w:lang w:eastAsia="sl-SI"/>
                    </w:rPr>
                    <w:t xml:space="preserve">Način pakiranja mora biti za vsako živilo v skladu z zahtevami naročnika navedenimi pri opisu posameznega živila v obrazcu </w:t>
                  </w:r>
                  <w:r w:rsidRPr="00A7181B">
                    <w:rPr>
                      <w:rFonts w:ascii="Garamond" w:hAnsi="Garamond"/>
                      <w:bCs/>
                      <w:i/>
                      <w:sz w:val="24"/>
                      <w:szCs w:val="24"/>
                      <w:lang w:eastAsia="sl-SI"/>
                    </w:rPr>
                    <w:t>»Predračun«</w:t>
                  </w:r>
                  <w:r w:rsidRPr="00A7181B">
                    <w:rPr>
                      <w:rFonts w:ascii="Garamond" w:hAnsi="Garamond"/>
                      <w:bCs/>
                      <w:sz w:val="24"/>
                      <w:szCs w:val="24"/>
                      <w:lang w:eastAsia="sl-SI"/>
                    </w:rPr>
                    <w:t xml:space="preserve"> in vsemi veljavnimi predpisi.</w:t>
                  </w:r>
                </w:p>
                <w:p w14:paraId="3A695229" w14:textId="77777777" w:rsidR="00AF7761" w:rsidRPr="00A7181B"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A7181B">
                    <w:rPr>
                      <w:rFonts w:ascii="Garamond" w:hAnsi="Garamond"/>
                      <w:bCs/>
                      <w:sz w:val="24"/>
                      <w:szCs w:val="24"/>
                      <w:lang w:eastAsia="sl-SI"/>
                    </w:rPr>
                    <w:t xml:space="preserve">Način pakiranja mora biti za vsako živilo v skladu z zahtevami naročnika navedenimi pri opisu posameznega živila v obrazcu </w:t>
                  </w:r>
                  <w:r w:rsidRPr="00A7181B">
                    <w:rPr>
                      <w:rFonts w:ascii="Garamond" w:hAnsi="Garamond"/>
                      <w:bCs/>
                      <w:i/>
                      <w:sz w:val="24"/>
                      <w:szCs w:val="24"/>
                      <w:lang w:eastAsia="sl-SI"/>
                    </w:rPr>
                    <w:t>»Predračun«</w:t>
                  </w:r>
                  <w:r w:rsidRPr="00A7181B">
                    <w:rPr>
                      <w:rFonts w:ascii="Garamond" w:hAnsi="Garamond"/>
                      <w:bCs/>
                      <w:sz w:val="24"/>
                      <w:szCs w:val="24"/>
                      <w:lang w:eastAsia="sl-SI"/>
                    </w:rPr>
                    <w:t xml:space="preserve"> in vsemi veljavnimi predpisi.</w:t>
                  </w:r>
                </w:p>
                <w:p w14:paraId="7581C057" w14:textId="77777777" w:rsidR="00AF7761" w:rsidRPr="00A7181B"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A7181B">
                    <w:rPr>
                      <w:rFonts w:ascii="Garamond" w:hAnsi="Garamond"/>
                      <w:bCs/>
                      <w:sz w:val="24"/>
                      <w:szCs w:val="24"/>
                      <w:lang w:eastAsia="sl-SI"/>
                    </w:rPr>
                    <w:t>Embalaža mora biti za vsako živilo v skladu z vsemi veljavnimi predpisi.</w:t>
                  </w:r>
                </w:p>
                <w:p w14:paraId="0DBCB475" w14:textId="77777777" w:rsidR="00AF7761" w:rsidRPr="00A7181B"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A7181B">
                    <w:rPr>
                      <w:rFonts w:ascii="Garamond" w:hAnsi="Garamond"/>
                      <w:bCs/>
                      <w:sz w:val="24"/>
                      <w:szCs w:val="24"/>
                      <w:lang w:eastAsia="sl-SI"/>
                    </w:rPr>
                    <w:t>Dietni izdelki morajo biti označeni v skladu s pravilnikom o splošnem označevanju predpakiranih živil oziroma v skladu s pravilnikom o splošnem označevanju živil, ki niso predpakirana.</w:t>
                  </w:r>
                </w:p>
                <w:p w14:paraId="1B63A0E2" w14:textId="77777777" w:rsidR="00AF7761" w:rsidRPr="00A7181B"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A7181B">
                    <w:rPr>
                      <w:rFonts w:ascii="Garamond" w:hAnsi="Garamond"/>
                      <w:bCs/>
                      <w:sz w:val="24"/>
                      <w:szCs w:val="24"/>
                      <w:lang w:eastAsia="sl-SI"/>
                    </w:rPr>
                    <w:t>Pri označevanju dietnih živil pa morajo biti upoštevani tudi drugi predpisi, zlasti tisti, ki urejajo zdravstveno ustreznost živil in kakovost živil.</w:t>
                  </w:r>
                </w:p>
                <w:p w14:paraId="581FB04D" w14:textId="77777777" w:rsidR="00AF7761" w:rsidRPr="00A7181B"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A7181B">
                    <w:rPr>
                      <w:rFonts w:ascii="Garamond" w:hAnsi="Garamond"/>
                      <w:bCs/>
                      <w:sz w:val="24"/>
                      <w:szCs w:val="24"/>
                      <w:lang w:eastAsia="sl-SI"/>
                    </w:rPr>
                    <w:t xml:space="preserve">Dietna živila morajo biti označena tudi skladno z Uredbo (EU) št. 1169/2011. </w:t>
                  </w:r>
                </w:p>
                <w:p w14:paraId="52BB6EA3" w14:textId="77777777" w:rsidR="00AF7761" w:rsidRPr="00A7181B" w:rsidRDefault="00AF7761" w:rsidP="00AF7761">
                  <w:pPr>
                    <w:spacing w:before="200" w:after="0" w:line="312" w:lineRule="auto"/>
                    <w:ind w:left="714"/>
                    <w:contextualSpacing/>
                    <w:jc w:val="both"/>
                    <w:rPr>
                      <w:rFonts w:ascii="Garamond" w:hAnsi="Garamond"/>
                      <w:b/>
                      <w:bCs/>
                      <w:sz w:val="24"/>
                      <w:szCs w:val="24"/>
                      <w:lang w:eastAsia="sl-SI"/>
                    </w:rPr>
                  </w:pPr>
                </w:p>
              </w:tc>
            </w:tr>
          </w:tbl>
          <w:p w14:paraId="6672000B" w14:textId="77777777" w:rsidR="00AF7761" w:rsidRPr="00A7181B" w:rsidRDefault="00AF7761" w:rsidP="00AF7761">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AF7761" w:rsidRPr="00A7181B" w14:paraId="30EC797C" w14:textId="77777777" w:rsidTr="00AF7761">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3E788754" w14:textId="3E130DBA" w:rsidR="00AF7761" w:rsidRPr="00A7181B" w:rsidRDefault="00AF7761" w:rsidP="00AF7761">
                  <w:pPr>
                    <w:spacing w:line="312" w:lineRule="auto"/>
                    <w:jc w:val="both"/>
                    <w:rPr>
                      <w:rFonts w:ascii="Garamond" w:hAnsi="Garamond" w:cs="Arial"/>
                      <w:b/>
                      <w:bCs/>
                      <w:sz w:val="24"/>
                      <w:szCs w:val="24"/>
                    </w:rPr>
                  </w:pPr>
                  <w:r w:rsidRPr="00A7181B">
                    <w:rPr>
                      <w:rFonts w:ascii="Garamond" w:hAnsi="Garamond" w:cs="Arial"/>
                      <w:b/>
                      <w:bCs/>
                      <w:sz w:val="24"/>
                      <w:szCs w:val="24"/>
                    </w:rPr>
                    <w:t xml:space="preserve">KAKOVOSTNE ZAHTEVE </w:t>
                  </w:r>
                </w:p>
              </w:tc>
            </w:tr>
            <w:tr w:rsidR="00AF7761" w:rsidRPr="00A7181B" w14:paraId="323198C4" w14:textId="77777777" w:rsidTr="00AF7761">
              <w:trPr>
                <w:trHeight w:val="1544"/>
              </w:trPr>
              <w:tc>
                <w:tcPr>
                  <w:tcW w:w="9337" w:type="dxa"/>
                  <w:tcBorders>
                    <w:top w:val="single" w:sz="12" w:space="0" w:color="E36C0A"/>
                    <w:bottom w:val="nil"/>
                  </w:tcBorders>
                  <w:shd w:val="clear" w:color="auto" w:fill="auto"/>
                </w:tcPr>
                <w:p w14:paraId="7AFD46F6" w14:textId="77777777" w:rsidR="00AF7761" w:rsidRPr="00A7181B"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r w:rsidRPr="00A7181B">
                    <w:rPr>
                      <w:rFonts w:ascii="Garamond" w:hAnsi="Garamond"/>
                      <w:bCs/>
                      <w:sz w:val="24"/>
                      <w:szCs w:val="24"/>
                      <w:lang w:eastAsia="sl-SI"/>
                    </w:rPr>
                    <w:lastRenderedPageBreak/>
                    <w:t xml:space="preserve">Ponujeni izdelki morajo ustrezati zahtevam naročnika navedenimi pri opisu posameznega izdelka v obrazcu </w:t>
                  </w:r>
                  <w:r w:rsidRPr="00A7181B">
                    <w:rPr>
                      <w:rFonts w:ascii="Garamond" w:hAnsi="Garamond"/>
                      <w:bCs/>
                      <w:i/>
                      <w:sz w:val="24"/>
                      <w:szCs w:val="24"/>
                      <w:lang w:eastAsia="sl-SI"/>
                    </w:rPr>
                    <w:t>»Predračun«</w:t>
                  </w:r>
                  <w:r w:rsidRPr="00A7181B">
                    <w:rPr>
                      <w:rFonts w:ascii="Garamond" w:hAnsi="Garamond"/>
                      <w:bCs/>
                      <w:sz w:val="24"/>
                      <w:szCs w:val="24"/>
                      <w:lang w:eastAsia="sl-SI"/>
                    </w:rPr>
                    <w:t xml:space="preserve"> in vsemi veljavnimi predpisi.</w:t>
                  </w:r>
                </w:p>
                <w:p w14:paraId="61983F0E" w14:textId="77777777" w:rsidR="00AF7761" w:rsidRPr="00A7181B"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r w:rsidRPr="00A7181B">
                    <w:rPr>
                      <w:rFonts w:ascii="Garamond" w:hAnsi="Garamond"/>
                      <w:bCs/>
                      <w:sz w:val="24"/>
                      <w:szCs w:val="24"/>
                      <w:lang w:eastAsia="sl-SI"/>
                    </w:rPr>
                    <w:t>Ostala dietna živila morajo biti v skladu z vsemi veljavnimi predpisi glede zdravstvene ustreznosti živil, ter kakovosti živil in zahtevami naročnika.</w:t>
                  </w:r>
                </w:p>
                <w:p w14:paraId="28B7E74F" w14:textId="77777777" w:rsidR="00AF7761" w:rsidRPr="00A7181B"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r w:rsidRPr="00A7181B">
                    <w:rPr>
                      <w:rFonts w:ascii="Garamond" w:hAnsi="Garamond"/>
                      <w:bCs/>
                      <w:sz w:val="24"/>
                      <w:szCs w:val="24"/>
                      <w:lang w:eastAsia="sl-SI"/>
                    </w:rPr>
                    <w:t>Pri proizvodnji ostalih dietnih živil se lahko glede na tehnološko upravičenost uporabljajo aditivi v skladu s predpisom, ki ureja aditive.</w:t>
                  </w:r>
                </w:p>
              </w:tc>
            </w:tr>
          </w:tbl>
          <w:p w14:paraId="33BE7397" w14:textId="77777777" w:rsidR="00AF7761" w:rsidRPr="00A7181B" w:rsidRDefault="00AF7761" w:rsidP="002739DA">
            <w:pPr>
              <w:pStyle w:val="Naslov1"/>
            </w:pPr>
          </w:p>
          <w:p w14:paraId="2C654046" w14:textId="00BF5329" w:rsidR="00AF7761" w:rsidRPr="00DA70FC" w:rsidRDefault="00AF7761" w:rsidP="002739DA">
            <w:pPr>
              <w:pStyle w:val="Naslov1"/>
            </w:pPr>
            <w:bookmarkStart w:id="120" w:name="_Toc26788552"/>
            <w:r w:rsidRPr="00A7181B">
              <w:t xml:space="preserve">TEHNIČNE ZAHTEVE ZA EKOLOŠKA ŽIVILA (SKLOP </w:t>
            </w:r>
            <w:r w:rsidR="00A7181B" w:rsidRPr="00A7181B">
              <w:t>3</w:t>
            </w:r>
            <w:r w:rsidRPr="00A7181B">
              <w:t>)</w:t>
            </w:r>
            <w:bookmarkEnd w:id="120"/>
          </w:p>
        </w:tc>
      </w:tr>
      <w:tr w:rsidR="00AF7761" w:rsidRPr="00DA70FC" w14:paraId="1E06CFB2" w14:textId="77777777" w:rsidTr="00AF7761">
        <w:tblPrEx>
          <w:tblBorders>
            <w:top w:val="single" w:sz="8" w:space="0" w:color="FFC000"/>
            <w:bottom w:val="single" w:sz="8" w:space="0" w:color="FFC000"/>
          </w:tblBorders>
        </w:tblPrEx>
        <w:trPr>
          <w:gridAfter w:val="2"/>
          <w:wAfter w:w="429" w:type="dxa"/>
          <w:trHeight w:val="2516"/>
        </w:trPr>
        <w:tc>
          <w:tcPr>
            <w:tcW w:w="9778" w:type="dxa"/>
            <w:tcBorders>
              <w:top w:val="single" w:sz="12" w:space="0" w:color="E36C0A"/>
              <w:bottom w:val="nil"/>
            </w:tcBorders>
            <w:shd w:val="clear" w:color="auto" w:fill="auto"/>
          </w:tcPr>
          <w:p w14:paraId="4169AFB6" w14:textId="77777777" w:rsidR="00AF7761" w:rsidRPr="00DA70FC" w:rsidRDefault="00AF7761" w:rsidP="00AF776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lastRenderedPageBreak/>
              <w:t>Ekološka živila in kmetijski pridelki morajo biti v skladu z vsemi veljavnimi predpisi glede zdravstvene ustreznosti živil, ter kakovosti ekoloških živil in zahtevami naročnika.</w:t>
            </w:r>
          </w:p>
          <w:p w14:paraId="0E86A03A" w14:textId="77777777" w:rsidR="00AF7761" w:rsidRPr="00DA70FC" w:rsidRDefault="00AF7761" w:rsidP="00AF7761">
            <w:pPr>
              <w:pStyle w:val="Odstavekseznama"/>
              <w:numPr>
                <w:ilvl w:val="0"/>
                <w:numId w:val="31"/>
              </w:numPr>
              <w:autoSpaceDE w:val="0"/>
              <w:spacing w:before="0" w:line="312" w:lineRule="auto"/>
              <w:ind w:left="714" w:hanging="357"/>
              <w:rPr>
                <w:rFonts w:ascii="Garamond" w:hAnsi="Garamond"/>
                <w:b/>
                <w:bCs/>
                <w:sz w:val="24"/>
                <w:szCs w:val="24"/>
              </w:rPr>
            </w:pPr>
            <w:r w:rsidRPr="00DA70FC">
              <w:rPr>
                <w:rFonts w:ascii="Garamond" w:hAnsi="Garamond"/>
                <w:b/>
                <w:bCs/>
                <w:sz w:val="24"/>
                <w:szCs w:val="24"/>
              </w:rPr>
              <w:t>Sistem ekološkega kmetovanja</w:t>
            </w:r>
            <w:r w:rsidRPr="00DA70FC">
              <w:rPr>
                <w:rFonts w:ascii="Garamond" w:hAnsi="Garamond"/>
                <w:bCs/>
                <w:sz w:val="24"/>
                <w:szCs w:val="24"/>
              </w:rPr>
              <w:t xml:space="preserve"> ne pomeni samo tehnologije, ki deluje na podlagi naravnih znamenitosti, temveč tudi stalno dosledno kontrolo pridelave in predelave teh pridelkov oz. živil, kar daje potrošnikom zagotovilo, da proizvodi ustrezajo višjim standardom kakovosti. </w:t>
            </w:r>
          </w:p>
          <w:p w14:paraId="5DBD9301" w14:textId="77777777" w:rsidR="00AF7761" w:rsidRPr="00DA70FC" w:rsidRDefault="00AF7761" w:rsidP="00AF7761">
            <w:pPr>
              <w:pStyle w:val="Odstavekseznama"/>
              <w:numPr>
                <w:ilvl w:val="0"/>
                <w:numId w:val="31"/>
              </w:numPr>
              <w:autoSpaceDE w:val="0"/>
              <w:spacing w:before="0" w:line="312" w:lineRule="auto"/>
              <w:ind w:left="714" w:hanging="357"/>
              <w:rPr>
                <w:rFonts w:ascii="Garamond" w:hAnsi="Garamond"/>
                <w:b/>
                <w:bCs/>
                <w:sz w:val="24"/>
                <w:szCs w:val="24"/>
              </w:rPr>
            </w:pPr>
            <w:r w:rsidRPr="00DA70FC">
              <w:rPr>
                <w:rFonts w:ascii="Garamond" w:hAnsi="Garamond"/>
                <w:bCs/>
                <w:sz w:val="24"/>
                <w:szCs w:val="24"/>
              </w:rPr>
              <w:t>Pri predelavi ni dovoljeno uporabljati snovi in tehnik, ki bi povrnile lastnosti, izgubljene med predelavo in skladiščenjem ekološke hrane, popravile posledice zaradi malomarnosti pri predelavi teh proizvodov ali bi lahko bile zavajajoče glede prave narave izdelka.</w:t>
            </w:r>
          </w:p>
          <w:p w14:paraId="4CBD8792" w14:textId="77777777" w:rsidR="00AF7761" w:rsidRPr="00DA70FC" w:rsidRDefault="00AF7761" w:rsidP="00AF776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 xml:space="preserve">Pri proizvodnji ekoloških izdelkov se lahko glede na tehnološko upravičenost uporabljajo aditivi v </w:t>
            </w:r>
            <w:r w:rsidRPr="00DA70FC">
              <w:rPr>
                <w:rFonts w:ascii="Garamond" w:hAnsi="Garamond"/>
                <w:b/>
                <w:bCs/>
                <w:sz w:val="24"/>
                <w:szCs w:val="24"/>
              </w:rPr>
              <w:t>skladu s predpisom</w:t>
            </w:r>
            <w:r w:rsidRPr="00DA70FC">
              <w:rPr>
                <w:rFonts w:ascii="Garamond" w:hAnsi="Garamond"/>
                <w:bCs/>
                <w:sz w:val="24"/>
                <w:szCs w:val="24"/>
              </w:rPr>
              <w:t xml:space="preserve">, ki ureja </w:t>
            </w:r>
            <w:r w:rsidRPr="00DA70FC">
              <w:rPr>
                <w:rFonts w:ascii="Garamond" w:hAnsi="Garamond"/>
                <w:b/>
                <w:bCs/>
                <w:sz w:val="24"/>
                <w:szCs w:val="24"/>
              </w:rPr>
              <w:t>aditive za ekološka živila</w:t>
            </w:r>
            <w:r w:rsidRPr="00DA70FC">
              <w:rPr>
                <w:rFonts w:ascii="Garamond" w:hAnsi="Garamond"/>
                <w:bCs/>
                <w:sz w:val="24"/>
                <w:szCs w:val="24"/>
              </w:rPr>
              <w:t xml:space="preserve">. </w:t>
            </w:r>
          </w:p>
        </w:tc>
      </w:tr>
    </w:tbl>
    <w:p w14:paraId="3789EAEF" w14:textId="77777777" w:rsidR="00C70CDD" w:rsidRDefault="00C70CDD" w:rsidP="00AF7761">
      <w:pPr>
        <w:keepNext/>
        <w:keepLines/>
        <w:widowControl w:val="0"/>
        <w:suppressAutoHyphens/>
        <w:autoSpaceDN w:val="0"/>
        <w:spacing w:after="0" w:line="312" w:lineRule="auto"/>
        <w:jc w:val="both"/>
        <w:textAlignment w:val="baseline"/>
        <w:outlineLvl w:val="1"/>
        <w:rPr>
          <w:rFonts w:ascii="Garamond" w:eastAsia="Arial Unicode MS" w:hAnsi="Garamond"/>
          <w:b/>
          <w:bCs/>
          <w:sz w:val="24"/>
          <w:szCs w:val="24"/>
          <w:lang w:eastAsia="sl-SI"/>
        </w:rPr>
      </w:pPr>
      <w:bookmarkStart w:id="121" w:name="_Toc26788553"/>
    </w:p>
    <w:p w14:paraId="4F349F0C" w14:textId="7A2D5103" w:rsidR="00AF7761" w:rsidRPr="00DA70FC" w:rsidRDefault="00AF7761" w:rsidP="00AF7761">
      <w:pPr>
        <w:keepNext/>
        <w:keepLines/>
        <w:widowControl w:val="0"/>
        <w:suppressAutoHyphens/>
        <w:autoSpaceDN w:val="0"/>
        <w:spacing w:after="0" w:line="312" w:lineRule="auto"/>
        <w:jc w:val="both"/>
        <w:textAlignment w:val="baseline"/>
        <w:outlineLvl w:val="1"/>
        <w:rPr>
          <w:rFonts w:ascii="Garamond" w:eastAsia="Arial Unicode MS" w:hAnsi="Garamond"/>
          <w:b/>
          <w:bCs/>
          <w:sz w:val="24"/>
          <w:szCs w:val="24"/>
          <w:lang w:eastAsia="sl-SI"/>
        </w:rPr>
      </w:pPr>
      <w:r w:rsidRPr="00DA70FC">
        <w:rPr>
          <w:rFonts w:ascii="Garamond" w:eastAsia="Arial Unicode MS" w:hAnsi="Garamond"/>
          <w:b/>
          <w:bCs/>
          <w:sz w:val="24"/>
          <w:szCs w:val="24"/>
          <w:lang w:eastAsia="sl-SI"/>
        </w:rPr>
        <w:t>16 Naročanje in dostava</w:t>
      </w:r>
      <w:bookmarkEnd w:id="121"/>
    </w:p>
    <w:p w14:paraId="30C67F74" w14:textId="77777777" w:rsidR="00AF7761" w:rsidRPr="00DA70FC" w:rsidRDefault="00AF7761" w:rsidP="00AF7761">
      <w:pPr>
        <w:keepNext/>
        <w:keepLines/>
        <w:widowControl w:val="0"/>
        <w:suppressAutoHyphens/>
        <w:autoSpaceDN w:val="0"/>
        <w:spacing w:after="0" w:line="312" w:lineRule="auto"/>
        <w:jc w:val="both"/>
        <w:textAlignment w:val="baseline"/>
        <w:outlineLvl w:val="1"/>
        <w:rPr>
          <w:rFonts w:ascii="Garamond" w:eastAsia="Arial Unicode MS" w:hAnsi="Garamond"/>
          <w:b/>
          <w:bCs/>
          <w:sz w:val="24"/>
          <w:szCs w:val="24"/>
          <w:lang w:eastAsia="sl-SI"/>
        </w:rPr>
      </w:pPr>
    </w:p>
    <w:p w14:paraId="4A1454CA"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Naročnik bo živila naročal vsakodnevno po elektronski pošti ali telefonsko.</w:t>
      </w:r>
    </w:p>
    <w:p w14:paraId="0905A673" w14:textId="33F04CA9"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Dostava živil bo potekala na lokacij</w:t>
      </w:r>
      <w:r w:rsidR="00C70CDD">
        <w:rPr>
          <w:rFonts w:ascii="Garamond" w:hAnsi="Garamond"/>
          <w:sz w:val="24"/>
          <w:szCs w:val="24"/>
        </w:rPr>
        <w:t>o naročnika</w:t>
      </w:r>
      <w:r w:rsidRPr="00DA70FC">
        <w:rPr>
          <w:rFonts w:ascii="Garamond" w:hAnsi="Garamond"/>
          <w:sz w:val="24"/>
          <w:szCs w:val="24"/>
        </w:rPr>
        <w:t xml:space="preserve"> in bo sukcesivna glede na dejanske potrebe naročnika</w:t>
      </w:r>
      <w:r w:rsidR="00C70CDD">
        <w:rPr>
          <w:rFonts w:ascii="Garamond" w:hAnsi="Garamond"/>
          <w:sz w:val="24"/>
          <w:szCs w:val="24"/>
        </w:rPr>
        <w:t>.</w:t>
      </w:r>
    </w:p>
    <w:p w14:paraId="755DF957"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Predvideni časi naročanja, termini in lokacije dostave se lahko spremenijo samo ob soglasju naročnika ob predhodnem dogovoru. Vsaka dostava živil in izdelkov mora biti v za to namenjene prostore posamezne lokacije, primerno razložena (FCO naročnik).</w:t>
      </w:r>
    </w:p>
    <w:p w14:paraId="3133840E"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Ponudnik mora naročniku omogočiti tudi dostavo po posameznem komadu določenega živila oziroma izdelka, kar bo naročnik v naročilu določil.</w:t>
      </w:r>
    </w:p>
    <w:p w14:paraId="205DD3E5" w14:textId="77777777" w:rsidR="00AF7761" w:rsidRPr="00C70CDD" w:rsidRDefault="00AF7761" w:rsidP="00AF7761">
      <w:pPr>
        <w:spacing w:line="312" w:lineRule="auto"/>
        <w:jc w:val="both"/>
        <w:rPr>
          <w:rFonts w:ascii="Garamond" w:hAnsi="Garamond"/>
          <w:bCs/>
          <w:sz w:val="24"/>
          <w:szCs w:val="24"/>
        </w:rPr>
      </w:pPr>
      <w:r w:rsidRPr="00C70CDD">
        <w:rPr>
          <w:rFonts w:ascii="Garamond" w:hAnsi="Garamond"/>
          <w:bCs/>
          <w:sz w:val="24"/>
          <w:szCs w:val="24"/>
        </w:rPr>
        <w:t>Ob vsaki dobavi mora biti jasno vidno (na transportni embalaži in/ali spremljajoči dokumentaciji), da je posamezno živilo v skladu s shemo kakovosti, ki jo je dobavitelj navedel oz. označil v obrazcu predračun in sicer za vse dobave v celotnem obdobju trajanja okvirnega sporazuma.</w:t>
      </w:r>
    </w:p>
    <w:p w14:paraId="4A96C49E" w14:textId="77777777" w:rsidR="00AF7761" w:rsidRPr="00DA70FC" w:rsidRDefault="00AF7761" w:rsidP="002739DA">
      <w:pPr>
        <w:pStyle w:val="Naslov1"/>
        <w:rPr>
          <w:lang w:eastAsia="sl-SI" w:bidi="hi-IN"/>
        </w:rPr>
      </w:pPr>
      <w:bookmarkStart w:id="122" w:name="_Toc26788554"/>
      <w:r w:rsidRPr="00DA70FC">
        <w:rPr>
          <w:lang w:eastAsia="sl-SI" w:bidi="hi-IN"/>
        </w:rPr>
        <w:t>17 Embalaža in prevoz</w:t>
      </w:r>
      <w:bookmarkEnd w:id="122"/>
    </w:p>
    <w:p w14:paraId="1501C5BB" w14:textId="77777777" w:rsidR="00AF7761" w:rsidRPr="00DA70FC" w:rsidRDefault="00AF7761" w:rsidP="00AF7761">
      <w:pPr>
        <w:rPr>
          <w:rFonts w:ascii="Garamond" w:hAnsi="Garamond"/>
          <w:sz w:val="24"/>
          <w:szCs w:val="24"/>
          <w:lang w:eastAsia="sl-SI" w:bidi="hi-IN"/>
        </w:rPr>
      </w:pPr>
    </w:p>
    <w:p w14:paraId="000B52BB"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lastRenderedPageBreak/>
        <w:t>Embalaža in prevozi (prevozna sredstva in osebe) vseh živil ali izdelkov morajo bit v skladu z veljavno zakonodajo in izvedeni v primernem prevoznem sredstvu ter v skladu s HACCP sistemom in vsemi spremljajočimi higienskimi programi, ki veljajo za živila in izdelke v prometu. Naročnik se bo dogovoril za rokovanje z embalažo (vračanje, zavrženje, mehanično čiščenje …) z vsakim izbranim dobaviteljem ločeno.</w:t>
      </w:r>
    </w:p>
    <w:p w14:paraId="4D718176"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xml:space="preserve">Zaželeno je, da so živila in izdelki v embalaži, ki je okolju prijazna (iz recikliranih materialov in obnovljivih surovin).  </w:t>
      </w:r>
    </w:p>
    <w:p w14:paraId="1680682F"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 xml:space="preserve">Ponudnik z oddajo ponudbe izkazuje soglasje k zahtevam v zvezi z embalažo in prevozom. </w:t>
      </w:r>
    </w:p>
    <w:p w14:paraId="6FE4D7D7" w14:textId="6C808214" w:rsidR="00AF7761" w:rsidRDefault="00AF7761" w:rsidP="00435B33">
      <w:pPr>
        <w:pStyle w:val="Naslov1"/>
      </w:pPr>
      <w:bookmarkStart w:id="123" w:name="_Toc26788555"/>
      <w:r w:rsidRPr="00DA70FC">
        <w:t>18 Pravna podlaga</w:t>
      </w:r>
      <w:bookmarkEnd w:id="123"/>
    </w:p>
    <w:p w14:paraId="50523D02" w14:textId="77777777" w:rsidR="00435B33" w:rsidRPr="00435B33" w:rsidRDefault="00435B33" w:rsidP="00435B33"/>
    <w:p w14:paraId="39393EEE" w14:textId="77777777" w:rsidR="00AF7761" w:rsidRPr="00DA70FC" w:rsidRDefault="00AF7761" w:rsidP="00AF7761">
      <w:pPr>
        <w:spacing w:line="312" w:lineRule="auto"/>
        <w:jc w:val="both"/>
        <w:rPr>
          <w:rFonts w:ascii="Garamond" w:hAnsi="Garamond"/>
          <w:sz w:val="24"/>
          <w:szCs w:val="24"/>
        </w:rPr>
      </w:pPr>
      <w:bookmarkStart w:id="124" w:name="_Toc404938496"/>
      <w:r w:rsidRPr="00DA70FC">
        <w:rPr>
          <w:rFonts w:ascii="Garamond" w:hAnsi="Garamond"/>
          <w:sz w:val="24"/>
          <w:szCs w:val="24"/>
        </w:rPr>
        <w:t>V postopku oddaje javnega naročila in tekom izvedbe javnega naročila je potrebno upoštevati:</w:t>
      </w:r>
      <w:bookmarkEnd w:id="124"/>
    </w:p>
    <w:p w14:paraId="642FF29F" w14:textId="03448851" w:rsidR="00AF7761" w:rsidRPr="00DA70FC" w:rsidRDefault="00AF7761" w:rsidP="00AF7761">
      <w:pPr>
        <w:pStyle w:val="Odstavekseznama"/>
        <w:numPr>
          <w:ilvl w:val="0"/>
          <w:numId w:val="15"/>
        </w:numPr>
        <w:spacing w:line="312" w:lineRule="auto"/>
        <w:rPr>
          <w:rFonts w:ascii="Garamond" w:eastAsia="Times New Roman" w:hAnsi="Garamond"/>
          <w:sz w:val="24"/>
          <w:szCs w:val="24"/>
        </w:rPr>
      </w:pPr>
      <w:r w:rsidRPr="00DA70FC">
        <w:rPr>
          <w:rFonts w:ascii="Garamond" w:eastAsia="Times New Roman" w:hAnsi="Garamond"/>
          <w:sz w:val="24"/>
          <w:szCs w:val="24"/>
        </w:rPr>
        <w:t>Zakon o javnem naročanju (</w:t>
      </w:r>
      <w:proofErr w:type="spellStart"/>
      <w:r w:rsidRPr="00DA70FC">
        <w:rPr>
          <w:rFonts w:ascii="Garamond" w:eastAsia="Times New Roman" w:hAnsi="Garamond"/>
          <w:sz w:val="24"/>
          <w:szCs w:val="24"/>
        </w:rPr>
        <w:t>Ur.l</w:t>
      </w:r>
      <w:proofErr w:type="spellEnd"/>
      <w:r w:rsidRPr="00DA70FC">
        <w:rPr>
          <w:rFonts w:ascii="Garamond" w:eastAsia="Times New Roman" w:hAnsi="Garamond"/>
          <w:sz w:val="24"/>
          <w:szCs w:val="24"/>
        </w:rPr>
        <w:t xml:space="preserve"> RS, št 91/2015, </w:t>
      </w:r>
      <w:r w:rsidR="00C70CDD">
        <w:rPr>
          <w:rFonts w:ascii="Garamond" w:eastAsia="Times New Roman" w:hAnsi="Garamond"/>
          <w:sz w:val="24"/>
          <w:szCs w:val="24"/>
        </w:rPr>
        <w:t xml:space="preserve">s spremembami, </w:t>
      </w:r>
      <w:r w:rsidRPr="00DA70FC">
        <w:rPr>
          <w:rFonts w:ascii="Garamond" w:eastAsia="Times New Roman" w:hAnsi="Garamond"/>
          <w:sz w:val="24"/>
          <w:szCs w:val="24"/>
        </w:rPr>
        <w:t>v nadaljevanju: ZJN-3);</w:t>
      </w:r>
    </w:p>
    <w:p w14:paraId="1E7BA684" w14:textId="77777777" w:rsidR="00AF7761" w:rsidRPr="00DA70FC" w:rsidRDefault="00AF7761" w:rsidP="00AF7761">
      <w:pPr>
        <w:pStyle w:val="Odstavekseznama"/>
        <w:numPr>
          <w:ilvl w:val="0"/>
          <w:numId w:val="15"/>
        </w:numPr>
        <w:spacing w:line="312" w:lineRule="auto"/>
        <w:rPr>
          <w:rFonts w:ascii="Garamond" w:eastAsia="Times New Roman" w:hAnsi="Garamond"/>
          <w:sz w:val="24"/>
          <w:szCs w:val="24"/>
        </w:rPr>
      </w:pPr>
      <w:r w:rsidRPr="00DA70FC">
        <w:rPr>
          <w:rFonts w:ascii="Garamond" w:eastAsia="Times New Roman" w:hAnsi="Garamond"/>
          <w:sz w:val="24"/>
          <w:szCs w:val="24"/>
        </w:rPr>
        <w:t>Zakon o pravnem varstvu v postopkih javnega naročanja (Uradni list RS, št 43/2011, s spremembami, v nadaljevanju: ZPVPJN);</w:t>
      </w:r>
    </w:p>
    <w:p w14:paraId="08AFC6E3" w14:textId="77777777" w:rsidR="00AF7761" w:rsidRPr="00DA70FC" w:rsidRDefault="00AF7761" w:rsidP="00AF7761">
      <w:pPr>
        <w:pStyle w:val="Odstavekseznama"/>
        <w:numPr>
          <w:ilvl w:val="0"/>
          <w:numId w:val="15"/>
        </w:numPr>
        <w:spacing w:line="312" w:lineRule="auto"/>
        <w:rPr>
          <w:rFonts w:ascii="Garamond" w:eastAsia="Times New Roman" w:hAnsi="Garamond"/>
          <w:sz w:val="24"/>
          <w:szCs w:val="24"/>
        </w:rPr>
      </w:pPr>
      <w:r w:rsidRPr="00DA70FC">
        <w:rPr>
          <w:rFonts w:ascii="Garamond" w:eastAsia="Times New Roman" w:hAnsi="Garamond"/>
          <w:sz w:val="24"/>
          <w:szCs w:val="24"/>
        </w:rPr>
        <w:t>Obligacijski zakonik (Uradni list RS, št. 97/07, s spremembami, v nadaljevanju: OZ);</w:t>
      </w:r>
    </w:p>
    <w:p w14:paraId="5A6D9707" w14:textId="77777777" w:rsidR="00AF7761" w:rsidRPr="00DA70FC" w:rsidRDefault="00AF7761" w:rsidP="00AF7761">
      <w:pPr>
        <w:pStyle w:val="Odstavekseznama"/>
        <w:numPr>
          <w:ilvl w:val="0"/>
          <w:numId w:val="15"/>
        </w:numPr>
        <w:spacing w:line="312" w:lineRule="auto"/>
        <w:rPr>
          <w:rFonts w:ascii="Garamond" w:eastAsia="Times New Roman" w:hAnsi="Garamond"/>
          <w:sz w:val="24"/>
          <w:szCs w:val="24"/>
        </w:rPr>
      </w:pPr>
      <w:r w:rsidRPr="00DA70FC">
        <w:rPr>
          <w:rFonts w:ascii="Garamond" w:eastAsia="Times New Roman" w:hAnsi="Garamond"/>
          <w:sz w:val="24"/>
          <w:szCs w:val="24"/>
        </w:rPr>
        <w:t>vsa veljavna zakonodaja, ki ureja področje predmeta javnega naročila.</w:t>
      </w:r>
    </w:p>
    <w:p w14:paraId="3947D9F6" w14:textId="77777777" w:rsidR="00AF7761" w:rsidRPr="00DA70FC" w:rsidRDefault="00AF7761" w:rsidP="002739DA">
      <w:pPr>
        <w:pStyle w:val="Naslov1"/>
        <w:rPr>
          <w:rStyle w:val="Naslov1Znak"/>
          <w:b/>
        </w:rPr>
      </w:pPr>
      <w:bookmarkStart w:id="125" w:name="_Toc404938497"/>
      <w:bookmarkStart w:id="126" w:name="_Toc26788556"/>
      <w:r w:rsidRPr="00DA70FC">
        <w:rPr>
          <w:rStyle w:val="Naslov1Znak"/>
        </w:rPr>
        <w:t xml:space="preserve">19  </w:t>
      </w:r>
      <w:r w:rsidRPr="00C70CDD">
        <w:rPr>
          <w:rStyle w:val="Naslov1Znak"/>
          <w:b/>
          <w:bCs/>
        </w:rPr>
        <w:t>Pouk o pravnem sredstvu</w:t>
      </w:r>
      <w:bookmarkEnd w:id="125"/>
      <w:bookmarkEnd w:id="126"/>
    </w:p>
    <w:p w14:paraId="5374BD7A" w14:textId="2988CBE8" w:rsidR="00AF7761" w:rsidRDefault="00AF7761" w:rsidP="002739DA">
      <w:pPr>
        <w:pStyle w:val="Naslov1"/>
      </w:pPr>
    </w:p>
    <w:p w14:paraId="3087F02E" w14:textId="516E6BE6" w:rsidR="00143D97" w:rsidRPr="00143D97" w:rsidRDefault="00143D97" w:rsidP="00143D97">
      <w:pPr>
        <w:spacing w:line="324" w:lineRule="auto"/>
        <w:jc w:val="both"/>
        <w:rPr>
          <w:rFonts w:ascii="Garamond" w:eastAsia="Times New Roman" w:hAnsi="Garamond"/>
          <w:bCs/>
          <w:sz w:val="24"/>
          <w:szCs w:val="24"/>
          <w:lang w:eastAsia="sl-SI"/>
        </w:rPr>
      </w:pPr>
      <w:r w:rsidRPr="00143D97">
        <w:rPr>
          <w:rFonts w:ascii="Garamond" w:hAnsi="Garamond"/>
          <w:sz w:val="24"/>
          <w:szCs w:val="24"/>
          <w:lang w:eastAsia="sl-SI"/>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w:t>
      </w:r>
      <w:r>
        <w:rPr>
          <w:rFonts w:ascii="Garamond" w:hAnsi="Garamond"/>
          <w:sz w:val="24"/>
          <w:szCs w:val="24"/>
          <w:lang w:eastAsia="sl-SI"/>
        </w:rPr>
        <w:t xml:space="preserve"> znaša 4</w:t>
      </w:r>
      <w:r w:rsidRPr="00143D97">
        <w:rPr>
          <w:rFonts w:ascii="Garamond" w:hAnsi="Garamond"/>
          <w:sz w:val="24"/>
          <w:szCs w:val="24"/>
          <w:lang w:eastAsia="sl-SI"/>
        </w:rPr>
        <w:t>.000,00 EUR. Taksa se plača na transakcijski račun odprt pri Banki Slovenije, Slovenska cesta 35, 1505 Ljubljana, Slovenija št. SI56 0110 0100 0358 802, SWIFT koda BS LJ SI 2X, IBAN SI56011001000358802 in sklic 11 16110-7111290XXXXX.</w:t>
      </w:r>
    </w:p>
    <w:p w14:paraId="1B3DC9C4" w14:textId="77777777" w:rsidR="00C70CDD" w:rsidRDefault="00C70CDD" w:rsidP="00C70CDD"/>
    <w:p w14:paraId="7C7778DC" w14:textId="77777777" w:rsidR="001B1302" w:rsidRDefault="001B1302" w:rsidP="00C70CDD"/>
    <w:p w14:paraId="30E3839F" w14:textId="3E24F5BA" w:rsidR="00C70CDD" w:rsidRDefault="00292D5F" w:rsidP="001B1302">
      <w:pPr>
        <w:jc w:val="right"/>
        <w:rPr>
          <w:rFonts w:ascii="Garamond" w:hAnsi="Garamond"/>
          <w:sz w:val="24"/>
          <w:szCs w:val="24"/>
        </w:rPr>
      </w:pPr>
      <w:r>
        <w:rPr>
          <w:rFonts w:ascii="Garamond" w:hAnsi="Garamond"/>
          <w:sz w:val="24"/>
          <w:szCs w:val="24"/>
        </w:rPr>
        <w:t>Direktor</w:t>
      </w:r>
    </w:p>
    <w:p w14:paraId="641501D6" w14:textId="4A5B916C" w:rsidR="00292D5F" w:rsidRPr="001B1302" w:rsidRDefault="00292D5F" w:rsidP="001B1302">
      <w:pPr>
        <w:jc w:val="right"/>
        <w:rPr>
          <w:rFonts w:ascii="Garamond" w:hAnsi="Garamond"/>
          <w:sz w:val="24"/>
          <w:szCs w:val="24"/>
        </w:rPr>
      </w:pPr>
      <w:r>
        <w:rPr>
          <w:rFonts w:ascii="Garamond" w:hAnsi="Garamond"/>
          <w:sz w:val="24"/>
          <w:szCs w:val="24"/>
        </w:rPr>
        <w:t>Dr. Dragan Kovačić, dr. med.</w:t>
      </w:r>
    </w:p>
    <w:p w14:paraId="7E5162A3" w14:textId="77777777" w:rsidR="00C70CDD" w:rsidRPr="001B1302" w:rsidRDefault="00C70CDD" w:rsidP="001B1302">
      <w:pPr>
        <w:jc w:val="right"/>
        <w:rPr>
          <w:rFonts w:ascii="Garamond" w:hAnsi="Garamond"/>
          <w:sz w:val="24"/>
          <w:szCs w:val="24"/>
        </w:rPr>
      </w:pPr>
    </w:p>
    <w:p w14:paraId="68B74368" w14:textId="12C6F881" w:rsidR="008F26AE" w:rsidRDefault="008F26AE">
      <w:pPr>
        <w:spacing w:after="160" w:line="259" w:lineRule="auto"/>
      </w:pPr>
      <w:r>
        <w:br w:type="page"/>
      </w:r>
    </w:p>
    <w:p w14:paraId="76793DE9" w14:textId="77777777" w:rsidR="008F26AE" w:rsidRPr="008F26AE" w:rsidRDefault="008F26AE" w:rsidP="008F26AE">
      <w:pPr>
        <w:spacing w:after="0" w:line="240" w:lineRule="auto"/>
        <w:rPr>
          <w:rFonts w:ascii="Garamond" w:eastAsia="Times New Roman" w:hAnsi="Garamond" w:cs="Segoe UI"/>
          <w:sz w:val="24"/>
          <w:szCs w:val="24"/>
          <w:lang w:eastAsia="sl-SI"/>
        </w:rPr>
      </w:pPr>
      <w:r w:rsidRPr="008F26AE">
        <w:rPr>
          <w:rFonts w:ascii="Garamond" w:eastAsia="Times New Roman" w:hAnsi="Garamond"/>
          <w:sz w:val="24"/>
          <w:szCs w:val="24"/>
          <w:lang w:eastAsia="sl-SI"/>
        </w:rPr>
        <w:lastRenderedPageBreak/>
        <w:t xml:space="preserve">                                                                                                                                     </w:t>
      </w:r>
      <w:r w:rsidRPr="008F26AE">
        <w:rPr>
          <w:rFonts w:ascii="Garamond" w:eastAsia="Times New Roman" w:hAnsi="Garamond" w:cs="Segoe UI"/>
          <w:b/>
          <w:bCs/>
          <w:sz w:val="24"/>
          <w:szCs w:val="24"/>
          <w:lang w:eastAsia="sl-SI"/>
        </w:rPr>
        <w:t>OBR-1/1</w:t>
      </w:r>
    </w:p>
    <w:p w14:paraId="24490610" w14:textId="77777777" w:rsidR="008F26AE" w:rsidRPr="008F26AE" w:rsidRDefault="008F26AE" w:rsidP="008F26AE">
      <w:pPr>
        <w:widowControl w:val="0"/>
        <w:autoSpaceDE w:val="0"/>
        <w:autoSpaceDN w:val="0"/>
        <w:adjustRightInd w:val="0"/>
        <w:spacing w:after="0" w:line="1" w:lineRule="exact"/>
        <w:rPr>
          <w:rFonts w:ascii="Garamond" w:eastAsia="Times New Roman" w:hAnsi="Garamond" w:cs="Segoe UI"/>
          <w:sz w:val="24"/>
          <w:szCs w:val="24"/>
          <w:lang w:eastAsia="sl-SI"/>
        </w:rPr>
      </w:pPr>
    </w:p>
    <w:p w14:paraId="207A5561" w14:textId="77777777" w:rsidR="008F26AE" w:rsidRPr="008F26AE" w:rsidRDefault="008F26AE" w:rsidP="008F26AE">
      <w:pPr>
        <w:widowControl w:val="0"/>
        <w:autoSpaceDE w:val="0"/>
        <w:autoSpaceDN w:val="0"/>
        <w:adjustRightInd w:val="0"/>
        <w:spacing w:after="0" w:line="239" w:lineRule="auto"/>
        <w:ind w:left="3260"/>
        <w:rPr>
          <w:rFonts w:ascii="Garamond" w:eastAsia="Times New Roman" w:hAnsi="Garamond" w:cs="Segoe UI"/>
          <w:sz w:val="24"/>
          <w:szCs w:val="24"/>
          <w:lang w:eastAsia="sl-SI"/>
        </w:rPr>
      </w:pPr>
      <w:r w:rsidRPr="008F26AE">
        <w:rPr>
          <w:rFonts w:ascii="Garamond" w:eastAsia="Times New Roman" w:hAnsi="Garamond" w:cs="Segoe UI"/>
          <w:b/>
          <w:bCs/>
          <w:sz w:val="24"/>
          <w:szCs w:val="24"/>
          <w:lang w:eastAsia="sl-SI"/>
        </w:rPr>
        <w:t>PODATKI O PONUDNIKU</w:t>
      </w:r>
    </w:p>
    <w:p w14:paraId="102A1B3F" w14:textId="77777777" w:rsidR="008F26AE" w:rsidRPr="008F26AE" w:rsidRDefault="008F26AE" w:rsidP="008F26AE">
      <w:pPr>
        <w:widowControl w:val="0"/>
        <w:autoSpaceDE w:val="0"/>
        <w:autoSpaceDN w:val="0"/>
        <w:adjustRightInd w:val="0"/>
        <w:spacing w:after="0" w:line="1" w:lineRule="exact"/>
        <w:rPr>
          <w:rFonts w:ascii="Garamond" w:eastAsia="Times New Roman" w:hAnsi="Garamond" w:cs="Segoe UI"/>
          <w:sz w:val="24"/>
          <w:szCs w:val="24"/>
          <w:lang w:eastAsia="sl-SI"/>
        </w:rPr>
      </w:pPr>
    </w:p>
    <w:p w14:paraId="3A63EB6C" w14:textId="77777777" w:rsidR="008F26AE" w:rsidRPr="008F26AE" w:rsidRDefault="008F26AE" w:rsidP="008F26AE">
      <w:pPr>
        <w:widowControl w:val="0"/>
        <w:autoSpaceDE w:val="0"/>
        <w:autoSpaceDN w:val="0"/>
        <w:adjustRightInd w:val="0"/>
        <w:spacing w:after="0" w:line="239" w:lineRule="auto"/>
        <w:ind w:left="2020"/>
        <w:rPr>
          <w:rFonts w:ascii="Garamond" w:eastAsia="Times New Roman" w:hAnsi="Garamond" w:cs="Segoe UI"/>
          <w:sz w:val="24"/>
          <w:szCs w:val="24"/>
          <w:lang w:eastAsia="sl-SI"/>
        </w:rPr>
      </w:pPr>
      <w:r w:rsidRPr="008F26AE">
        <w:rPr>
          <w:rFonts w:ascii="Garamond" w:eastAsia="Times New Roman" w:hAnsi="Garamond" w:cs="Segoe UI"/>
          <w:b/>
          <w:bCs/>
          <w:sz w:val="24"/>
          <w:szCs w:val="24"/>
          <w:lang w:eastAsia="sl-SI"/>
        </w:rPr>
        <w:t>(ali nosilcu ponudbe v primeru skupne ponudbe)</w:t>
      </w:r>
    </w:p>
    <w:p w14:paraId="264B562B" w14:textId="77777777" w:rsidR="008F26AE" w:rsidRPr="008F26AE" w:rsidRDefault="008F26AE" w:rsidP="008F26AE">
      <w:pPr>
        <w:widowControl w:val="0"/>
        <w:autoSpaceDE w:val="0"/>
        <w:autoSpaceDN w:val="0"/>
        <w:adjustRightInd w:val="0"/>
        <w:spacing w:after="0" w:line="268" w:lineRule="exact"/>
        <w:rPr>
          <w:rFonts w:ascii="Garamond" w:eastAsia="Times New Roman" w:hAnsi="Garamond" w:cs="Segoe UI"/>
          <w:sz w:val="24"/>
          <w:szCs w:val="24"/>
          <w:lang w:eastAsia="sl-SI"/>
        </w:rPr>
      </w:pPr>
    </w:p>
    <w:p w14:paraId="3335717C" w14:textId="2E8CAF50" w:rsidR="008F26AE" w:rsidRPr="008F26AE" w:rsidRDefault="008F26AE" w:rsidP="008F26AE">
      <w:pPr>
        <w:widowControl w:val="0"/>
        <w:autoSpaceDE w:val="0"/>
        <w:autoSpaceDN w:val="0"/>
        <w:adjustRightInd w:val="0"/>
        <w:spacing w:after="0" w:line="239" w:lineRule="auto"/>
        <w:rPr>
          <w:rFonts w:ascii="Garamond" w:eastAsia="Times New Roman" w:hAnsi="Garamond" w:cs="Segoe UI"/>
          <w:sz w:val="24"/>
          <w:szCs w:val="24"/>
          <w:lang w:eastAsia="sl-SI"/>
        </w:rPr>
      </w:pPr>
      <w:r w:rsidRPr="008F26AE">
        <w:rPr>
          <w:rFonts w:ascii="Garamond" w:eastAsia="Times New Roman" w:hAnsi="Garamond" w:cs="Segoe UI"/>
          <w:b/>
          <w:bCs/>
          <w:sz w:val="24"/>
          <w:szCs w:val="24"/>
          <w:lang w:eastAsia="sl-SI"/>
        </w:rPr>
        <w:t xml:space="preserve">Predmet naročila: </w:t>
      </w:r>
      <w:r w:rsidRPr="008F26AE">
        <w:rPr>
          <w:rFonts w:ascii="Garamond" w:eastAsia="Times New Roman" w:hAnsi="Garamond" w:cs="Segoe UI"/>
          <w:sz w:val="24"/>
          <w:szCs w:val="24"/>
          <w:lang w:eastAsia="sl-SI"/>
        </w:rPr>
        <w:t>»</w:t>
      </w:r>
      <w:r w:rsidR="00435B33">
        <w:rPr>
          <w:rFonts w:ascii="Garamond" w:eastAsiaTheme="minorEastAsia" w:hAnsi="Garamond"/>
          <w:b/>
          <w:i/>
          <w:sz w:val="24"/>
          <w:szCs w:val="24"/>
          <w:lang w:eastAsia="sl-SI"/>
        </w:rPr>
        <w:t>Dobava konvencionalnih in ekoloških živil za obdobje 36 mesecev</w:t>
      </w:r>
      <w:r w:rsidRPr="008F26AE">
        <w:rPr>
          <w:rFonts w:ascii="Garamond" w:eastAsia="Times New Roman" w:hAnsi="Garamond" w:cs="Segoe UI"/>
          <w:sz w:val="24"/>
          <w:szCs w:val="24"/>
          <w:lang w:eastAsia="sl-SI"/>
        </w:rPr>
        <w:t>«</w:t>
      </w:r>
    </w:p>
    <w:p w14:paraId="244F6EED" w14:textId="26C24DC1" w:rsidR="008F26AE" w:rsidRPr="008F26AE" w:rsidRDefault="008F26AE" w:rsidP="008F26AE">
      <w:pPr>
        <w:widowControl w:val="0"/>
        <w:autoSpaceDE w:val="0"/>
        <w:autoSpaceDN w:val="0"/>
        <w:adjustRightInd w:val="0"/>
        <w:spacing w:after="0" w:line="303" w:lineRule="exact"/>
        <w:rPr>
          <w:rFonts w:ascii="Garamond" w:eastAsia="Times New Roman" w:hAnsi="Garamond" w:cs="Segoe UI"/>
          <w:sz w:val="24"/>
          <w:szCs w:val="24"/>
          <w:lang w:eastAsia="sl-SI"/>
        </w:rPr>
      </w:pPr>
      <w:r w:rsidRPr="008F26AE">
        <w:rPr>
          <w:rFonts w:ascii="Garamond" w:eastAsia="Times New Roman" w:hAnsi="Garamond"/>
          <w:noProof/>
          <w:sz w:val="24"/>
          <w:szCs w:val="24"/>
          <w:lang w:eastAsia="sl-SI"/>
        </w:rPr>
        <w:drawing>
          <wp:anchor distT="0" distB="0" distL="114300" distR="114300" simplePos="0" relativeHeight="251661312" behindDoc="1" locked="0" layoutInCell="0" allowOverlap="1" wp14:anchorId="3EC9DF55" wp14:editId="3324D313">
            <wp:simplePos x="0" y="0"/>
            <wp:positionH relativeFrom="column">
              <wp:posOffset>-40005</wp:posOffset>
            </wp:positionH>
            <wp:positionV relativeFrom="paragraph">
              <wp:posOffset>175895</wp:posOffset>
            </wp:positionV>
            <wp:extent cx="5760720" cy="5541645"/>
            <wp:effectExtent l="0" t="0" r="0" b="1905"/>
            <wp:wrapNone/>
            <wp:docPr id="2126408147" name="Slika 2" descr="Slika, ki vsebuje besede posnetek zaslona, bela, pravokotnik, okvir&#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6408147" name="Slika 2" descr="Slika, ki vsebuje besede posnetek zaslona, bela, pravokotnik, okvir&#10;&#10;Opis je samodejno ustvarjen"/>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60720" cy="5541645"/>
                    </a:xfrm>
                    <a:prstGeom prst="rect">
                      <a:avLst/>
                    </a:prstGeom>
                    <a:noFill/>
                  </pic:spPr>
                </pic:pic>
              </a:graphicData>
            </a:graphic>
            <wp14:sizeRelH relativeFrom="page">
              <wp14:pctWidth>0</wp14:pctWidth>
            </wp14:sizeRelH>
            <wp14:sizeRelV relativeFrom="page">
              <wp14:pctHeight>0</wp14:pctHeight>
            </wp14:sizeRelV>
          </wp:anchor>
        </w:drawing>
      </w:r>
    </w:p>
    <w:p w14:paraId="165F3B83" w14:textId="77777777" w:rsidR="008F26AE" w:rsidRPr="008F26AE" w:rsidRDefault="008F26AE" w:rsidP="008F26AE">
      <w:pPr>
        <w:widowControl w:val="0"/>
        <w:autoSpaceDE w:val="0"/>
        <w:autoSpaceDN w:val="0"/>
        <w:adjustRightInd w:val="0"/>
        <w:spacing w:after="0" w:line="239"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Naziv oz. firma ponudnika:</w:t>
      </w:r>
    </w:p>
    <w:p w14:paraId="5E7ADA05" w14:textId="77777777" w:rsidR="008F26AE" w:rsidRPr="008F26AE" w:rsidRDefault="008F26AE" w:rsidP="008F26AE">
      <w:pPr>
        <w:widowControl w:val="0"/>
        <w:autoSpaceDE w:val="0"/>
        <w:autoSpaceDN w:val="0"/>
        <w:adjustRightInd w:val="0"/>
        <w:spacing w:after="0" w:line="239" w:lineRule="auto"/>
        <w:rPr>
          <w:rFonts w:ascii="Garamond" w:eastAsia="Times New Roman" w:hAnsi="Garamond" w:cs="Segoe UI"/>
          <w:sz w:val="24"/>
          <w:szCs w:val="24"/>
          <w:lang w:eastAsia="sl-SI"/>
        </w:rPr>
      </w:pPr>
    </w:p>
    <w:p w14:paraId="2A0ACBF5" w14:textId="77777777" w:rsidR="008F26AE" w:rsidRPr="008F26AE" w:rsidRDefault="008F26AE" w:rsidP="008F26AE">
      <w:pPr>
        <w:widowControl w:val="0"/>
        <w:autoSpaceDE w:val="0"/>
        <w:autoSpaceDN w:val="0"/>
        <w:adjustRightInd w:val="0"/>
        <w:spacing w:after="0" w:line="239"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w:t>
      </w:r>
    </w:p>
    <w:p w14:paraId="7B3F3D2F" w14:textId="77777777" w:rsidR="008F26AE" w:rsidRPr="008F26AE" w:rsidRDefault="008F26AE" w:rsidP="008F26AE">
      <w:pPr>
        <w:widowControl w:val="0"/>
        <w:autoSpaceDE w:val="0"/>
        <w:autoSpaceDN w:val="0"/>
        <w:adjustRightInd w:val="0"/>
        <w:spacing w:after="0" w:line="1" w:lineRule="exact"/>
        <w:rPr>
          <w:rFonts w:ascii="Garamond" w:eastAsia="Times New Roman" w:hAnsi="Garamond" w:cs="Segoe UI"/>
          <w:sz w:val="24"/>
          <w:szCs w:val="24"/>
          <w:lang w:eastAsia="sl-SI"/>
        </w:rPr>
      </w:pPr>
    </w:p>
    <w:p w14:paraId="441B2358" w14:textId="77777777" w:rsidR="008F26AE" w:rsidRPr="008F26AE" w:rsidRDefault="008F26AE" w:rsidP="008F26AE">
      <w:pPr>
        <w:widowControl w:val="0"/>
        <w:autoSpaceDE w:val="0"/>
        <w:autoSpaceDN w:val="0"/>
        <w:adjustRightInd w:val="0"/>
        <w:spacing w:after="0" w:line="239"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Sedež ponudnika:</w:t>
      </w:r>
    </w:p>
    <w:p w14:paraId="6027B6C4" w14:textId="77777777" w:rsidR="008F26AE" w:rsidRPr="008F26AE" w:rsidRDefault="008F26AE" w:rsidP="008F26AE">
      <w:pPr>
        <w:widowControl w:val="0"/>
        <w:autoSpaceDE w:val="0"/>
        <w:autoSpaceDN w:val="0"/>
        <w:adjustRightInd w:val="0"/>
        <w:spacing w:after="0" w:line="267" w:lineRule="exact"/>
        <w:rPr>
          <w:rFonts w:ascii="Garamond" w:eastAsia="Times New Roman" w:hAnsi="Garamond" w:cs="Segoe UI"/>
          <w:sz w:val="24"/>
          <w:szCs w:val="24"/>
          <w:lang w:eastAsia="sl-SI"/>
        </w:rPr>
      </w:pPr>
    </w:p>
    <w:p w14:paraId="6E9B6833" w14:textId="77777777" w:rsidR="008F26AE" w:rsidRPr="008F26AE" w:rsidRDefault="008F26AE" w:rsidP="008F26AE">
      <w:pPr>
        <w:widowControl w:val="0"/>
        <w:autoSpaceDE w:val="0"/>
        <w:autoSpaceDN w:val="0"/>
        <w:adjustRightInd w:val="0"/>
        <w:spacing w:after="0" w:line="239"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w:t>
      </w:r>
    </w:p>
    <w:p w14:paraId="5AF9550D" w14:textId="77777777" w:rsidR="008F26AE" w:rsidRPr="008F26AE" w:rsidRDefault="008F26AE" w:rsidP="008F26AE">
      <w:pPr>
        <w:widowControl w:val="0"/>
        <w:autoSpaceDE w:val="0"/>
        <w:autoSpaceDN w:val="0"/>
        <w:adjustRightInd w:val="0"/>
        <w:spacing w:after="0" w:line="1" w:lineRule="exact"/>
        <w:rPr>
          <w:rFonts w:ascii="Garamond" w:eastAsia="Times New Roman" w:hAnsi="Garamond" w:cs="Segoe UI"/>
          <w:sz w:val="24"/>
          <w:szCs w:val="24"/>
          <w:lang w:eastAsia="sl-SI"/>
        </w:rPr>
      </w:pPr>
    </w:p>
    <w:p w14:paraId="2A40BC8D" w14:textId="77777777" w:rsidR="008F26AE" w:rsidRPr="008F26AE" w:rsidRDefault="008F26AE" w:rsidP="008F26AE">
      <w:pPr>
        <w:widowControl w:val="0"/>
        <w:autoSpaceDE w:val="0"/>
        <w:autoSpaceDN w:val="0"/>
        <w:adjustRightInd w:val="0"/>
        <w:spacing w:after="0" w:line="239"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Odgovorna(e) oseba (e) oziroma zakoniti zastopnik(i) oziroma podpisnik(i) pogodbe:</w:t>
      </w:r>
    </w:p>
    <w:p w14:paraId="108E251F" w14:textId="77777777" w:rsidR="008F26AE" w:rsidRPr="008F26AE" w:rsidRDefault="008F26AE" w:rsidP="008F26AE">
      <w:pPr>
        <w:widowControl w:val="0"/>
        <w:autoSpaceDE w:val="0"/>
        <w:autoSpaceDN w:val="0"/>
        <w:adjustRightInd w:val="0"/>
        <w:spacing w:after="0" w:line="267" w:lineRule="exact"/>
        <w:rPr>
          <w:rFonts w:ascii="Garamond" w:eastAsia="Times New Roman" w:hAnsi="Garamond" w:cs="Segoe UI"/>
          <w:sz w:val="24"/>
          <w:szCs w:val="24"/>
          <w:lang w:eastAsia="sl-SI"/>
        </w:rPr>
      </w:pPr>
    </w:p>
    <w:p w14:paraId="3832DD12" w14:textId="77777777" w:rsidR="008F26AE" w:rsidRPr="008F26AE" w:rsidRDefault="008F26AE" w:rsidP="008F26AE">
      <w:pPr>
        <w:widowControl w:val="0"/>
        <w:autoSpaceDE w:val="0"/>
        <w:autoSpaceDN w:val="0"/>
        <w:adjustRightInd w:val="0"/>
        <w:spacing w:after="0" w:line="239"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w:t>
      </w:r>
    </w:p>
    <w:p w14:paraId="1257C7F8" w14:textId="77777777" w:rsidR="008F26AE" w:rsidRPr="008F26AE" w:rsidRDefault="008F26AE" w:rsidP="008F26AE">
      <w:pPr>
        <w:widowControl w:val="0"/>
        <w:autoSpaceDE w:val="0"/>
        <w:autoSpaceDN w:val="0"/>
        <w:adjustRightInd w:val="0"/>
        <w:spacing w:after="0" w:line="1" w:lineRule="exact"/>
        <w:rPr>
          <w:rFonts w:ascii="Garamond" w:eastAsia="Times New Roman" w:hAnsi="Garamond" w:cs="Segoe UI"/>
          <w:sz w:val="24"/>
          <w:szCs w:val="24"/>
          <w:lang w:eastAsia="sl-SI"/>
        </w:rPr>
      </w:pPr>
    </w:p>
    <w:p w14:paraId="4C9F330F" w14:textId="77777777" w:rsidR="008F26AE" w:rsidRPr="008F26AE" w:rsidRDefault="008F26AE" w:rsidP="008F26AE">
      <w:pPr>
        <w:widowControl w:val="0"/>
        <w:autoSpaceDE w:val="0"/>
        <w:autoSpaceDN w:val="0"/>
        <w:adjustRightInd w:val="0"/>
        <w:spacing w:after="0" w:line="239"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Matična številka:</w:t>
      </w:r>
    </w:p>
    <w:p w14:paraId="1276A89C" w14:textId="77777777" w:rsidR="008F26AE" w:rsidRPr="008F26AE" w:rsidRDefault="008F26AE" w:rsidP="008F26AE">
      <w:pPr>
        <w:widowControl w:val="0"/>
        <w:autoSpaceDE w:val="0"/>
        <w:autoSpaceDN w:val="0"/>
        <w:adjustRightInd w:val="0"/>
        <w:spacing w:after="0" w:line="267" w:lineRule="exact"/>
        <w:rPr>
          <w:rFonts w:ascii="Garamond" w:eastAsia="Times New Roman" w:hAnsi="Garamond" w:cs="Segoe UI"/>
          <w:sz w:val="24"/>
          <w:szCs w:val="24"/>
          <w:lang w:eastAsia="sl-SI"/>
        </w:rPr>
      </w:pPr>
    </w:p>
    <w:p w14:paraId="6D2F1A32" w14:textId="77777777" w:rsidR="008F26AE" w:rsidRPr="008F26AE" w:rsidRDefault="008F26AE" w:rsidP="008F26AE">
      <w:pPr>
        <w:widowControl w:val="0"/>
        <w:autoSpaceDE w:val="0"/>
        <w:autoSpaceDN w:val="0"/>
        <w:adjustRightInd w:val="0"/>
        <w:spacing w:after="0" w:line="239"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w:t>
      </w:r>
    </w:p>
    <w:p w14:paraId="430CF2D7" w14:textId="77777777" w:rsidR="008F26AE" w:rsidRPr="008F26AE" w:rsidRDefault="008F26AE" w:rsidP="008F26AE">
      <w:pPr>
        <w:widowControl w:val="0"/>
        <w:autoSpaceDE w:val="0"/>
        <w:autoSpaceDN w:val="0"/>
        <w:adjustRightInd w:val="0"/>
        <w:spacing w:after="0" w:line="1" w:lineRule="exact"/>
        <w:rPr>
          <w:rFonts w:ascii="Garamond" w:eastAsia="Times New Roman" w:hAnsi="Garamond" w:cs="Segoe UI"/>
          <w:sz w:val="24"/>
          <w:szCs w:val="24"/>
          <w:lang w:eastAsia="sl-SI"/>
        </w:rPr>
      </w:pPr>
    </w:p>
    <w:p w14:paraId="62CCF38D"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Identifikacijska številka za DDV:</w:t>
      </w:r>
    </w:p>
    <w:p w14:paraId="6BA85311" w14:textId="77777777" w:rsidR="008F26AE" w:rsidRPr="008F26AE" w:rsidRDefault="008F26AE" w:rsidP="008F26AE">
      <w:pPr>
        <w:widowControl w:val="0"/>
        <w:autoSpaceDE w:val="0"/>
        <w:autoSpaceDN w:val="0"/>
        <w:adjustRightInd w:val="0"/>
        <w:spacing w:after="0" w:line="266" w:lineRule="exact"/>
        <w:rPr>
          <w:rFonts w:ascii="Garamond" w:eastAsia="Times New Roman" w:hAnsi="Garamond" w:cs="Segoe UI"/>
          <w:sz w:val="24"/>
          <w:szCs w:val="24"/>
          <w:lang w:eastAsia="sl-SI"/>
        </w:rPr>
      </w:pPr>
    </w:p>
    <w:p w14:paraId="3387B421"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w:t>
      </w:r>
    </w:p>
    <w:p w14:paraId="781620B0"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Pristojni davčni urad:</w:t>
      </w:r>
    </w:p>
    <w:p w14:paraId="03F103D1" w14:textId="77777777" w:rsidR="008F26AE" w:rsidRPr="008F26AE" w:rsidRDefault="008F26AE" w:rsidP="008F26AE">
      <w:pPr>
        <w:widowControl w:val="0"/>
        <w:autoSpaceDE w:val="0"/>
        <w:autoSpaceDN w:val="0"/>
        <w:adjustRightInd w:val="0"/>
        <w:spacing w:after="0" w:line="266" w:lineRule="exact"/>
        <w:rPr>
          <w:rFonts w:ascii="Garamond" w:eastAsia="Times New Roman" w:hAnsi="Garamond" w:cs="Segoe UI"/>
          <w:sz w:val="24"/>
          <w:szCs w:val="24"/>
          <w:lang w:eastAsia="sl-SI"/>
        </w:rPr>
      </w:pPr>
    </w:p>
    <w:p w14:paraId="502C106A"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w:t>
      </w:r>
    </w:p>
    <w:p w14:paraId="457E81C8"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Številka transakcijskega računa ponudnika (IBAN):</w:t>
      </w:r>
    </w:p>
    <w:p w14:paraId="2145B63E" w14:textId="77777777" w:rsidR="008F26AE" w:rsidRPr="008F26AE" w:rsidRDefault="008F26AE" w:rsidP="008F26AE">
      <w:pPr>
        <w:widowControl w:val="0"/>
        <w:autoSpaceDE w:val="0"/>
        <w:autoSpaceDN w:val="0"/>
        <w:adjustRightInd w:val="0"/>
        <w:spacing w:after="0" w:line="266" w:lineRule="exact"/>
        <w:rPr>
          <w:rFonts w:ascii="Garamond" w:eastAsia="Times New Roman" w:hAnsi="Garamond" w:cs="Segoe UI"/>
          <w:sz w:val="24"/>
          <w:szCs w:val="24"/>
          <w:lang w:eastAsia="sl-SI"/>
        </w:rPr>
      </w:pPr>
    </w:p>
    <w:p w14:paraId="0A6D212C"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w:t>
      </w:r>
    </w:p>
    <w:p w14:paraId="179E54C0"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Kontaktna oseba:</w:t>
      </w:r>
    </w:p>
    <w:p w14:paraId="30261355" w14:textId="77777777" w:rsidR="008F26AE" w:rsidRPr="008F26AE" w:rsidRDefault="008F26AE" w:rsidP="008F26AE">
      <w:pPr>
        <w:widowControl w:val="0"/>
        <w:autoSpaceDE w:val="0"/>
        <w:autoSpaceDN w:val="0"/>
        <w:adjustRightInd w:val="0"/>
        <w:spacing w:after="0" w:line="266" w:lineRule="exact"/>
        <w:rPr>
          <w:rFonts w:ascii="Garamond" w:eastAsia="Times New Roman" w:hAnsi="Garamond" w:cs="Segoe UI"/>
          <w:sz w:val="24"/>
          <w:szCs w:val="24"/>
          <w:lang w:eastAsia="sl-SI"/>
        </w:rPr>
      </w:pPr>
    </w:p>
    <w:p w14:paraId="3FC06597"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w:t>
      </w:r>
    </w:p>
    <w:p w14:paraId="53063728"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Telefon kontaktne osebe:</w:t>
      </w:r>
    </w:p>
    <w:p w14:paraId="307EE98D" w14:textId="77777777" w:rsidR="008F26AE" w:rsidRPr="008F26AE" w:rsidRDefault="008F26AE" w:rsidP="008F26AE">
      <w:pPr>
        <w:widowControl w:val="0"/>
        <w:autoSpaceDE w:val="0"/>
        <w:autoSpaceDN w:val="0"/>
        <w:adjustRightInd w:val="0"/>
        <w:spacing w:after="0" w:line="266" w:lineRule="exact"/>
        <w:rPr>
          <w:rFonts w:ascii="Garamond" w:eastAsia="Times New Roman" w:hAnsi="Garamond" w:cs="Segoe UI"/>
          <w:sz w:val="24"/>
          <w:szCs w:val="24"/>
          <w:lang w:eastAsia="sl-SI"/>
        </w:rPr>
      </w:pPr>
    </w:p>
    <w:p w14:paraId="0FD28EE8"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w:t>
      </w:r>
    </w:p>
    <w:p w14:paraId="1BC1151A"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proofErr w:type="spellStart"/>
      <w:r w:rsidRPr="008F26AE">
        <w:rPr>
          <w:rFonts w:ascii="Garamond" w:eastAsia="Times New Roman" w:hAnsi="Garamond" w:cs="Segoe UI"/>
          <w:sz w:val="24"/>
          <w:szCs w:val="24"/>
          <w:lang w:eastAsia="sl-SI"/>
        </w:rPr>
        <w:t>Telefax</w:t>
      </w:r>
      <w:proofErr w:type="spellEnd"/>
      <w:r w:rsidRPr="008F26AE">
        <w:rPr>
          <w:rFonts w:ascii="Garamond" w:eastAsia="Times New Roman" w:hAnsi="Garamond" w:cs="Segoe UI"/>
          <w:sz w:val="24"/>
          <w:szCs w:val="24"/>
          <w:lang w:eastAsia="sl-SI"/>
        </w:rPr>
        <w:t>:</w:t>
      </w:r>
    </w:p>
    <w:p w14:paraId="59535079" w14:textId="77777777" w:rsidR="008F26AE" w:rsidRPr="008F26AE" w:rsidRDefault="008F26AE" w:rsidP="008F26AE">
      <w:pPr>
        <w:widowControl w:val="0"/>
        <w:autoSpaceDE w:val="0"/>
        <w:autoSpaceDN w:val="0"/>
        <w:adjustRightInd w:val="0"/>
        <w:spacing w:after="0" w:line="266" w:lineRule="exact"/>
        <w:rPr>
          <w:rFonts w:ascii="Garamond" w:eastAsia="Times New Roman" w:hAnsi="Garamond" w:cs="Segoe UI"/>
          <w:sz w:val="24"/>
          <w:szCs w:val="24"/>
          <w:lang w:eastAsia="sl-SI"/>
        </w:rPr>
      </w:pPr>
    </w:p>
    <w:p w14:paraId="6C431D7A"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w:t>
      </w:r>
    </w:p>
    <w:p w14:paraId="65CEC442"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Elektronski naslov kontaktne osebe:</w:t>
      </w:r>
    </w:p>
    <w:p w14:paraId="484C0A64" w14:textId="77777777" w:rsidR="008F26AE" w:rsidRPr="008F26AE" w:rsidRDefault="008F26AE" w:rsidP="008F26AE">
      <w:pPr>
        <w:widowControl w:val="0"/>
        <w:autoSpaceDE w:val="0"/>
        <w:autoSpaceDN w:val="0"/>
        <w:adjustRightInd w:val="0"/>
        <w:spacing w:after="0" w:line="264" w:lineRule="exact"/>
        <w:rPr>
          <w:rFonts w:ascii="Garamond" w:eastAsia="Times New Roman" w:hAnsi="Garamond" w:cs="Segoe UI"/>
          <w:sz w:val="24"/>
          <w:szCs w:val="24"/>
          <w:lang w:eastAsia="sl-SI"/>
        </w:rPr>
      </w:pPr>
    </w:p>
    <w:p w14:paraId="2837862E"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w:t>
      </w:r>
    </w:p>
    <w:p w14:paraId="7523631B"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Ponudnik MSP:</w:t>
      </w:r>
      <w:r w:rsidRPr="008F26AE">
        <w:rPr>
          <w:rFonts w:ascii="Garamond" w:eastAsia="Times New Roman" w:hAnsi="Garamond" w:cs="Segoe UI"/>
          <w:sz w:val="24"/>
          <w:szCs w:val="24"/>
          <w:lang w:eastAsia="sl-SI"/>
        </w:rPr>
        <w:tab/>
      </w:r>
      <w:r w:rsidRPr="008F26AE">
        <w:rPr>
          <w:rFonts w:ascii="Garamond" w:eastAsia="Times New Roman" w:hAnsi="Garamond" w:cs="Segoe UI"/>
          <w:sz w:val="24"/>
          <w:szCs w:val="24"/>
          <w:lang w:eastAsia="sl-SI"/>
        </w:rPr>
        <w:tab/>
      </w:r>
      <w:r w:rsidRPr="008F26AE">
        <w:rPr>
          <w:rFonts w:ascii="Garamond" w:eastAsia="Times New Roman" w:hAnsi="Garamond" w:cs="Segoe UI"/>
          <w:sz w:val="24"/>
          <w:szCs w:val="24"/>
          <w:lang w:eastAsia="sl-SI"/>
        </w:rPr>
        <w:tab/>
      </w:r>
      <w:r w:rsidRPr="008F26AE">
        <w:rPr>
          <w:rFonts w:ascii="Garamond" w:eastAsia="Times New Roman" w:hAnsi="Garamond" w:cs="Segoe UI"/>
          <w:sz w:val="24"/>
          <w:szCs w:val="24"/>
          <w:lang w:eastAsia="sl-SI"/>
        </w:rPr>
        <w:tab/>
        <w:t>DA / NE</w:t>
      </w:r>
    </w:p>
    <w:p w14:paraId="699DFF30" w14:textId="77777777" w:rsidR="008F26AE" w:rsidRPr="008F26AE" w:rsidRDefault="008F26AE" w:rsidP="008F26AE">
      <w:pPr>
        <w:widowControl w:val="0"/>
        <w:autoSpaceDE w:val="0"/>
        <w:autoSpaceDN w:val="0"/>
        <w:adjustRightInd w:val="0"/>
        <w:spacing w:after="0" w:line="264" w:lineRule="exact"/>
        <w:rPr>
          <w:rFonts w:ascii="Garamond" w:eastAsia="Times New Roman" w:hAnsi="Garamond" w:cs="Segoe UI"/>
          <w:sz w:val="24"/>
          <w:szCs w:val="24"/>
          <w:lang w:eastAsia="sl-SI"/>
        </w:rPr>
      </w:pPr>
    </w:p>
    <w:p w14:paraId="6D53C25B"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p>
    <w:p w14:paraId="415408CE" w14:textId="77777777" w:rsidR="008F26AE" w:rsidRPr="008F26AE" w:rsidRDefault="008F26AE" w:rsidP="008F26AE">
      <w:pPr>
        <w:widowControl w:val="0"/>
        <w:autoSpaceDE w:val="0"/>
        <w:autoSpaceDN w:val="0"/>
        <w:adjustRightInd w:val="0"/>
        <w:spacing w:after="0" w:line="381" w:lineRule="exact"/>
        <w:rPr>
          <w:rFonts w:ascii="Garamond" w:eastAsia="Times New Roman" w:hAnsi="Garamond" w:cs="Segoe UI"/>
          <w:sz w:val="24"/>
          <w:szCs w:val="24"/>
          <w:lang w:eastAsia="sl-SI"/>
        </w:rPr>
      </w:pPr>
    </w:p>
    <w:p w14:paraId="4FE2A878" w14:textId="77777777" w:rsidR="008F26AE" w:rsidRPr="008F26AE" w:rsidRDefault="008F26AE" w:rsidP="008F26AE">
      <w:pPr>
        <w:widowControl w:val="0"/>
        <w:autoSpaceDE w:val="0"/>
        <w:autoSpaceDN w:val="0"/>
        <w:adjustRightInd w:val="0"/>
        <w:spacing w:after="0" w:line="381" w:lineRule="exact"/>
        <w:rPr>
          <w:rFonts w:ascii="Garamond" w:eastAsia="Times New Roman" w:hAnsi="Garamond" w:cs="Segoe UI"/>
          <w:sz w:val="24"/>
          <w:szCs w:val="24"/>
          <w:lang w:eastAsia="sl-SI"/>
        </w:rPr>
      </w:pPr>
    </w:p>
    <w:p w14:paraId="4565D112" w14:textId="77777777" w:rsidR="008F26AE" w:rsidRPr="008F26AE" w:rsidRDefault="008F26AE" w:rsidP="008F26AE">
      <w:pPr>
        <w:widowControl w:val="0"/>
        <w:overflowPunct w:val="0"/>
        <w:autoSpaceDE w:val="0"/>
        <w:autoSpaceDN w:val="0"/>
        <w:adjustRightInd w:val="0"/>
        <w:spacing w:after="0" w:line="205"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 xml:space="preserve">Pod kazensko in materialno odgovornostjo izjavljamo, da </w:t>
      </w:r>
      <w:r w:rsidRPr="008F26AE">
        <w:rPr>
          <w:rFonts w:ascii="Garamond" w:eastAsia="Times New Roman" w:hAnsi="Garamond" w:cs="Segoe UI"/>
          <w:bCs/>
          <w:sz w:val="24"/>
          <w:szCs w:val="24"/>
          <w:lang w:eastAsia="sl-SI"/>
        </w:rPr>
        <w:t>ponudnik nastopa:</w:t>
      </w:r>
      <w:r w:rsidRPr="008F26AE">
        <w:rPr>
          <w:rFonts w:ascii="Garamond" w:eastAsia="Times New Roman" w:hAnsi="Garamond" w:cs="Segoe UI"/>
          <w:sz w:val="24"/>
          <w:szCs w:val="24"/>
          <w:lang w:eastAsia="sl-SI"/>
        </w:rPr>
        <w:t xml:space="preserve"> (način nastopa ponudnik ustrezno obkroži):</w:t>
      </w:r>
    </w:p>
    <w:p w14:paraId="6E127255" w14:textId="77777777" w:rsidR="008F26AE" w:rsidRPr="008F26AE" w:rsidRDefault="008F26AE" w:rsidP="008F26AE">
      <w:pPr>
        <w:widowControl w:val="0"/>
        <w:autoSpaceDE w:val="0"/>
        <w:autoSpaceDN w:val="0"/>
        <w:adjustRightInd w:val="0"/>
        <w:spacing w:after="0" w:line="266" w:lineRule="exact"/>
        <w:rPr>
          <w:rFonts w:ascii="Garamond" w:eastAsia="Times New Roman" w:hAnsi="Garamond" w:cs="Segoe UI"/>
          <w:sz w:val="24"/>
          <w:szCs w:val="24"/>
          <w:lang w:eastAsia="sl-SI"/>
        </w:rPr>
      </w:pPr>
    </w:p>
    <w:p w14:paraId="54B91C11" w14:textId="77777777" w:rsidR="008F26AE" w:rsidRPr="008F26AE" w:rsidRDefault="008F26AE" w:rsidP="008F26AE">
      <w:pPr>
        <w:widowControl w:val="0"/>
        <w:numPr>
          <w:ilvl w:val="0"/>
          <w:numId w:val="42"/>
        </w:numPr>
        <w:tabs>
          <w:tab w:val="num" w:pos="180"/>
        </w:tabs>
        <w:overflowPunct w:val="0"/>
        <w:autoSpaceDE w:val="0"/>
        <w:autoSpaceDN w:val="0"/>
        <w:adjustRightInd w:val="0"/>
        <w:spacing w:after="0" w:line="240" w:lineRule="auto"/>
        <w:ind w:left="180" w:hanging="180"/>
        <w:jc w:val="both"/>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 xml:space="preserve">sam (samostojno) </w:t>
      </w:r>
    </w:p>
    <w:p w14:paraId="5C76954F" w14:textId="77777777" w:rsidR="008F26AE" w:rsidRPr="008F26AE" w:rsidRDefault="008F26AE" w:rsidP="008F26AE">
      <w:pPr>
        <w:widowControl w:val="0"/>
        <w:numPr>
          <w:ilvl w:val="0"/>
          <w:numId w:val="42"/>
        </w:numPr>
        <w:tabs>
          <w:tab w:val="num" w:pos="200"/>
        </w:tabs>
        <w:overflowPunct w:val="0"/>
        <w:autoSpaceDE w:val="0"/>
        <w:autoSpaceDN w:val="0"/>
        <w:adjustRightInd w:val="0"/>
        <w:spacing w:after="0" w:line="239" w:lineRule="auto"/>
        <w:ind w:left="200" w:hanging="200"/>
        <w:jc w:val="both"/>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 xml:space="preserve">s skupno ponudbo </w:t>
      </w:r>
    </w:p>
    <w:p w14:paraId="4C4AEF6F" w14:textId="77777777" w:rsidR="008F26AE" w:rsidRPr="008F26AE" w:rsidRDefault="008F26AE" w:rsidP="008F26AE">
      <w:pPr>
        <w:widowControl w:val="0"/>
        <w:numPr>
          <w:ilvl w:val="0"/>
          <w:numId w:val="42"/>
        </w:numPr>
        <w:tabs>
          <w:tab w:val="num" w:pos="200"/>
        </w:tabs>
        <w:overflowPunct w:val="0"/>
        <w:autoSpaceDE w:val="0"/>
        <w:autoSpaceDN w:val="0"/>
        <w:adjustRightInd w:val="0"/>
        <w:spacing w:after="0" w:line="240" w:lineRule="auto"/>
        <w:ind w:left="200" w:hanging="200"/>
        <w:jc w:val="both"/>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 xml:space="preserve">s podizvajalci </w:t>
      </w:r>
    </w:p>
    <w:p w14:paraId="71D05933" w14:textId="77777777" w:rsidR="008F26AE" w:rsidRPr="008F26AE" w:rsidRDefault="008F26AE" w:rsidP="008F26AE">
      <w:pPr>
        <w:widowControl w:val="0"/>
        <w:overflowPunct w:val="0"/>
        <w:autoSpaceDE w:val="0"/>
        <w:autoSpaceDN w:val="0"/>
        <w:adjustRightInd w:val="0"/>
        <w:spacing w:after="0" w:line="240" w:lineRule="auto"/>
        <w:jc w:val="both"/>
        <w:rPr>
          <w:rFonts w:ascii="Garamond" w:eastAsia="Times New Roman" w:hAnsi="Garamond" w:cs="Segoe UI"/>
          <w:sz w:val="24"/>
          <w:szCs w:val="24"/>
          <w:lang w:eastAsia="sl-SI"/>
        </w:rPr>
      </w:pPr>
    </w:p>
    <w:p w14:paraId="60FAFE99" w14:textId="77777777" w:rsidR="008F26AE" w:rsidRPr="008F26AE" w:rsidRDefault="008F26AE" w:rsidP="008F26AE">
      <w:pPr>
        <w:widowControl w:val="0"/>
        <w:autoSpaceDE w:val="0"/>
        <w:autoSpaceDN w:val="0"/>
        <w:adjustRightInd w:val="0"/>
        <w:spacing w:after="0" w:line="200" w:lineRule="exact"/>
        <w:rPr>
          <w:rFonts w:ascii="Garamond" w:eastAsia="Times New Roman" w:hAnsi="Garamond" w:cs="Segoe UI"/>
          <w:sz w:val="24"/>
          <w:szCs w:val="24"/>
          <w:lang w:eastAsia="sl-SI"/>
        </w:rPr>
      </w:pPr>
      <w:bookmarkStart w:id="127" w:name="page22"/>
      <w:bookmarkEnd w:id="127"/>
      <w:r w:rsidRPr="008F26AE">
        <w:rPr>
          <w:rFonts w:ascii="Garamond" w:eastAsia="Times New Roman" w:hAnsi="Garamond" w:cs="Segoe UI"/>
          <w:sz w:val="24"/>
          <w:szCs w:val="24"/>
          <w:lang w:eastAsia="sl-SI"/>
        </w:rPr>
        <w:lastRenderedPageBreak/>
        <w:t>Izjavljamo, da:</w:t>
      </w:r>
    </w:p>
    <w:p w14:paraId="18062434" w14:textId="77777777" w:rsidR="008F26AE" w:rsidRPr="008F26AE" w:rsidRDefault="008F26AE" w:rsidP="008F26AE">
      <w:pPr>
        <w:widowControl w:val="0"/>
        <w:autoSpaceDE w:val="0"/>
        <w:autoSpaceDN w:val="0"/>
        <w:adjustRightInd w:val="0"/>
        <w:spacing w:after="0" w:line="79" w:lineRule="exact"/>
        <w:rPr>
          <w:rFonts w:ascii="Garamond" w:eastAsia="Times New Roman" w:hAnsi="Garamond" w:cs="Segoe UI"/>
          <w:sz w:val="24"/>
          <w:szCs w:val="24"/>
          <w:lang w:eastAsia="sl-SI"/>
        </w:rPr>
      </w:pPr>
    </w:p>
    <w:p w14:paraId="3EA79297" w14:textId="77777777" w:rsidR="008F26AE" w:rsidRPr="008F26AE" w:rsidRDefault="008F26AE" w:rsidP="008F26AE">
      <w:pPr>
        <w:widowControl w:val="0"/>
        <w:numPr>
          <w:ilvl w:val="0"/>
          <w:numId w:val="43"/>
        </w:numPr>
        <w:overflowPunct w:val="0"/>
        <w:autoSpaceDE w:val="0"/>
        <w:autoSpaceDN w:val="0"/>
        <w:adjustRightInd w:val="0"/>
        <w:spacing w:after="0" w:line="215" w:lineRule="auto"/>
        <w:ind w:right="660"/>
        <w:jc w:val="both"/>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 xml:space="preserve">bomo izvajali javno naročilo strokovno in kvalitetno po pravilih stroke, v skladu z veljavnimi predpisi (zakoni, pravilniki, standardi, tehničnimi soglasji), tehničnimi navodili, priporočili in normativi, če bomo izbrani za izvedbo javnega naročila; </w:t>
      </w:r>
    </w:p>
    <w:p w14:paraId="3DAF916F" w14:textId="77777777" w:rsidR="008F26AE" w:rsidRPr="008F26AE" w:rsidRDefault="008F26AE" w:rsidP="008F26AE">
      <w:pPr>
        <w:widowControl w:val="0"/>
        <w:autoSpaceDE w:val="0"/>
        <w:autoSpaceDN w:val="0"/>
        <w:adjustRightInd w:val="0"/>
        <w:spacing w:after="0" w:line="80" w:lineRule="exact"/>
        <w:rPr>
          <w:rFonts w:ascii="Garamond" w:eastAsia="Times New Roman" w:hAnsi="Garamond" w:cs="Segoe UI"/>
          <w:sz w:val="24"/>
          <w:szCs w:val="24"/>
          <w:lang w:eastAsia="sl-SI"/>
        </w:rPr>
      </w:pPr>
    </w:p>
    <w:p w14:paraId="136B1C5B" w14:textId="77777777" w:rsidR="008F26AE" w:rsidRPr="008F26AE" w:rsidRDefault="008F26AE" w:rsidP="008F26AE">
      <w:pPr>
        <w:widowControl w:val="0"/>
        <w:numPr>
          <w:ilvl w:val="0"/>
          <w:numId w:val="43"/>
        </w:numPr>
        <w:overflowPunct w:val="0"/>
        <w:autoSpaceDE w:val="0"/>
        <w:autoSpaceDN w:val="0"/>
        <w:adjustRightInd w:val="0"/>
        <w:spacing w:after="0" w:line="203" w:lineRule="auto"/>
        <w:ind w:right="680"/>
        <w:jc w:val="both"/>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 xml:space="preserve">bomo javno naročilo izvajali s strokovno usposobljenimi delavci oziroma kadrom in pri tem upoštevali vse zahteve varstva pri delu in delovne zakonodaje, veljavne na ozemlju RS; </w:t>
      </w:r>
    </w:p>
    <w:p w14:paraId="0F2B780C" w14:textId="77777777" w:rsidR="008F26AE" w:rsidRPr="008F26AE" w:rsidRDefault="008F26AE" w:rsidP="008F26AE">
      <w:pPr>
        <w:widowControl w:val="0"/>
        <w:autoSpaceDE w:val="0"/>
        <w:autoSpaceDN w:val="0"/>
        <w:adjustRightInd w:val="0"/>
        <w:spacing w:after="0" w:line="79" w:lineRule="exact"/>
        <w:rPr>
          <w:rFonts w:ascii="Garamond" w:eastAsia="Times New Roman" w:hAnsi="Garamond" w:cs="Segoe UI"/>
          <w:sz w:val="24"/>
          <w:szCs w:val="24"/>
          <w:lang w:eastAsia="sl-SI"/>
        </w:rPr>
      </w:pPr>
    </w:p>
    <w:p w14:paraId="11A9258D" w14:textId="77777777" w:rsidR="008F26AE" w:rsidRPr="008F26AE" w:rsidRDefault="008F26AE" w:rsidP="008F26AE">
      <w:pPr>
        <w:widowControl w:val="0"/>
        <w:numPr>
          <w:ilvl w:val="0"/>
          <w:numId w:val="43"/>
        </w:numPr>
        <w:overflowPunct w:val="0"/>
        <w:autoSpaceDE w:val="0"/>
        <w:autoSpaceDN w:val="0"/>
        <w:adjustRightInd w:val="0"/>
        <w:spacing w:after="0" w:line="204" w:lineRule="auto"/>
        <w:ind w:right="660"/>
        <w:jc w:val="both"/>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 xml:space="preserve">se v celoti strinjamo in sprejemamo pogoje in ostale zahteve naročnika, navedene v tej dokumentaciji v zvezi z oddajo javnega naročila, brez kakršnihkoli omejitev; </w:t>
      </w:r>
    </w:p>
    <w:p w14:paraId="211246C0" w14:textId="77777777" w:rsidR="008F26AE" w:rsidRPr="008F26AE" w:rsidRDefault="008F26AE" w:rsidP="008F26AE">
      <w:pPr>
        <w:widowControl w:val="0"/>
        <w:numPr>
          <w:ilvl w:val="0"/>
          <w:numId w:val="43"/>
        </w:numPr>
        <w:overflowPunct w:val="0"/>
        <w:autoSpaceDE w:val="0"/>
        <w:autoSpaceDN w:val="0"/>
        <w:adjustRightInd w:val="0"/>
        <w:spacing w:after="0" w:line="237" w:lineRule="auto"/>
        <w:jc w:val="both"/>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 xml:space="preserve">smo ob izdelavi ponudbe pregledali celotno dokumentacijo v zvezi z oddajo javnega naročila; </w:t>
      </w:r>
    </w:p>
    <w:p w14:paraId="5530F3E3" w14:textId="77777777" w:rsidR="008F26AE" w:rsidRPr="008F26AE" w:rsidRDefault="008F26AE" w:rsidP="008F26AE">
      <w:pPr>
        <w:widowControl w:val="0"/>
        <w:autoSpaceDE w:val="0"/>
        <w:autoSpaceDN w:val="0"/>
        <w:adjustRightInd w:val="0"/>
        <w:spacing w:after="0" w:line="8" w:lineRule="exact"/>
        <w:rPr>
          <w:rFonts w:ascii="Garamond" w:eastAsia="Times New Roman" w:hAnsi="Garamond" w:cs="Segoe UI"/>
          <w:sz w:val="24"/>
          <w:szCs w:val="24"/>
          <w:lang w:eastAsia="sl-SI"/>
        </w:rPr>
      </w:pPr>
    </w:p>
    <w:p w14:paraId="520937E3" w14:textId="77777777" w:rsidR="008F26AE" w:rsidRPr="008F26AE" w:rsidRDefault="008F26AE" w:rsidP="008F26AE">
      <w:pPr>
        <w:widowControl w:val="0"/>
        <w:numPr>
          <w:ilvl w:val="0"/>
          <w:numId w:val="43"/>
        </w:numPr>
        <w:overflowPunct w:val="0"/>
        <w:autoSpaceDE w:val="0"/>
        <w:autoSpaceDN w:val="0"/>
        <w:adjustRightInd w:val="0"/>
        <w:spacing w:after="0" w:line="230" w:lineRule="auto"/>
        <w:jc w:val="both"/>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 xml:space="preserve">smo v celoti seznanjeni z obsegom in zahtevnostjo javnega naročila; </w:t>
      </w:r>
    </w:p>
    <w:p w14:paraId="46B1D2EF" w14:textId="77777777" w:rsidR="008F26AE" w:rsidRPr="008F26AE" w:rsidRDefault="008F26AE" w:rsidP="008F26AE">
      <w:pPr>
        <w:widowControl w:val="0"/>
        <w:autoSpaceDE w:val="0"/>
        <w:autoSpaceDN w:val="0"/>
        <w:adjustRightInd w:val="0"/>
        <w:spacing w:after="0" w:line="79" w:lineRule="exact"/>
        <w:rPr>
          <w:rFonts w:ascii="Garamond" w:eastAsia="Times New Roman" w:hAnsi="Garamond" w:cs="Segoe UI"/>
          <w:sz w:val="24"/>
          <w:szCs w:val="24"/>
          <w:lang w:eastAsia="sl-SI"/>
        </w:rPr>
      </w:pPr>
    </w:p>
    <w:p w14:paraId="2EF60200" w14:textId="77777777" w:rsidR="008F26AE" w:rsidRPr="008F26AE" w:rsidRDefault="008F26AE" w:rsidP="008F26AE">
      <w:pPr>
        <w:widowControl w:val="0"/>
        <w:numPr>
          <w:ilvl w:val="0"/>
          <w:numId w:val="43"/>
        </w:numPr>
        <w:overflowPunct w:val="0"/>
        <w:autoSpaceDE w:val="0"/>
        <w:autoSpaceDN w:val="0"/>
        <w:adjustRightInd w:val="0"/>
        <w:spacing w:after="0" w:line="203" w:lineRule="auto"/>
        <w:ind w:right="660"/>
        <w:jc w:val="both"/>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 xml:space="preserve">ne bomo imeli do naročnika kakršnegakoli odškodninskega zahtevka, če ne bomo izbrani za izvedbo javnega naročila; </w:t>
      </w:r>
    </w:p>
    <w:p w14:paraId="2EB79869" w14:textId="77777777" w:rsidR="008F26AE" w:rsidRPr="008F26AE" w:rsidRDefault="008F26AE" w:rsidP="008F26AE">
      <w:pPr>
        <w:widowControl w:val="0"/>
        <w:autoSpaceDE w:val="0"/>
        <w:autoSpaceDN w:val="0"/>
        <w:adjustRightInd w:val="0"/>
        <w:spacing w:after="0" w:line="1" w:lineRule="exact"/>
        <w:rPr>
          <w:rFonts w:ascii="Garamond" w:eastAsia="Times New Roman" w:hAnsi="Garamond" w:cs="Segoe UI"/>
          <w:sz w:val="24"/>
          <w:szCs w:val="24"/>
          <w:lang w:eastAsia="sl-SI"/>
        </w:rPr>
      </w:pPr>
    </w:p>
    <w:p w14:paraId="545EC8E3" w14:textId="77777777" w:rsidR="008F26AE" w:rsidRPr="008F26AE" w:rsidRDefault="008F26AE" w:rsidP="008F26AE">
      <w:pPr>
        <w:widowControl w:val="0"/>
        <w:numPr>
          <w:ilvl w:val="0"/>
          <w:numId w:val="43"/>
        </w:numPr>
        <w:overflowPunct w:val="0"/>
        <w:autoSpaceDE w:val="0"/>
        <w:autoSpaceDN w:val="0"/>
        <w:adjustRightInd w:val="0"/>
        <w:spacing w:after="0" w:line="238" w:lineRule="auto"/>
        <w:jc w:val="both"/>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 xml:space="preserve">smo podali samo resnične oziroma verodostojne izjave. </w:t>
      </w:r>
    </w:p>
    <w:p w14:paraId="534D9703" w14:textId="77777777" w:rsidR="008F26AE" w:rsidRPr="008F26AE" w:rsidRDefault="008F26AE" w:rsidP="008F26AE">
      <w:pPr>
        <w:widowControl w:val="0"/>
        <w:autoSpaceDE w:val="0"/>
        <w:autoSpaceDN w:val="0"/>
        <w:adjustRightInd w:val="0"/>
        <w:spacing w:after="0" w:line="78" w:lineRule="exact"/>
        <w:rPr>
          <w:rFonts w:ascii="Garamond" w:eastAsia="Times New Roman" w:hAnsi="Garamond" w:cs="Segoe UI"/>
          <w:sz w:val="24"/>
          <w:szCs w:val="24"/>
          <w:lang w:eastAsia="sl-SI"/>
        </w:rPr>
      </w:pPr>
    </w:p>
    <w:p w14:paraId="62A7332B" w14:textId="77777777" w:rsidR="008F26AE" w:rsidRPr="008F26AE" w:rsidRDefault="008F26AE" w:rsidP="008F26AE">
      <w:pPr>
        <w:widowControl w:val="0"/>
        <w:numPr>
          <w:ilvl w:val="0"/>
          <w:numId w:val="43"/>
        </w:numPr>
        <w:overflowPunct w:val="0"/>
        <w:autoSpaceDE w:val="0"/>
        <w:autoSpaceDN w:val="0"/>
        <w:adjustRightInd w:val="0"/>
        <w:spacing w:after="0" w:line="208" w:lineRule="auto"/>
        <w:ind w:right="660"/>
        <w:jc w:val="both"/>
        <w:rPr>
          <w:rFonts w:ascii="Garamond" w:eastAsia="Times New Roman" w:hAnsi="Garamond" w:cs="Segoe UI"/>
          <w:i/>
          <w:iCs/>
          <w:sz w:val="24"/>
          <w:szCs w:val="24"/>
          <w:lang w:eastAsia="sl-SI"/>
        </w:rPr>
      </w:pPr>
      <w:r w:rsidRPr="008F26AE">
        <w:rPr>
          <w:rFonts w:ascii="Garamond" w:eastAsia="Times New Roman" w:hAnsi="Garamond" w:cs="Segoe UI"/>
          <w:sz w:val="24"/>
          <w:szCs w:val="24"/>
          <w:lang w:eastAsia="sl-SI"/>
        </w:rPr>
        <w:t xml:space="preserve">da nismo uvrščeni na seznam poslovnih subjektov, s katerimi na podlagi 35. člena Zakona o integriteti in preprečevanju korupcije (Ur. l. RS, št. 69/11-UPB2; v nadaljevanju: </w:t>
      </w:r>
      <w:proofErr w:type="spellStart"/>
      <w:r w:rsidRPr="008F26AE">
        <w:rPr>
          <w:rFonts w:ascii="Garamond" w:eastAsia="Times New Roman" w:hAnsi="Garamond" w:cs="Segoe UI"/>
          <w:sz w:val="24"/>
          <w:szCs w:val="24"/>
          <w:lang w:eastAsia="sl-SI"/>
        </w:rPr>
        <w:t>ZIntPK</w:t>
      </w:r>
      <w:proofErr w:type="spellEnd"/>
      <w:r w:rsidRPr="008F26AE">
        <w:rPr>
          <w:rFonts w:ascii="Garamond" w:eastAsia="Times New Roman" w:hAnsi="Garamond" w:cs="Segoe UI"/>
          <w:sz w:val="24"/>
          <w:szCs w:val="24"/>
          <w:lang w:eastAsia="sl-SI"/>
        </w:rPr>
        <w:t xml:space="preserve">), naročniki ne smejo sodelovati. </w:t>
      </w:r>
    </w:p>
    <w:p w14:paraId="4362D3BC" w14:textId="77777777" w:rsidR="008F26AE" w:rsidRPr="008F26AE" w:rsidRDefault="008F26AE" w:rsidP="008F26AE">
      <w:pPr>
        <w:widowControl w:val="0"/>
        <w:overflowPunct w:val="0"/>
        <w:autoSpaceDE w:val="0"/>
        <w:autoSpaceDN w:val="0"/>
        <w:adjustRightInd w:val="0"/>
        <w:spacing w:after="0" w:line="208" w:lineRule="auto"/>
        <w:ind w:right="660"/>
        <w:jc w:val="both"/>
        <w:rPr>
          <w:rFonts w:ascii="Garamond" w:eastAsia="Times New Roman" w:hAnsi="Garamond" w:cs="Segoe UI"/>
          <w:i/>
          <w:iCs/>
          <w:sz w:val="24"/>
          <w:szCs w:val="24"/>
          <w:lang w:eastAsia="sl-SI"/>
        </w:rPr>
      </w:pPr>
    </w:p>
    <w:p w14:paraId="4161A857" w14:textId="77777777" w:rsidR="008F26AE" w:rsidRPr="008F26AE" w:rsidRDefault="008F26AE" w:rsidP="008F26AE">
      <w:pPr>
        <w:widowControl w:val="0"/>
        <w:autoSpaceDE w:val="0"/>
        <w:autoSpaceDN w:val="0"/>
        <w:adjustRightInd w:val="0"/>
        <w:spacing w:after="0" w:line="200" w:lineRule="exact"/>
        <w:rPr>
          <w:rFonts w:ascii="Garamond" w:eastAsia="Times New Roman" w:hAnsi="Garamond" w:cs="Segoe UI"/>
          <w:sz w:val="24"/>
          <w:szCs w:val="24"/>
          <w:lang w:eastAsia="sl-SI"/>
        </w:rPr>
      </w:pPr>
    </w:p>
    <w:p w14:paraId="5A83F1AA" w14:textId="77777777" w:rsidR="008F26AE" w:rsidRPr="008F26AE" w:rsidRDefault="008F26AE" w:rsidP="008F26AE">
      <w:pPr>
        <w:widowControl w:val="0"/>
        <w:autoSpaceDE w:val="0"/>
        <w:autoSpaceDN w:val="0"/>
        <w:adjustRightInd w:val="0"/>
        <w:spacing w:after="0" w:line="200" w:lineRule="exact"/>
        <w:rPr>
          <w:rFonts w:ascii="Garamond" w:eastAsia="Times New Roman" w:hAnsi="Garamond" w:cs="Segoe UI"/>
          <w:sz w:val="24"/>
          <w:szCs w:val="24"/>
          <w:lang w:eastAsia="sl-SI"/>
        </w:rPr>
      </w:pPr>
    </w:p>
    <w:p w14:paraId="12DADB5B" w14:textId="77777777" w:rsidR="008F26AE" w:rsidRPr="008F26AE" w:rsidRDefault="008F26AE" w:rsidP="008F26AE">
      <w:pPr>
        <w:widowControl w:val="0"/>
        <w:autoSpaceDE w:val="0"/>
        <w:autoSpaceDN w:val="0"/>
        <w:adjustRightInd w:val="0"/>
        <w:spacing w:after="0" w:line="200" w:lineRule="exact"/>
        <w:rPr>
          <w:rFonts w:ascii="Garamond" w:eastAsia="Times New Roman" w:hAnsi="Garamond" w:cs="Segoe UI"/>
          <w:sz w:val="24"/>
          <w:szCs w:val="24"/>
          <w:lang w:eastAsia="sl-SI"/>
        </w:rPr>
      </w:pPr>
    </w:p>
    <w:p w14:paraId="711DE84E" w14:textId="77777777" w:rsidR="008F26AE" w:rsidRPr="008F26AE" w:rsidRDefault="008F26AE" w:rsidP="008F26AE">
      <w:pPr>
        <w:widowControl w:val="0"/>
        <w:autoSpaceDE w:val="0"/>
        <w:autoSpaceDN w:val="0"/>
        <w:adjustRightInd w:val="0"/>
        <w:spacing w:after="0" w:line="200" w:lineRule="exact"/>
        <w:rPr>
          <w:rFonts w:ascii="Garamond" w:eastAsia="Times New Roman" w:hAnsi="Garamond" w:cs="Segoe UI"/>
          <w:sz w:val="24"/>
          <w:szCs w:val="24"/>
          <w:lang w:eastAsia="sl-SI"/>
        </w:rPr>
      </w:pPr>
    </w:p>
    <w:p w14:paraId="2365E5A9" w14:textId="77777777" w:rsidR="008F26AE" w:rsidRPr="008F26AE" w:rsidRDefault="008F26AE" w:rsidP="008F26AE">
      <w:pPr>
        <w:widowControl w:val="0"/>
        <w:autoSpaceDE w:val="0"/>
        <w:autoSpaceDN w:val="0"/>
        <w:adjustRightInd w:val="0"/>
        <w:spacing w:after="0" w:line="265" w:lineRule="exact"/>
        <w:rPr>
          <w:rFonts w:ascii="Garamond" w:eastAsia="Times New Roman" w:hAnsi="Garamond" w:cs="Segoe UI"/>
          <w:sz w:val="24"/>
          <w:szCs w:val="24"/>
          <w:lang w:eastAsia="sl-SI"/>
        </w:rPr>
      </w:pPr>
    </w:p>
    <w:tbl>
      <w:tblPr>
        <w:tblW w:w="0" w:type="auto"/>
        <w:tblLayout w:type="fixed"/>
        <w:tblCellMar>
          <w:left w:w="0" w:type="dxa"/>
          <w:right w:w="0" w:type="dxa"/>
        </w:tblCellMar>
        <w:tblLook w:val="0000" w:firstRow="0" w:lastRow="0" w:firstColumn="0" w:lastColumn="0" w:noHBand="0" w:noVBand="0"/>
      </w:tblPr>
      <w:tblGrid>
        <w:gridCol w:w="2760"/>
        <w:gridCol w:w="2420"/>
        <w:gridCol w:w="2880"/>
      </w:tblGrid>
      <w:tr w:rsidR="008F26AE" w:rsidRPr="008F26AE" w14:paraId="50CC0CA7" w14:textId="77777777" w:rsidTr="0024163E">
        <w:trPr>
          <w:trHeight w:val="266"/>
        </w:trPr>
        <w:tc>
          <w:tcPr>
            <w:tcW w:w="2760" w:type="dxa"/>
            <w:tcBorders>
              <w:top w:val="nil"/>
              <w:left w:val="nil"/>
              <w:bottom w:val="nil"/>
              <w:right w:val="nil"/>
            </w:tcBorders>
            <w:vAlign w:val="bottom"/>
          </w:tcPr>
          <w:p w14:paraId="17283879"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Datum:</w:t>
            </w:r>
          </w:p>
        </w:tc>
        <w:tc>
          <w:tcPr>
            <w:tcW w:w="2420" w:type="dxa"/>
            <w:tcBorders>
              <w:top w:val="nil"/>
              <w:left w:val="nil"/>
              <w:bottom w:val="nil"/>
              <w:right w:val="nil"/>
            </w:tcBorders>
            <w:vAlign w:val="bottom"/>
          </w:tcPr>
          <w:p w14:paraId="7D0B36A5" w14:textId="77777777" w:rsidR="008F26AE" w:rsidRPr="008F26AE" w:rsidRDefault="008F26AE" w:rsidP="008F26AE">
            <w:pPr>
              <w:widowControl w:val="0"/>
              <w:autoSpaceDE w:val="0"/>
              <w:autoSpaceDN w:val="0"/>
              <w:adjustRightInd w:val="0"/>
              <w:spacing w:after="0" w:line="240" w:lineRule="auto"/>
              <w:ind w:left="840"/>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Žig</w:t>
            </w:r>
          </w:p>
        </w:tc>
        <w:tc>
          <w:tcPr>
            <w:tcW w:w="2880" w:type="dxa"/>
            <w:tcBorders>
              <w:top w:val="nil"/>
              <w:left w:val="nil"/>
              <w:bottom w:val="nil"/>
              <w:right w:val="nil"/>
            </w:tcBorders>
            <w:vAlign w:val="bottom"/>
          </w:tcPr>
          <w:p w14:paraId="323C5D17" w14:textId="77777777" w:rsidR="008F26AE" w:rsidRPr="008F26AE" w:rsidRDefault="008F26AE" w:rsidP="008F26AE">
            <w:pPr>
              <w:widowControl w:val="0"/>
              <w:autoSpaceDE w:val="0"/>
              <w:autoSpaceDN w:val="0"/>
              <w:adjustRightInd w:val="0"/>
              <w:spacing w:after="0" w:line="240" w:lineRule="auto"/>
              <w:ind w:left="1300"/>
              <w:rPr>
                <w:rFonts w:ascii="Garamond" w:eastAsia="Times New Roman" w:hAnsi="Garamond" w:cs="Segoe UI"/>
                <w:sz w:val="24"/>
                <w:szCs w:val="24"/>
                <w:lang w:eastAsia="sl-SI"/>
              </w:rPr>
            </w:pPr>
            <w:r w:rsidRPr="008F26AE">
              <w:rPr>
                <w:rFonts w:ascii="Garamond" w:eastAsia="Times New Roman" w:hAnsi="Garamond" w:cs="Segoe UI"/>
                <w:w w:val="95"/>
                <w:sz w:val="24"/>
                <w:szCs w:val="24"/>
                <w:lang w:eastAsia="sl-SI"/>
              </w:rPr>
              <w:t>Podpis ponudnika:</w:t>
            </w:r>
          </w:p>
        </w:tc>
      </w:tr>
      <w:tr w:rsidR="008F26AE" w:rsidRPr="008F26AE" w14:paraId="2F18D274" w14:textId="77777777" w:rsidTr="0024163E">
        <w:trPr>
          <w:trHeight w:val="557"/>
        </w:trPr>
        <w:tc>
          <w:tcPr>
            <w:tcW w:w="2760" w:type="dxa"/>
            <w:tcBorders>
              <w:top w:val="nil"/>
              <w:left w:val="nil"/>
              <w:bottom w:val="nil"/>
              <w:right w:val="nil"/>
            </w:tcBorders>
            <w:vAlign w:val="bottom"/>
          </w:tcPr>
          <w:p w14:paraId="3F0E3F94"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_____________________</w:t>
            </w:r>
          </w:p>
        </w:tc>
        <w:tc>
          <w:tcPr>
            <w:tcW w:w="2420" w:type="dxa"/>
            <w:tcBorders>
              <w:top w:val="nil"/>
              <w:left w:val="nil"/>
              <w:bottom w:val="nil"/>
              <w:right w:val="nil"/>
            </w:tcBorders>
            <w:vAlign w:val="bottom"/>
          </w:tcPr>
          <w:p w14:paraId="20A9F399"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p>
        </w:tc>
        <w:tc>
          <w:tcPr>
            <w:tcW w:w="2880" w:type="dxa"/>
            <w:tcBorders>
              <w:top w:val="nil"/>
              <w:left w:val="nil"/>
              <w:bottom w:val="nil"/>
              <w:right w:val="nil"/>
            </w:tcBorders>
            <w:vAlign w:val="bottom"/>
          </w:tcPr>
          <w:p w14:paraId="32F2FE76" w14:textId="77777777" w:rsidR="008F26AE" w:rsidRPr="008F26AE" w:rsidRDefault="008F26AE" w:rsidP="008F26AE">
            <w:pPr>
              <w:widowControl w:val="0"/>
              <w:autoSpaceDE w:val="0"/>
              <w:autoSpaceDN w:val="0"/>
              <w:adjustRightInd w:val="0"/>
              <w:spacing w:after="0" w:line="240" w:lineRule="auto"/>
              <w:ind w:left="1300"/>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______________</w:t>
            </w:r>
          </w:p>
        </w:tc>
      </w:tr>
    </w:tbl>
    <w:p w14:paraId="664E80F5" w14:textId="77777777" w:rsidR="008F26AE" w:rsidRPr="008F26AE" w:rsidRDefault="008F26AE" w:rsidP="008F26AE">
      <w:pPr>
        <w:widowControl w:val="0"/>
        <w:autoSpaceDE w:val="0"/>
        <w:autoSpaceDN w:val="0"/>
        <w:adjustRightInd w:val="0"/>
        <w:spacing w:after="0" w:line="200" w:lineRule="exact"/>
        <w:rPr>
          <w:rFonts w:ascii="Garamond" w:eastAsia="Times New Roman" w:hAnsi="Garamond" w:cs="Segoe UI"/>
          <w:sz w:val="24"/>
          <w:szCs w:val="24"/>
          <w:lang w:eastAsia="sl-SI"/>
        </w:rPr>
      </w:pPr>
    </w:p>
    <w:p w14:paraId="6CB62885" w14:textId="77777777" w:rsidR="008F26AE" w:rsidRPr="008F26AE" w:rsidRDefault="008F26AE" w:rsidP="008F26AE">
      <w:pPr>
        <w:widowControl w:val="0"/>
        <w:autoSpaceDE w:val="0"/>
        <w:autoSpaceDN w:val="0"/>
        <w:adjustRightInd w:val="0"/>
        <w:spacing w:after="0" w:line="200" w:lineRule="exact"/>
        <w:rPr>
          <w:rFonts w:ascii="Garamond" w:eastAsia="Times New Roman" w:hAnsi="Garamond" w:cs="Segoe UI"/>
          <w:sz w:val="24"/>
          <w:szCs w:val="24"/>
          <w:lang w:eastAsia="sl-SI"/>
        </w:rPr>
      </w:pPr>
    </w:p>
    <w:p w14:paraId="233D5747" w14:textId="77777777" w:rsidR="008F26AE" w:rsidRPr="008F26AE" w:rsidRDefault="008F26AE" w:rsidP="008F26AE">
      <w:pPr>
        <w:widowControl w:val="0"/>
        <w:autoSpaceDE w:val="0"/>
        <w:autoSpaceDN w:val="0"/>
        <w:adjustRightInd w:val="0"/>
        <w:spacing w:after="0" w:line="200" w:lineRule="exact"/>
        <w:rPr>
          <w:rFonts w:ascii="Garamond" w:eastAsia="Times New Roman" w:hAnsi="Garamond" w:cs="Segoe UI"/>
          <w:sz w:val="24"/>
          <w:szCs w:val="24"/>
          <w:lang w:eastAsia="sl-SI"/>
        </w:rPr>
      </w:pPr>
    </w:p>
    <w:p w14:paraId="0349F412" w14:textId="77777777" w:rsidR="008F26AE" w:rsidRPr="008F26AE" w:rsidRDefault="008F26AE" w:rsidP="008F26AE">
      <w:pPr>
        <w:widowControl w:val="0"/>
        <w:autoSpaceDE w:val="0"/>
        <w:autoSpaceDN w:val="0"/>
        <w:adjustRightInd w:val="0"/>
        <w:spacing w:after="0" w:line="200" w:lineRule="exact"/>
        <w:rPr>
          <w:rFonts w:ascii="Garamond" w:eastAsia="Times New Roman" w:hAnsi="Garamond" w:cs="Segoe UI"/>
          <w:sz w:val="24"/>
          <w:szCs w:val="24"/>
          <w:lang w:eastAsia="sl-SI"/>
        </w:rPr>
      </w:pPr>
    </w:p>
    <w:p w14:paraId="47250FA2" w14:textId="77777777" w:rsidR="008F26AE" w:rsidRPr="008F26AE" w:rsidRDefault="008F26AE" w:rsidP="008F26AE">
      <w:pPr>
        <w:widowControl w:val="0"/>
        <w:autoSpaceDE w:val="0"/>
        <w:autoSpaceDN w:val="0"/>
        <w:adjustRightInd w:val="0"/>
        <w:spacing w:after="0" w:line="200" w:lineRule="exact"/>
        <w:rPr>
          <w:rFonts w:ascii="Garamond" w:eastAsia="Times New Roman" w:hAnsi="Garamond" w:cs="Segoe UI"/>
          <w:sz w:val="24"/>
          <w:szCs w:val="24"/>
          <w:lang w:eastAsia="sl-SI"/>
        </w:rPr>
      </w:pPr>
    </w:p>
    <w:p w14:paraId="73D5A36D" w14:textId="77777777" w:rsidR="008F26AE" w:rsidRPr="008F26AE" w:rsidRDefault="008F26AE" w:rsidP="008F26AE">
      <w:pPr>
        <w:widowControl w:val="0"/>
        <w:autoSpaceDE w:val="0"/>
        <w:autoSpaceDN w:val="0"/>
        <w:adjustRightInd w:val="0"/>
        <w:spacing w:after="0" w:line="200" w:lineRule="exact"/>
        <w:rPr>
          <w:rFonts w:ascii="Garamond" w:eastAsia="Times New Roman" w:hAnsi="Garamond" w:cs="Segoe UI"/>
          <w:sz w:val="24"/>
          <w:szCs w:val="24"/>
          <w:lang w:eastAsia="sl-SI"/>
        </w:rPr>
      </w:pPr>
    </w:p>
    <w:p w14:paraId="65EB7AD1" w14:textId="77777777" w:rsidR="008F26AE" w:rsidRPr="008F26AE" w:rsidRDefault="008F26AE" w:rsidP="008F26AE">
      <w:pPr>
        <w:widowControl w:val="0"/>
        <w:autoSpaceDE w:val="0"/>
        <w:autoSpaceDN w:val="0"/>
        <w:adjustRightInd w:val="0"/>
        <w:spacing w:after="0" w:line="200" w:lineRule="exact"/>
        <w:rPr>
          <w:rFonts w:ascii="Garamond" w:eastAsia="Times New Roman" w:hAnsi="Garamond" w:cs="Segoe UI"/>
          <w:sz w:val="24"/>
          <w:szCs w:val="24"/>
          <w:lang w:eastAsia="sl-SI"/>
        </w:rPr>
      </w:pPr>
    </w:p>
    <w:p w14:paraId="15D38543" w14:textId="77777777" w:rsidR="008F26AE" w:rsidRPr="008F26AE" w:rsidRDefault="008F26AE" w:rsidP="008F26AE">
      <w:pPr>
        <w:widowControl w:val="0"/>
        <w:autoSpaceDE w:val="0"/>
        <w:autoSpaceDN w:val="0"/>
        <w:adjustRightInd w:val="0"/>
        <w:spacing w:after="0" w:line="200" w:lineRule="exact"/>
        <w:rPr>
          <w:rFonts w:ascii="Garamond" w:eastAsia="Times New Roman" w:hAnsi="Garamond" w:cs="Segoe UI"/>
          <w:sz w:val="24"/>
          <w:szCs w:val="24"/>
          <w:lang w:eastAsia="sl-SI"/>
        </w:rPr>
      </w:pPr>
    </w:p>
    <w:p w14:paraId="6EAC0CF1" w14:textId="77777777" w:rsidR="008F26AE" w:rsidRPr="008F26AE" w:rsidRDefault="008F26AE" w:rsidP="008F26AE">
      <w:pPr>
        <w:widowControl w:val="0"/>
        <w:autoSpaceDE w:val="0"/>
        <w:autoSpaceDN w:val="0"/>
        <w:adjustRightInd w:val="0"/>
        <w:spacing w:after="0" w:line="200" w:lineRule="exact"/>
        <w:jc w:val="right"/>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br w:type="page"/>
      </w:r>
      <w:bookmarkStart w:id="128" w:name="page23"/>
      <w:bookmarkEnd w:id="128"/>
      <w:r w:rsidRPr="008F26AE">
        <w:rPr>
          <w:rFonts w:ascii="Garamond" w:eastAsia="Times New Roman" w:hAnsi="Garamond" w:cs="Segoe UI"/>
          <w:b/>
          <w:bCs/>
          <w:sz w:val="24"/>
          <w:szCs w:val="24"/>
          <w:lang w:eastAsia="sl-SI"/>
        </w:rPr>
        <w:lastRenderedPageBreak/>
        <w:t>OBR-1/2</w:t>
      </w:r>
    </w:p>
    <w:p w14:paraId="59795CD4" w14:textId="77777777" w:rsidR="008F26AE" w:rsidRPr="008F26AE" w:rsidRDefault="008F26AE" w:rsidP="008F26AE">
      <w:pPr>
        <w:widowControl w:val="0"/>
        <w:autoSpaceDE w:val="0"/>
        <w:autoSpaceDN w:val="0"/>
        <w:adjustRightInd w:val="0"/>
        <w:spacing w:after="0" w:line="1" w:lineRule="exact"/>
        <w:rPr>
          <w:rFonts w:ascii="Garamond" w:eastAsia="Times New Roman" w:hAnsi="Garamond" w:cs="Segoe UI"/>
          <w:sz w:val="24"/>
          <w:szCs w:val="24"/>
          <w:lang w:eastAsia="sl-SI"/>
        </w:rPr>
      </w:pPr>
    </w:p>
    <w:p w14:paraId="1FEB24C8" w14:textId="77777777" w:rsidR="008F26AE" w:rsidRPr="008F26AE" w:rsidRDefault="008F26AE" w:rsidP="008F26AE">
      <w:pPr>
        <w:widowControl w:val="0"/>
        <w:autoSpaceDE w:val="0"/>
        <w:autoSpaceDN w:val="0"/>
        <w:adjustRightInd w:val="0"/>
        <w:spacing w:after="0" w:line="239" w:lineRule="auto"/>
        <w:ind w:left="3380"/>
        <w:rPr>
          <w:rFonts w:ascii="Garamond" w:eastAsia="Times New Roman" w:hAnsi="Garamond" w:cs="Segoe UI"/>
          <w:sz w:val="24"/>
          <w:szCs w:val="24"/>
          <w:lang w:eastAsia="sl-SI"/>
        </w:rPr>
      </w:pPr>
      <w:r w:rsidRPr="008F26AE">
        <w:rPr>
          <w:rFonts w:ascii="Garamond" w:eastAsia="Times New Roman" w:hAnsi="Garamond" w:cs="Segoe UI"/>
          <w:b/>
          <w:bCs/>
          <w:sz w:val="24"/>
          <w:szCs w:val="24"/>
          <w:lang w:eastAsia="sl-SI"/>
        </w:rPr>
        <w:t>IZVEDBA NAROČILA V</w:t>
      </w:r>
    </w:p>
    <w:p w14:paraId="1AEED87C" w14:textId="77777777" w:rsidR="008F26AE" w:rsidRPr="008F26AE" w:rsidRDefault="008F26AE" w:rsidP="008F26AE">
      <w:pPr>
        <w:widowControl w:val="0"/>
        <w:autoSpaceDE w:val="0"/>
        <w:autoSpaceDN w:val="0"/>
        <w:adjustRightInd w:val="0"/>
        <w:spacing w:after="0" w:line="1" w:lineRule="exact"/>
        <w:rPr>
          <w:rFonts w:ascii="Garamond" w:eastAsia="Times New Roman" w:hAnsi="Garamond" w:cs="Segoe UI"/>
          <w:sz w:val="24"/>
          <w:szCs w:val="24"/>
          <w:lang w:eastAsia="sl-SI"/>
        </w:rPr>
      </w:pPr>
    </w:p>
    <w:p w14:paraId="57F3DFFE" w14:textId="77777777" w:rsidR="008F26AE" w:rsidRPr="008F26AE" w:rsidRDefault="008F26AE" w:rsidP="008F26AE">
      <w:pPr>
        <w:widowControl w:val="0"/>
        <w:autoSpaceDE w:val="0"/>
        <w:autoSpaceDN w:val="0"/>
        <w:adjustRightInd w:val="0"/>
        <w:spacing w:after="0" w:line="239" w:lineRule="auto"/>
        <w:ind w:left="2880"/>
        <w:rPr>
          <w:rFonts w:ascii="Garamond" w:eastAsia="Times New Roman" w:hAnsi="Garamond" w:cs="Segoe UI"/>
          <w:sz w:val="24"/>
          <w:szCs w:val="24"/>
          <w:lang w:eastAsia="sl-SI"/>
        </w:rPr>
      </w:pPr>
      <w:r w:rsidRPr="008F26AE">
        <w:rPr>
          <w:rFonts w:ascii="Garamond" w:eastAsia="Times New Roman" w:hAnsi="Garamond" w:cs="Segoe UI"/>
          <w:b/>
          <w:bCs/>
          <w:sz w:val="24"/>
          <w:szCs w:val="24"/>
          <w:lang w:eastAsia="sl-SI"/>
        </w:rPr>
        <w:t>PRIMERU SKUPNE PONUDBE</w:t>
      </w:r>
    </w:p>
    <w:p w14:paraId="41E4F009" w14:textId="77777777" w:rsidR="008F26AE" w:rsidRPr="008F26AE" w:rsidRDefault="008F26AE" w:rsidP="008F26AE">
      <w:pPr>
        <w:widowControl w:val="0"/>
        <w:autoSpaceDE w:val="0"/>
        <w:autoSpaceDN w:val="0"/>
        <w:adjustRightInd w:val="0"/>
        <w:spacing w:after="0" w:line="372" w:lineRule="exact"/>
        <w:rPr>
          <w:rFonts w:ascii="Garamond" w:eastAsia="Times New Roman" w:hAnsi="Garamond" w:cs="Segoe UI"/>
          <w:sz w:val="24"/>
          <w:szCs w:val="24"/>
          <w:lang w:eastAsia="sl-SI"/>
        </w:rPr>
      </w:pPr>
    </w:p>
    <w:p w14:paraId="06D95E2B" w14:textId="77777777" w:rsidR="008F26AE" w:rsidRPr="008F26AE" w:rsidRDefault="008F26AE" w:rsidP="008F26AE">
      <w:pPr>
        <w:widowControl w:val="0"/>
        <w:overflowPunct w:val="0"/>
        <w:autoSpaceDE w:val="0"/>
        <w:autoSpaceDN w:val="0"/>
        <w:adjustRightInd w:val="0"/>
        <w:spacing w:after="0" w:line="205"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To obrazec izpolnijo ponudniki v primeru, da bodo javno naročilo izvedli v skupni izvedbi. Hkrati vsak od so-ponudnikov izpolni obrazec OBR-1/1.</w:t>
      </w:r>
    </w:p>
    <w:p w14:paraId="5BFE4361" w14:textId="77777777" w:rsidR="008F26AE" w:rsidRPr="008F26AE" w:rsidRDefault="008F26AE" w:rsidP="008F26AE">
      <w:pPr>
        <w:widowControl w:val="0"/>
        <w:overflowPunct w:val="0"/>
        <w:autoSpaceDE w:val="0"/>
        <w:autoSpaceDN w:val="0"/>
        <w:adjustRightInd w:val="0"/>
        <w:spacing w:after="0" w:line="205" w:lineRule="auto"/>
        <w:rPr>
          <w:rFonts w:ascii="Garamond" w:eastAsia="Times New Roman" w:hAnsi="Garamond" w:cs="Segoe UI"/>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2"/>
        <w:gridCol w:w="3994"/>
        <w:gridCol w:w="2676"/>
        <w:gridCol w:w="1860"/>
      </w:tblGrid>
      <w:tr w:rsidR="008F26AE" w:rsidRPr="008F26AE" w14:paraId="1D96C7AC" w14:textId="77777777" w:rsidTr="0024163E">
        <w:tc>
          <w:tcPr>
            <w:tcW w:w="534" w:type="dxa"/>
          </w:tcPr>
          <w:p w14:paraId="446BBD13" w14:textId="77777777" w:rsidR="008F26AE" w:rsidRPr="008F26AE" w:rsidRDefault="008F26AE" w:rsidP="008F26AE">
            <w:pPr>
              <w:widowControl w:val="0"/>
              <w:overflowPunct w:val="0"/>
              <w:autoSpaceDE w:val="0"/>
              <w:autoSpaceDN w:val="0"/>
              <w:adjustRightInd w:val="0"/>
              <w:spacing w:after="0" w:line="205" w:lineRule="auto"/>
              <w:jc w:val="center"/>
              <w:rPr>
                <w:rFonts w:ascii="Garamond" w:eastAsia="Times New Roman" w:hAnsi="Garamond" w:cs="Segoe UI"/>
                <w:b/>
                <w:sz w:val="24"/>
                <w:szCs w:val="24"/>
                <w:lang w:eastAsia="sl-SI"/>
              </w:rPr>
            </w:pPr>
          </w:p>
          <w:p w14:paraId="74415DC3" w14:textId="77777777" w:rsidR="008F26AE" w:rsidRPr="008F26AE" w:rsidRDefault="008F26AE" w:rsidP="008F26AE">
            <w:pPr>
              <w:widowControl w:val="0"/>
              <w:overflowPunct w:val="0"/>
              <w:autoSpaceDE w:val="0"/>
              <w:autoSpaceDN w:val="0"/>
              <w:adjustRightInd w:val="0"/>
              <w:spacing w:after="0" w:line="205" w:lineRule="auto"/>
              <w:jc w:val="center"/>
              <w:rPr>
                <w:rFonts w:ascii="Garamond" w:eastAsia="Times New Roman" w:hAnsi="Garamond" w:cs="Segoe UI"/>
                <w:b/>
                <w:sz w:val="24"/>
                <w:szCs w:val="24"/>
                <w:lang w:eastAsia="sl-SI"/>
              </w:rPr>
            </w:pPr>
            <w:r w:rsidRPr="008F26AE">
              <w:rPr>
                <w:rFonts w:ascii="Garamond" w:eastAsia="Times New Roman" w:hAnsi="Garamond" w:cs="Segoe UI"/>
                <w:b/>
                <w:sz w:val="24"/>
                <w:szCs w:val="24"/>
                <w:lang w:eastAsia="sl-SI"/>
              </w:rPr>
              <w:t>Št.</w:t>
            </w:r>
          </w:p>
        </w:tc>
        <w:tc>
          <w:tcPr>
            <w:tcW w:w="4076" w:type="dxa"/>
          </w:tcPr>
          <w:p w14:paraId="0AB6F635" w14:textId="77777777" w:rsidR="008F26AE" w:rsidRPr="008F26AE" w:rsidRDefault="008F26AE" w:rsidP="008F26AE">
            <w:pPr>
              <w:widowControl w:val="0"/>
              <w:overflowPunct w:val="0"/>
              <w:autoSpaceDE w:val="0"/>
              <w:autoSpaceDN w:val="0"/>
              <w:adjustRightInd w:val="0"/>
              <w:spacing w:after="0" w:line="205" w:lineRule="auto"/>
              <w:jc w:val="center"/>
              <w:rPr>
                <w:rFonts w:ascii="Garamond" w:eastAsia="Times New Roman" w:hAnsi="Garamond" w:cs="Segoe UI"/>
                <w:b/>
                <w:sz w:val="24"/>
                <w:szCs w:val="24"/>
                <w:lang w:eastAsia="sl-SI"/>
              </w:rPr>
            </w:pPr>
            <w:r w:rsidRPr="008F26AE">
              <w:rPr>
                <w:rFonts w:ascii="Garamond" w:eastAsia="Times New Roman" w:hAnsi="Garamond" w:cs="Segoe UI"/>
                <w:b/>
                <w:sz w:val="24"/>
                <w:szCs w:val="24"/>
                <w:lang w:eastAsia="sl-SI"/>
              </w:rPr>
              <w:t>Naziv oz. firma so-ponudnika v skupni ponudbi</w:t>
            </w:r>
          </w:p>
        </w:tc>
        <w:tc>
          <w:tcPr>
            <w:tcW w:w="2728" w:type="dxa"/>
          </w:tcPr>
          <w:p w14:paraId="2810062E" w14:textId="77777777" w:rsidR="008F26AE" w:rsidRPr="008F26AE" w:rsidRDefault="008F26AE" w:rsidP="008F26AE">
            <w:pPr>
              <w:widowControl w:val="0"/>
              <w:overflowPunct w:val="0"/>
              <w:autoSpaceDE w:val="0"/>
              <w:autoSpaceDN w:val="0"/>
              <w:adjustRightInd w:val="0"/>
              <w:spacing w:after="0" w:line="205" w:lineRule="auto"/>
              <w:jc w:val="center"/>
              <w:rPr>
                <w:rFonts w:ascii="Garamond" w:eastAsia="Times New Roman" w:hAnsi="Garamond" w:cs="Segoe UI"/>
                <w:b/>
                <w:sz w:val="24"/>
                <w:szCs w:val="24"/>
                <w:lang w:eastAsia="sl-SI"/>
              </w:rPr>
            </w:pPr>
            <w:r w:rsidRPr="008F26AE">
              <w:rPr>
                <w:rFonts w:ascii="Garamond" w:eastAsia="Times New Roman" w:hAnsi="Garamond" w:cs="Segoe UI"/>
                <w:b/>
                <w:sz w:val="24"/>
                <w:szCs w:val="24"/>
                <w:lang w:eastAsia="sl-SI"/>
              </w:rPr>
              <w:t>Vrsta del, ki jih bo izvajal*</w:t>
            </w:r>
          </w:p>
        </w:tc>
        <w:tc>
          <w:tcPr>
            <w:tcW w:w="1882" w:type="dxa"/>
          </w:tcPr>
          <w:p w14:paraId="09C9CBA9" w14:textId="77777777" w:rsidR="008F26AE" w:rsidRPr="008F26AE" w:rsidRDefault="008F26AE" w:rsidP="008F26AE">
            <w:pPr>
              <w:widowControl w:val="0"/>
              <w:overflowPunct w:val="0"/>
              <w:autoSpaceDE w:val="0"/>
              <w:autoSpaceDN w:val="0"/>
              <w:adjustRightInd w:val="0"/>
              <w:spacing w:after="0" w:line="205" w:lineRule="auto"/>
              <w:jc w:val="center"/>
              <w:rPr>
                <w:rFonts w:ascii="Garamond" w:eastAsia="Times New Roman" w:hAnsi="Garamond" w:cs="Segoe UI"/>
                <w:b/>
                <w:sz w:val="24"/>
                <w:szCs w:val="24"/>
                <w:lang w:eastAsia="sl-SI"/>
              </w:rPr>
            </w:pPr>
            <w:r w:rsidRPr="008F26AE">
              <w:rPr>
                <w:rFonts w:ascii="Garamond" w:eastAsia="Times New Roman" w:hAnsi="Garamond" w:cs="Segoe UI"/>
                <w:b/>
                <w:sz w:val="24"/>
                <w:szCs w:val="24"/>
                <w:lang w:eastAsia="sl-SI"/>
              </w:rPr>
              <w:t>Vrednost del (brez DDV)</w:t>
            </w:r>
          </w:p>
        </w:tc>
      </w:tr>
      <w:tr w:rsidR="008F26AE" w:rsidRPr="008F26AE" w14:paraId="7E566FDA" w14:textId="77777777" w:rsidTr="0024163E">
        <w:tc>
          <w:tcPr>
            <w:tcW w:w="534" w:type="dxa"/>
          </w:tcPr>
          <w:p w14:paraId="3C76CA95" w14:textId="77777777" w:rsidR="008F26AE" w:rsidRPr="008F26AE" w:rsidRDefault="008F26AE" w:rsidP="008F26AE">
            <w:pPr>
              <w:widowControl w:val="0"/>
              <w:overflowPunct w:val="0"/>
              <w:autoSpaceDE w:val="0"/>
              <w:autoSpaceDN w:val="0"/>
              <w:adjustRightInd w:val="0"/>
              <w:spacing w:after="0" w:line="205" w:lineRule="auto"/>
              <w:rPr>
                <w:rFonts w:ascii="Garamond" w:eastAsia="Times New Roman" w:hAnsi="Garamond" w:cs="Segoe UI"/>
                <w:sz w:val="24"/>
                <w:szCs w:val="24"/>
                <w:lang w:eastAsia="sl-SI"/>
              </w:rPr>
            </w:pPr>
          </w:p>
        </w:tc>
        <w:tc>
          <w:tcPr>
            <w:tcW w:w="4076" w:type="dxa"/>
          </w:tcPr>
          <w:p w14:paraId="34467957" w14:textId="77777777" w:rsidR="008F26AE" w:rsidRPr="008F26AE" w:rsidRDefault="008F26AE" w:rsidP="008F26AE">
            <w:pPr>
              <w:widowControl w:val="0"/>
              <w:overflowPunct w:val="0"/>
              <w:autoSpaceDE w:val="0"/>
              <w:autoSpaceDN w:val="0"/>
              <w:adjustRightInd w:val="0"/>
              <w:spacing w:after="0" w:line="205" w:lineRule="auto"/>
              <w:rPr>
                <w:rFonts w:ascii="Garamond" w:eastAsia="Times New Roman" w:hAnsi="Garamond" w:cs="Segoe UI"/>
                <w:sz w:val="24"/>
                <w:szCs w:val="24"/>
                <w:lang w:eastAsia="sl-SI"/>
              </w:rPr>
            </w:pPr>
          </w:p>
          <w:p w14:paraId="0EA9D5D3" w14:textId="77777777" w:rsidR="008F26AE" w:rsidRPr="008F26AE" w:rsidRDefault="008F26AE" w:rsidP="008F26AE">
            <w:pPr>
              <w:widowControl w:val="0"/>
              <w:overflowPunct w:val="0"/>
              <w:autoSpaceDE w:val="0"/>
              <w:autoSpaceDN w:val="0"/>
              <w:adjustRightInd w:val="0"/>
              <w:spacing w:after="0" w:line="205" w:lineRule="auto"/>
              <w:rPr>
                <w:rFonts w:ascii="Garamond" w:eastAsia="Times New Roman" w:hAnsi="Garamond" w:cs="Segoe UI"/>
                <w:sz w:val="24"/>
                <w:szCs w:val="24"/>
                <w:lang w:eastAsia="sl-SI"/>
              </w:rPr>
            </w:pPr>
          </w:p>
          <w:p w14:paraId="247CC39D" w14:textId="77777777" w:rsidR="008F26AE" w:rsidRPr="008F26AE" w:rsidRDefault="008F26AE" w:rsidP="008F26AE">
            <w:pPr>
              <w:widowControl w:val="0"/>
              <w:overflowPunct w:val="0"/>
              <w:autoSpaceDE w:val="0"/>
              <w:autoSpaceDN w:val="0"/>
              <w:adjustRightInd w:val="0"/>
              <w:spacing w:after="0" w:line="205" w:lineRule="auto"/>
              <w:rPr>
                <w:rFonts w:ascii="Garamond" w:eastAsia="Times New Roman" w:hAnsi="Garamond" w:cs="Segoe UI"/>
                <w:sz w:val="24"/>
                <w:szCs w:val="24"/>
                <w:lang w:eastAsia="sl-SI"/>
              </w:rPr>
            </w:pPr>
          </w:p>
        </w:tc>
        <w:tc>
          <w:tcPr>
            <w:tcW w:w="2728" w:type="dxa"/>
          </w:tcPr>
          <w:p w14:paraId="61692E35" w14:textId="77777777" w:rsidR="008F26AE" w:rsidRPr="008F26AE" w:rsidRDefault="008F26AE" w:rsidP="008F26AE">
            <w:pPr>
              <w:widowControl w:val="0"/>
              <w:overflowPunct w:val="0"/>
              <w:autoSpaceDE w:val="0"/>
              <w:autoSpaceDN w:val="0"/>
              <w:adjustRightInd w:val="0"/>
              <w:spacing w:after="0" w:line="205" w:lineRule="auto"/>
              <w:rPr>
                <w:rFonts w:ascii="Garamond" w:eastAsia="Times New Roman" w:hAnsi="Garamond" w:cs="Segoe UI"/>
                <w:sz w:val="24"/>
                <w:szCs w:val="24"/>
                <w:lang w:eastAsia="sl-SI"/>
              </w:rPr>
            </w:pPr>
          </w:p>
        </w:tc>
        <w:tc>
          <w:tcPr>
            <w:tcW w:w="1882" w:type="dxa"/>
          </w:tcPr>
          <w:p w14:paraId="1B1E8EBC" w14:textId="77777777" w:rsidR="008F26AE" w:rsidRPr="008F26AE" w:rsidRDefault="008F26AE" w:rsidP="008F26AE">
            <w:pPr>
              <w:widowControl w:val="0"/>
              <w:overflowPunct w:val="0"/>
              <w:autoSpaceDE w:val="0"/>
              <w:autoSpaceDN w:val="0"/>
              <w:adjustRightInd w:val="0"/>
              <w:spacing w:after="0" w:line="205" w:lineRule="auto"/>
              <w:rPr>
                <w:rFonts w:ascii="Garamond" w:eastAsia="Times New Roman" w:hAnsi="Garamond" w:cs="Segoe UI"/>
                <w:sz w:val="24"/>
                <w:szCs w:val="24"/>
                <w:lang w:eastAsia="sl-SI"/>
              </w:rPr>
            </w:pPr>
          </w:p>
        </w:tc>
      </w:tr>
      <w:tr w:rsidR="008F26AE" w:rsidRPr="008F26AE" w14:paraId="1CEFD6A2" w14:textId="77777777" w:rsidTr="0024163E">
        <w:tc>
          <w:tcPr>
            <w:tcW w:w="534" w:type="dxa"/>
          </w:tcPr>
          <w:p w14:paraId="550DE8D1" w14:textId="77777777" w:rsidR="008F26AE" w:rsidRPr="008F26AE" w:rsidRDefault="008F26AE" w:rsidP="008F26AE">
            <w:pPr>
              <w:widowControl w:val="0"/>
              <w:overflowPunct w:val="0"/>
              <w:autoSpaceDE w:val="0"/>
              <w:autoSpaceDN w:val="0"/>
              <w:adjustRightInd w:val="0"/>
              <w:spacing w:after="0" w:line="205" w:lineRule="auto"/>
              <w:rPr>
                <w:rFonts w:ascii="Garamond" w:eastAsia="Times New Roman" w:hAnsi="Garamond" w:cs="Segoe UI"/>
                <w:sz w:val="24"/>
                <w:szCs w:val="24"/>
                <w:lang w:eastAsia="sl-SI"/>
              </w:rPr>
            </w:pPr>
          </w:p>
        </w:tc>
        <w:tc>
          <w:tcPr>
            <w:tcW w:w="4076" w:type="dxa"/>
          </w:tcPr>
          <w:p w14:paraId="11A9860D" w14:textId="77777777" w:rsidR="008F26AE" w:rsidRPr="008F26AE" w:rsidRDefault="008F26AE" w:rsidP="008F26AE">
            <w:pPr>
              <w:widowControl w:val="0"/>
              <w:overflowPunct w:val="0"/>
              <w:autoSpaceDE w:val="0"/>
              <w:autoSpaceDN w:val="0"/>
              <w:adjustRightInd w:val="0"/>
              <w:spacing w:after="0" w:line="205" w:lineRule="auto"/>
              <w:rPr>
                <w:rFonts w:ascii="Garamond" w:eastAsia="Times New Roman" w:hAnsi="Garamond" w:cs="Segoe UI"/>
                <w:sz w:val="24"/>
                <w:szCs w:val="24"/>
                <w:lang w:eastAsia="sl-SI"/>
              </w:rPr>
            </w:pPr>
          </w:p>
          <w:p w14:paraId="2F885852" w14:textId="77777777" w:rsidR="008F26AE" w:rsidRPr="008F26AE" w:rsidRDefault="008F26AE" w:rsidP="008F26AE">
            <w:pPr>
              <w:widowControl w:val="0"/>
              <w:overflowPunct w:val="0"/>
              <w:autoSpaceDE w:val="0"/>
              <w:autoSpaceDN w:val="0"/>
              <w:adjustRightInd w:val="0"/>
              <w:spacing w:after="0" w:line="205" w:lineRule="auto"/>
              <w:rPr>
                <w:rFonts w:ascii="Garamond" w:eastAsia="Times New Roman" w:hAnsi="Garamond" w:cs="Segoe UI"/>
                <w:sz w:val="24"/>
                <w:szCs w:val="24"/>
                <w:lang w:eastAsia="sl-SI"/>
              </w:rPr>
            </w:pPr>
          </w:p>
          <w:p w14:paraId="1CB11317" w14:textId="77777777" w:rsidR="008F26AE" w:rsidRPr="008F26AE" w:rsidRDefault="008F26AE" w:rsidP="008F26AE">
            <w:pPr>
              <w:widowControl w:val="0"/>
              <w:overflowPunct w:val="0"/>
              <w:autoSpaceDE w:val="0"/>
              <w:autoSpaceDN w:val="0"/>
              <w:adjustRightInd w:val="0"/>
              <w:spacing w:after="0" w:line="205" w:lineRule="auto"/>
              <w:rPr>
                <w:rFonts w:ascii="Garamond" w:eastAsia="Times New Roman" w:hAnsi="Garamond" w:cs="Segoe UI"/>
                <w:sz w:val="24"/>
                <w:szCs w:val="24"/>
                <w:lang w:eastAsia="sl-SI"/>
              </w:rPr>
            </w:pPr>
          </w:p>
        </w:tc>
        <w:tc>
          <w:tcPr>
            <w:tcW w:w="2728" w:type="dxa"/>
          </w:tcPr>
          <w:p w14:paraId="50360FE7" w14:textId="77777777" w:rsidR="008F26AE" w:rsidRPr="008F26AE" w:rsidRDefault="008F26AE" w:rsidP="008F26AE">
            <w:pPr>
              <w:widowControl w:val="0"/>
              <w:overflowPunct w:val="0"/>
              <w:autoSpaceDE w:val="0"/>
              <w:autoSpaceDN w:val="0"/>
              <w:adjustRightInd w:val="0"/>
              <w:spacing w:after="0" w:line="205" w:lineRule="auto"/>
              <w:rPr>
                <w:rFonts w:ascii="Garamond" w:eastAsia="Times New Roman" w:hAnsi="Garamond" w:cs="Segoe UI"/>
                <w:sz w:val="24"/>
                <w:szCs w:val="24"/>
                <w:lang w:eastAsia="sl-SI"/>
              </w:rPr>
            </w:pPr>
          </w:p>
        </w:tc>
        <w:tc>
          <w:tcPr>
            <w:tcW w:w="1882" w:type="dxa"/>
          </w:tcPr>
          <w:p w14:paraId="450CF3C0" w14:textId="77777777" w:rsidR="008F26AE" w:rsidRPr="008F26AE" w:rsidRDefault="008F26AE" w:rsidP="008F26AE">
            <w:pPr>
              <w:widowControl w:val="0"/>
              <w:overflowPunct w:val="0"/>
              <w:autoSpaceDE w:val="0"/>
              <w:autoSpaceDN w:val="0"/>
              <w:adjustRightInd w:val="0"/>
              <w:spacing w:after="0" w:line="205" w:lineRule="auto"/>
              <w:rPr>
                <w:rFonts w:ascii="Garamond" w:eastAsia="Times New Roman" w:hAnsi="Garamond" w:cs="Segoe UI"/>
                <w:sz w:val="24"/>
                <w:szCs w:val="24"/>
                <w:lang w:eastAsia="sl-SI"/>
              </w:rPr>
            </w:pPr>
          </w:p>
        </w:tc>
      </w:tr>
      <w:tr w:rsidR="008F26AE" w:rsidRPr="008F26AE" w14:paraId="483BD02C" w14:textId="77777777" w:rsidTr="0024163E">
        <w:tc>
          <w:tcPr>
            <w:tcW w:w="534" w:type="dxa"/>
          </w:tcPr>
          <w:p w14:paraId="3809BC13" w14:textId="77777777" w:rsidR="008F26AE" w:rsidRPr="008F26AE" w:rsidRDefault="008F26AE" w:rsidP="008F26AE">
            <w:pPr>
              <w:widowControl w:val="0"/>
              <w:overflowPunct w:val="0"/>
              <w:autoSpaceDE w:val="0"/>
              <w:autoSpaceDN w:val="0"/>
              <w:adjustRightInd w:val="0"/>
              <w:spacing w:after="0" w:line="205" w:lineRule="auto"/>
              <w:rPr>
                <w:rFonts w:ascii="Garamond" w:eastAsia="Times New Roman" w:hAnsi="Garamond" w:cs="Segoe UI"/>
                <w:sz w:val="24"/>
                <w:szCs w:val="24"/>
                <w:lang w:eastAsia="sl-SI"/>
              </w:rPr>
            </w:pPr>
          </w:p>
        </w:tc>
        <w:tc>
          <w:tcPr>
            <w:tcW w:w="4076" w:type="dxa"/>
          </w:tcPr>
          <w:p w14:paraId="6880F9B8" w14:textId="77777777" w:rsidR="008F26AE" w:rsidRPr="008F26AE" w:rsidRDefault="008F26AE" w:rsidP="008F26AE">
            <w:pPr>
              <w:widowControl w:val="0"/>
              <w:overflowPunct w:val="0"/>
              <w:autoSpaceDE w:val="0"/>
              <w:autoSpaceDN w:val="0"/>
              <w:adjustRightInd w:val="0"/>
              <w:spacing w:after="0" w:line="205" w:lineRule="auto"/>
              <w:rPr>
                <w:rFonts w:ascii="Garamond" w:eastAsia="Times New Roman" w:hAnsi="Garamond" w:cs="Segoe UI"/>
                <w:sz w:val="24"/>
                <w:szCs w:val="24"/>
                <w:lang w:eastAsia="sl-SI"/>
              </w:rPr>
            </w:pPr>
          </w:p>
          <w:p w14:paraId="36F8F95C" w14:textId="77777777" w:rsidR="008F26AE" w:rsidRPr="008F26AE" w:rsidRDefault="008F26AE" w:rsidP="008F26AE">
            <w:pPr>
              <w:widowControl w:val="0"/>
              <w:overflowPunct w:val="0"/>
              <w:autoSpaceDE w:val="0"/>
              <w:autoSpaceDN w:val="0"/>
              <w:adjustRightInd w:val="0"/>
              <w:spacing w:after="0" w:line="205" w:lineRule="auto"/>
              <w:rPr>
                <w:rFonts w:ascii="Garamond" w:eastAsia="Times New Roman" w:hAnsi="Garamond" w:cs="Segoe UI"/>
                <w:sz w:val="24"/>
                <w:szCs w:val="24"/>
                <w:lang w:eastAsia="sl-SI"/>
              </w:rPr>
            </w:pPr>
          </w:p>
          <w:p w14:paraId="08831F62" w14:textId="77777777" w:rsidR="008F26AE" w:rsidRPr="008F26AE" w:rsidRDefault="008F26AE" w:rsidP="008F26AE">
            <w:pPr>
              <w:widowControl w:val="0"/>
              <w:overflowPunct w:val="0"/>
              <w:autoSpaceDE w:val="0"/>
              <w:autoSpaceDN w:val="0"/>
              <w:adjustRightInd w:val="0"/>
              <w:spacing w:after="0" w:line="205" w:lineRule="auto"/>
              <w:rPr>
                <w:rFonts w:ascii="Garamond" w:eastAsia="Times New Roman" w:hAnsi="Garamond" w:cs="Segoe UI"/>
                <w:sz w:val="24"/>
                <w:szCs w:val="24"/>
                <w:lang w:eastAsia="sl-SI"/>
              </w:rPr>
            </w:pPr>
          </w:p>
        </w:tc>
        <w:tc>
          <w:tcPr>
            <w:tcW w:w="2728" w:type="dxa"/>
          </w:tcPr>
          <w:p w14:paraId="2957A7BA" w14:textId="77777777" w:rsidR="008F26AE" w:rsidRPr="008F26AE" w:rsidRDefault="008F26AE" w:rsidP="008F26AE">
            <w:pPr>
              <w:widowControl w:val="0"/>
              <w:overflowPunct w:val="0"/>
              <w:autoSpaceDE w:val="0"/>
              <w:autoSpaceDN w:val="0"/>
              <w:adjustRightInd w:val="0"/>
              <w:spacing w:after="0" w:line="205" w:lineRule="auto"/>
              <w:rPr>
                <w:rFonts w:ascii="Garamond" w:eastAsia="Times New Roman" w:hAnsi="Garamond" w:cs="Segoe UI"/>
                <w:sz w:val="24"/>
                <w:szCs w:val="24"/>
                <w:lang w:eastAsia="sl-SI"/>
              </w:rPr>
            </w:pPr>
          </w:p>
        </w:tc>
        <w:tc>
          <w:tcPr>
            <w:tcW w:w="1882" w:type="dxa"/>
          </w:tcPr>
          <w:p w14:paraId="22CA5C18" w14:textId="77777777" w:rsidR="008F26AE" w:rsidRPr="008F26AE" w:rsidRDefault="008F26AE" w:rsidP="008F26AE">
            <w:pPr>
              <w:widowControl w:val="0"/>
              <w:overflowPunct w:val="0"/>
              <w:autoSpaceDE w:val="0"/>
              <w:autoSpaceDN w:val="0"/>
              <w:adjustRightInd w:val="0"/>
              <w:spacing w:after="0" w:line="205" w:lineRule="auto"/>
              <w:rPr>
                <w:rFonts w:ascii="Garamond" w:eastAsia="Times New Roman" w:hAnsi="Garamond" w:cs="Segoe UI"/>
                <w:sz w:val="24"/>
                <w:szCs w:val="24"/>
                <w:lang w:eastAsia="sl-SI"/>
              </w:rPr>
            </w:pPr>
          </w:p>
        </w:tc>
      </w:tr>
    </w:tbl>
    <w:p w14:paraId="39ADFE74" w14:textId="77777777" w:rsidR="008F26AE" w:rsidRPr="008F26AE" w:rsidRDefault="008F26AE" w:rsidP="008F26AE">
      <w:pPr>
        <w:widowControl w:val="0"/>
        <w:overflowPunct w:val="0"/>
        <w:autoSpaceDE w:val="0"/>
        <w:autoSpaceDN w:val="0"/>
        <w:adjustRightInd w:val="0"/>
        <w:spacing w:after="0" w:line="205" w:lineRule="auto"/>
        <w:rPr>
          <w:rFonts w:ascii="Garamond" w:eastAsia="Times New Roman" w:hAnsi="Garamond" w:cs="Segoe UI"/>
          <w:sz w:val="24"/>
          <w:szCs w:val="24"/>
          <w:lang w:eastAsia="sl-SI"/>
        </w:rPr>
      </w:pPr>
    </w:p>
    <w:p w14:paraId="63077324" w14:textId="77777777" w:rsidR="008F26AE" w:rsidRPr="008F26AE" w:rsidRDefault="008F26AE" w:rsidP="008F26AE">
      <w:pPr>
        <w:widowControl w:val="0"/>
        <w:autoSpaceDE w:val="0"/>
        <w:autoSpaceDN w:val="0"/>
        <w:adjustRightInd w:val="0"/>
        <w:spacing w:after="0" w:line="239"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 vrsta del mora biti identična vsebini v aktu o skupni izvedbi naročila</w:t>
      </w:r>
    </w:p>
    <w:p w14:paraId="2FD92577" w14:textId="77777777" w:rsidR="008F26AE" w:rsidRPr="008F26AE" w:rsidRDefault="008F26AE" w:rsidP="008F26AE">
      <w:pPr>
        <w:widowControl w:val="0"/>
        <w:autoSpaceDE w:val="0"/>
        <w:autoSpaceDN w:val="0"/>
        <w:adjustRightInd w:val="0"/>
        <w:spacing w:after="0" w:line="161" w:lineRule="exact"/>
        <w:rPr>
          <w:rFonts w:ascii="Garamond" w:eastAsia="Times New Roman" w:hAnsi="Garamond" w:cs="Segoe UI"/>
          <w:sz w:val="24"/>
          <w:szCs w:val="24"/>
          <w:lang w:eastAsia="sl-SI"/>
        </w:rPr>
      </w:pPr>
    </w:p>
    <w:p w14:paraId="387F0399" w14:textId="77777777" w:rsidR="008F26AE" w:rsidRPr="008F26AE" w:rsidRDefault="008F26AE" w:rsidP="008F26AE">
      <w:pPr>
        <w:widowControl w:val="0"/>
        <w:autoSpaceDE w:val="0"/>
        <w:autoSpaceDN w:val="0"/>
        <w:adjustRightInd w:val="0"/>
        <w:spacing w:after="0" w:line="239" w:lineRule="auto"/>
        <w:rPr>
          <w:rFonts w:ascii="Garamond" w:eastAsia="Times New Roman" w:hAnsi="Garamond" w:cs="Segoe UI"/>
          <w:sz w:val="24"/>
          <w:szCs w:val="24"/>
          <w:lang w:eastAsia="sl-SI"/>
        </w:rPr>
      </w:pPr>
      <w:r w:rsidRPr="008F26AE">
        <w:rPr>
          <w:rFonts w:ascii="Garamond" w:eastAsia="Times New Roman" w:hAnsi="Garamond" w:cs="Segoe UI"/>
          <w:b/>
          <w:bCs/>
          <w:sz w:val="24"/>
          <w:szCs w:val="24"/>
          <w:lang w:eastAsia="sl-SI"/>
        </w:rPr>
        <w:t>So-ponudnik:</w:t>
      </w:r>
    </w:p>
    <w:p w14:paraId="7BB9D55A" w14:textId="77777777" w:rsidR="008F26AE" w:rsidRPr="008F26AE" w:rsidRDefault="008F26AE" w:rsidP="008F26AE">
      <w:pPr>
        <w:widowControl w:val="0"/>
        <w:autoSpaceDE w:val="0"/>
        <w:autoSpaceDN w:val="0"/>
        <w:adjustRightInd w:val="0"/>
        <w:spacing w:after="0" w:line="161" w:lineRule="exact"/>
        <w:rPr>
          <w:rFonts w:ascii="Garamond" w:eastAsia="Times New Roman" w:hAnsi="Garamond" w:cs="Segoe UI"/>
          <w:sz w:val="24"/>
          <w:szCs w:val="24"/>
          <w:lang w:eastAsia="sl-SI"/>
        </w:rPr>
      </w:pPr>
    </w:p>
    <w:p w14:paraId="233AD68F" w14:textId="77777777" w:rsidR="008F26AE" w:rsidRPr="008F26AE" w:rsidRDefault="008F26AE" w:rsidP="008F26AE">
      <w:pPr>
        <w:widowControl w:val="0"/>
        <w:tabs>
          <w:tab w:val="left" w:pos="3580"/>
          <w:tab w:val="left" w:pos="6460"/>
        </w:tabs>
        <w:autoSpaceDE w:val="0"/>
        <w:autoSpaceDN w:val="0"/>
        <w:adjustRightInd w:val="0"/>
        <w:spacing w:after="0" w:line="240"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Datum:</w:t>
      </w:r>
      <w:r w:rsidRPr="008F26AE">
        <w:rPr>
          <w:rFonts w:ascii="Garamond" w:eastAsia="Times New Roman" w:hAnsi="Garamond" w:cs="Segoe UI"/>
          <w:sz w:val="24"/>
          <w:szCs w:val="24"/>
          <w:lang w:eastAsia="sl-SI"/>
        </w:rPr>
        <w:tab/>
        <w:t>žig:</w:t>
      </w:r>
      <w:r w:rsidRPr="008F26AE">
        <w:rPr>
          <w:rFonts w:ascii="Garamond" w:eastAsia="Times New Roman" w:hAnsi="Garamond" w:cs="Segoe UI"/>
          <w:sz w:val="24"/>
          <w:szCs w:val="24"/>
          <w:lang w:eastAsia="sl-SI"/>
        </w:rPr>
        <w:tab/>
        <w:t>Podpis so-ponudnika:</w:t>
      </w:r>
    </w:p>
    <w:p w14:paraId="2345DEFA" w14:textId="77777777" w:rsidR="008F26AE" w:rsidRPr="008F26AE" w:rsidRDefault="008F26AE" w:rsidP="008F26AE">
      <w:pPr>
        <w:widowControl w:val="0"/>
        <w:autoSpaceDE w:val="0"/>
        <w:autoSpaceDN w:val="0"/>
        <w:adjustRightInd w:val="0"/>
        <w:spacing w:after="0" w:line="200" w:lineRule="exact"/>
        <w:rPr>
          <w:rFonts w:ascii="Garamond" w:eastAsia="Times New Roman" w:hAnsi="Garamond" w:cs="Segoe UI"/>
          <w:sz w:val="24"/>
          <w:szCs w:val="24"/>
          <w:lang w:eastAsia="sl-SI"/>
        </w:rPr>
      </w:pPr>
    </w:p>
    <w:p w14:paraId="4A87EB0C" w14:textId="77777777" w:rsidR="008F26AE" w:rsidRPr="008F26AE" w:rsidRDefault="008F26AE" w:rsidP="008F26AE">
      <w:pPr>
        <w:widowControl w:val="0"/>
        <w:autoSpaceDE w:val="0"/>
        <w:autoSpaceDN w:val="0"/>
        <w:adjustRightInd w:val="0"/>
        <w:spacing w:after="0" w:line="200" w:lineRule="exact"/>
        <w:rPr>
          <w:rFonts w:ascii="Garamond" w:eastAsia="Times New Roman" w:hAnsi="Garamond" w:cs="Segoe UI"/>
          <w:sz w:val="24"/>
          <w:szCs w:val="24"/>
          <w:lang w:eastAsia="sl-SI"/>
        </w:rPr>
      </w:pPr>
    </w:p>
    <w:p w14:paraId="5B50F71C" w14:textId="77777777" w:rsidR="008F26AE" w:rsidRPr="008F26AE" w:rsidRDefault="008F26AE" w:rsidP="008F26AE">
      <w:pPr>
        <w:widowControl w:val="0"/>
        <w:autoSpaceDE w:val="0"/>
        <w:autoSpaceDN w:val="0"/>
        <w:adjustRightInd w:val="0"/>
        <w:spacing w:after="0" w:line="212" w:lineRule="exact"/>
        <w:rPr>
          <w:rFonts w:ascii="Garamond" w:eastAsia="Times New Roman" w:hAnsi="Garamond" w:cs="Segoe UI"/>
          <w:sz w:val="24"/>
          <w:szCs w:val="24"/>
          <w:lang w:eastAsia="sl-SI"/>
        </w:rPr>
      </w:pPr>
    </w:p>
    <w:p w14:paraId="4C24DF83"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r w:rsidRPr="008F26AE">
        <w:rPr>
          <w:rFonts w:ascii="Garamond" w:eastAsia="Times New Roman" w:hAnsi="Garamond" w:cs="Segoe UI"/>
          <w:b/>
          <w:bCs/>
          <w:sz w:val="24"/>
          <w:szCs w:val="24"/>
          <w:lang w:eastAsia="sl-SI"/>
        </w:rPr>
        <w:t>So-ponudnik:</w:t>
      </w:r>
    </w:p>
    <w:p w14:paraId="3D9F8579" w14:textId="77777777" w:rsidR="008F26AE" w:rsidRPr="008F26AE" w:rsidRDefault="008F26AE" w:rsidP="008F26AE">
      <w:pPr>
        <w:widowControl w:val="0"/>
        <w:autoSpaceDE w:val="0"/>
        <w:autoSpaceDN w:val="0"/>
        <w:adjustRightInd w:val="0"/>
        <w:spacing w:after="0" w:line="160" w:lineRule="exact"/>
        <w:rPr>
          <w:rFonts w:ascii="Garamond" w:eastAsia="Times New Roman" w:hAnsi="Garamond" w:cs="Segoe UI"/>
          <w:sz w:val="24"/>
          <w:szCs w:val="24"/>
          <w:lang w:eastAsia="sl-SI"/>
        </w:rPr>
      </w:pPr>
    </w:p>
    <w:p w14:paraId="2BD0477A" w14:textId="77777777" w:rsidR="008F26AE" w:rsidRPr="008F26AE" w:rsidRDefault="008F26AE" w:rsidP="008F26AE">
      <w:pPr>
        <w:widowControl w:val="0"/>
        <w:tabs>
          <w:tab w:val="left" w:pos="3580"/>
          <w:tab w:val="left" w:pos="6460"/>
        </w:tabs>
        <w:autoSpaceDE w:val="0"/>
        <w:autoSpaceDN w:val="0"/>
        <w:adjustRightInd w:val="0"/>
        <w:spacing w:after="0" w:line="239"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Datum:</w:t>
      </w:r>
      <w:r w:rsidRPr="008F26AE">
        <w:rPr>
          <w:rFonts w:ascii="Garamond" w:eastAsia="Times New Roman" w:hAnsi="Garamond" w:cs="Segoe UI"/>
          <w:sz w:val="24"/>
          <w:szCs w:val="24"/>
          <w:lang w:eastAsia="sl-SI"/>
        </w:rPr>
        <w:tab/>
        <w:t>žig:</w:t>
      </w:r>
      <w:r w:rsidRPr="008F26AE">
        <w:rPr>
          <w:rFonts w:ascii="Garamond" w:eastAsia="Times New Roman" w:hAnsi="Garamond" w:cs="Segoe UI"/>
          <w:sz w:val="24"/>
          <w:szCs w:val="24"/>
          <w:lang w:eastAsia="sl-SI"/>
        </w:rPr>
        <w:tab/>
        <w:t>Podpis so-ponudnika:</w:t>
      </w:r>
    </w:p>
    <w:p w14:paraId="7052E8F6" w14:textId="77777777" w:rsidR="008F26AE" w:rsidRPr="008F26AE" w:rsidRDefault="008F26AE" w:rsidP="008F26AE">
      <w:pPr>
        <w:widowControl w:val="0"/>
        <w:autoSpaceDE w:val="0"/>
        <w:autoSpaceDN w:val="0"/>
        <w:adjustRightInd w:val="0"/>
        <w:spacing w:after="0" w:line="200" w:lineRule="exact"/>
        <w:rPr>
          <w:rFonts w:ascii="Garamond" w:eastAsia="Times New Roman" w:hAnsi="Garamond" w:cs="Segoe UI"/>
          <w:sz w:val="24"/>
          <w:szCs w:val="24"/>
          <w:lang w:eastAsia="sl-SI"/>
        </w:rPr>
      </w:pPr>
    </w:p>
    <w:p w14:paraId="37C016CF" w14:textId="77777777" w:rsidR="008F26AE" w:rsidRPr="008F26AE" w:rsidRDefault="008F26AE" w:rsidP="008F26AE">
      <w:pPr>
        <w:widowControl w:val="0"/>
        <w:autoSpaceDE w:val="0"/>
        <w:autoSpaceDN w:val="0"/>
        <w:adjustRightInd w:val="0"/>
        <w:spacing w:after="0" w:line="200" w:lineRule="exact"/>
        <w:rPr>
          <w:rFonts w:ascii="Garamond" w:eastAsia="Times New Roman" w:hAnsi="Garamond" w:cs="Segoe UI"/>
          <w:sz w:val="24"/>
          <w:szCs w:val="24"/>
          <w:lang w:eastAsia="sl-SI"/>
        </w:rPr>
      </w:pPr>
    </w:p>
    <w:p w14:paraId="5F37DD56" w14:textId="77777777" w:rsidR="008F26AE" w:rsidRPr="008F26AE" w:rsidRDefault="008F26AE" w:rsidP="008F26AE">
      <w:pPr>
        <w:widowControl w:val="0"/>
        <w:autoSpaceDE w:val="0"/>
        <w:autoSpaceDN w:val="0"/>
        <w:adjustRightInd w:val="0"/>
        <w:spacing w:after="0" w:line="212" w:lineRule="exact"/>
        <w:rPr>
          <w:rFonts w:ascii="Garamond" w:eastAsia="Times New Roman" w:hAnsi="Garamond" w:cs="Segoe UI"/>
          <w:sz w:val="24"/>
          <w:szCs w:val="24"/>
          <w:lang w:eastAsia="sl-SI"/>
        </w:rPr>
      </w:pPr>
    </w:p>
    <w:p w14:paraId="7D3319C9"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r w:rsidRPr="008F26AE">
        <w:rPr>
          <w:rFonts w:ascii="Garamond" w:eastAsia="Times New Roman" w:hAnsi="Garamond" w:cs="Segoe UI"/>
          <w:b/>
          <w:bCs/>
          <w:sz w:val="24"/>
          <w:szCs w:val="24"/>
          <w:lang w:eastAsia="sl-SI"/>
        </w:rPr>
        <w:t>So-ponudnik:</w:t>
      </w:r>
    </w:p>
    <w:p w14:paraId="2C71234A" w14:textId="77777777" w:rsidR="008F26AE" w:rsidRPr="008F26AE" w:rsidRDefault="008F26AE" w:rsidP="008F26AE">
      <w:pPr>
        <w:widowControl w:val="0"/>
        <w:autoSpaceDE w:val="0"/>
        <w:autoSpaceDN w:val="0"/>
        <w:adjustRightInd w:val="0"/>
        <w:spacing w:after="0" w:line="160" w:lineRule="exact"/>
        <w:rPr>
          <w:rFonts w:ascii="Garamond" w:eastAsia="Times New Roman" w:hAnsi="Garamond" w:cs="Segoe UI"/>
          <w:sz w:val="24"/>
          <w:szCs w:val="24"/>
          <w:lang w:eastAsia="sl-SI"/>
        </w:rPr>
      </w:pPr>
    </w:p>
    <w:p w14:paraId="0B639DAF" w14:textId="77777777" w:rsidR="008F26AE" w:rsidRPr="008F26AE" w:rsidRDefault="008F26AE" w:rsidP="008F26AE">
      <w:pPr>
        <w:widowControl w:val="0"/>
        <w:tabs>
          <w:tab w:val="left" w:pos="3580"/>
          <w:tab w:val="left" w:pos="6460"/>
        </w:tabs>
        <w:autoSpaceDE w:val="0"/>
        <w:autoSpaceDN w:val="0"/>
        <w:adjustRightInd w:val="0"/>
        <w:spacing w:after="0" w:line="239"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Datum:</w:t>
      </w:r>
      <w:r w:rsidRPr="008F26AE">
        <w:rPr>
          <w:rFonts w:ascii="Garamond" w:eastAsia="Times New Roman" w:hAnsi="Garamond" w:cs="Segoe UI"/>
          <w:sz w:val="24"/>
          <w:szCs w:val="24"/>
          <w:lang w:eastAsia="sl-SI"/>
        </w:rPr>
        <w:tab/>
        <w:t>žig:</w:t>
      </w:r>
      <w:r w:rsidRPr="008F26AE">
        <w:rPr>
          <w:rFonts w:ascii="Garamond" w:eastAsia="Times New Roman" w:hAnsi="Garamond" w:cs="Segoe UI"/>
          <w:sz w:val="24"/>
          <w:szCs w:val="24"/>
          <w:lang w:eastAsia="sl-SI"/>
        </w:rPr>
        <w:tab/>
        <w:t>Podpis so-ponudnika:</w:t>
      </w:r>
    </w:p>
    <w:p w14:paraId="07A50736" w14:textId="77777777" w:rsidR="008F26AE" w:rsidRPr="008F26AE" w:rsidRDefault="008F26AE" w:rsidP="008F26AE">
      <w:pPr>
        <w:widowControl w:val="0"/>
        <w:autoSpaceDE w:val="0"/>
        <w:autoSpaceDN w:val="0"/>
        <w:adjustRightInd w:val="0"/>
        <w:spacing w:after="0" w:line="200" w:lineRule="exact"/>
        <w:rPr>
          <w:rFonts w:ascii="Garamond" w:eastAsia="Times New Roman" w:hAnsi="Garamond" w:cs="Segoe UI"/>
          <w:sz w:val="24"/>
          <w:szCs w:val="24"/>
          <w:lang w:eastAsia="sl-SI"/>
        </w:rPr>
      </w:pPr>
    </w:p>
    <w:p w14:paraId="611264C7" w14:textId="77777777" w:rsidR="008F26AE" w:rsidRPr="008F26AE" w:rsidRDefault="008F26AE" w:rsidP="008F26AE">
      <w:pPr>
        <w:widowControl w:val="0"/>
        <w:autoSpaceDE w:val="0"/>
        <w:autoSpaceDN w:val="0"/>
        <w:adjustRightInd w:val="0"/>
        <w:spacing w:after="0" w:line="200" w:lineRule="exact"/>
        <w:rPr>
          <w:rFonts w:ascii="Garamond" w:eastAsia="Times New Roman" w:hAnsi="Garamond" w:cs="Segoe UI"/>
          <w:sz w:val="24"/>
          <w:szCs w:val="24"/>
          <w:lang w:eastAsia="sl-SI"/>
        </w:rPr>
      </w:pPr>
    </w:p>
    <w:p w14:paraId="19B10F0C" w14:textId="77777777" w:rsidR="008F26AE" w:rsidRPr="008F26AE" w:rsidRDefault="008F26AE" w:rsidP="008F26AE">
      <w:pPr>
        <w:widowControl w:val="0"/>
        <w:autoSpaceDE w:val="0"/>
        <w:autoSpaceDN w:val="0"/>
        <w:adjustRightInd w:val="0"/>
        <w:spacing w:after="0" w:line="236" w:lineRule="exact"/>
        <w:rPr>
          <w:rFonts w:ascii="Garamond" w:eastAsia="Times New Roman" w:hAnsi="Garamond" w:cs="Segoe UI"/>
          <w:sz w:val="24"/>
          <w:szCs w:val="24"/>
          <w:lang w:eastAsia="sl-SI"/>
        </w:rPr>
      </w:pPr>
    </w:p>
    <w:p w14:paraId="389AF04A" w14:textId="77777777" w:rsidR="008F26AE" w:rsidRPr="008F26AE" w:rsidRDefault="008F26AE" w:rsidP="008F26AE">
      <w:pPr>
        <w:widowControl w:val="0"/>
        <w:overflowPunct w:val="0"/>
        <w:autoSpaceDE w:val="0"/>
        <w:autoSpaceDN w:val="0"/>
        <w:adjustRightInd w:val="0"/>
        <w:spacing w:after="0" w:line="204"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 xml:space="preserve">V primeru, da bo ponudnik pri izvedbi naročila nastopal </w:t>
      </w:r>
      <w:r w:rsidRPr="008F26AE">
        <w:rPr>
          <w:rFonts w:ascii="Garamond" w:eastAsia="Times New Roman" w:hAnsi="Garamond" w:cs="Segoe UI"/>
          <w:b/>
          <w:bCs/>
          <w:sz w:val="24"/>
          <w:szCs w:val="24"/>
          <w:lang w:eastAsia="sl-SI"/>
        </w:rPr>
        <w:t>s skupno ponudbo</w:t>
      </w:r>
      <w:r w:rsidRPr="008F26AE">
        <w:rPr>
          <w:rFonts w:ascii="Garamond" w:eastAsia="Times New Roman" w:hAnsi="Garamond" w:cs="Segoe UI"/>
          <w:sz w:val="24"/>
          <w:szCs w:val="24"/>
          <w:lang w:eastAsia="sl-SI"/>
        </w:rPr>
        <w:t xml:space="preserve"> mora za vsakega partnerja v skupni ponudbi predložiti še naslednje dokumente:</w:t>
      </w:r>
    </w:p>
    <w:p w14:paraId="2B0111D0" w14:textId="77777777" w:rsidR="008F26AE" w:rsidRPr="008F26AE" w:rsidRDefault="008F26AE" w:rsidP="008F26AE">
      <w:pPr>
        <w:widowControl w:val="0"/>
        <w:numPr>
          <w:ilvl w:val="0"/>
          <w:numId w:val="44"/>
        </w:numPr>
        <w:overflowPunct w:val="0"/>
        <w:autoSpaceDE w:val="0"/>
        <w:autoSpaceDN w:val="0"/>
        <w:adjustRightInd w:val="0"/>
        <w:spacing w:after="0" w:line="239" w:lineRule="auto"/>
        <w:jc w:val="both"/>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 xml:space="preserve">OBR-1/1 </w:t>
      </w:r>
    </w:p>
    <w:p w14:paraId="6315249D" w14:textId="77777777" w:rsidR="008F26AE" w:rsidRPr="008F26AE" w:rsidRDefault="008F26AE" w:rsidP="008F26AE">
      <w:pPr>
        <w:widowControl w:val="0"/>
        <w:autoSpaceDE w:val="0"/>
        <w:autoSpaceDN w:val="0"/>
        <w:adjustRightInd w:val="0"/>
        <w:spacing w:after="0" w:line="8" w:lineRule="exact"/>
        <w:rPr>
          <w:rFonts w:ascii="Garamond" w:eastAsia="Times New Roman" w:hAnsi="Garamond" w:cs="Segoe UI"/>
          <w:sz w:val="24"/>
          <w:szCs w:val="24"/>
          <w:lang w:eastAsia="sl-SI"/>
        </w:rPr>
      </w:pPr>
    </w:p>
    <w:p w14:paraId="3D2A82E3" w14:textId="77777777" w:rsidR="008F26AE" w:rsidRPr="008F26AE" w:rsidRDefault="008F26AE" w:rsidP="008F26AE">
      <w:pPr>
        <w:widowControl w:val="0"/>
        <w:numPr>
          <w:ilvl w:val="0"/>
          <w:numId w:val="44"/>
        </w:numPr>
        <w:overflowPunct w:val="0"/>
        <w:autoSpaceDE w:val="0"/>
        <w:autoSpaceDN w:val="0"/>
        <w:adjustRightInd w:val="0"/>
        <w:spacing w:after="0" w:line="230" w:lineRule="auto"/>
        <w:jc w:val="both"/>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 xml:space="preserve">OBR-1/2 </w:t>
      </w:r>
    </w:p>
    <w:p w14:paraId="22EC0EDD" w14:textId="77777777" w:rsidR="008F26AE" w:rsidRPr="008F26AE" w:rsidRDefault="008F26AE" w:rsidP="008F26AE">
      <w:pPr>
        <w:widowControl w:val="0"/>
        <w:autoSpaceDE w:val="0"/>
        <w:autoSpaceDN w:val="0"/>
        <w:adjustRightInd w:val="0"/>
        <w:spacing w:after="0" w:line="7" w:lineRule="exact"/>
        <w:rPr>
          <w:rFonts w:ascii="Garamond" w:eastAsia="Times New Roman" w:hAnsi="Garamond" w:cs="Segoe UI"/>
          <w:sz w:val="24"/>
          <w:szCs w:val="24"/>
          <w:lang w:eastAsia="sl-SI"/>
        </w:rPr>
      </w:pPr>
    </w:p>
    <w:p w14:paraId="55030A4D" w14:textId="77777777" w:rsidR="008F26AE" w:rsidRPr="008F26AE" w:rsidRDefault="008F26AE" w:rsidP="008F26AE">
      <w:pPr>
        <w:widowControl w:val="0"/>
        <w:numPr>
          <w:ilvl w:val="0"/>
          <w:numId w:val="44"/>
        </w:numPr>
        <w:overflowPunct w:val="0"/>
        <w:autoSpaceDE w:val="0"/>
        <w:autoSpaceDN w:val="0"/>
        <w:adjustRightInd w:val="0"/>
        <w:spacing w:after="0" w:line="230" w:lineRule="auto"/>
        <w:jc w:val="both"/>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 xml:space="preserve">akt o skupni izvedbi naročila </w:t>
      </w:r>
    </w:p>
    <w:p w14:paraId="70AF19E4" w14:textId="77777777" w:rsidR="008F26AE" w:rsidRPr="008F26AE" w:rsidRDefault="008F26AE" w:rsidP="008F26AE">
      <w:pPr>
        <w:widowControl w:val="0"/>
        <w:autoSpaceDE w:val="0"/>
        <w:autoSpaceDN w:val="0"/>
        <w:adjustRightInd w:val="0"/>
        <w:spacing w:after="0" w:line="9" w:lineRule="exact"/>
        <w:rPr>
          <w:rFonts w:ascii="Garamond" w:eastAsia="Times New Roman" w:hAnsi="Garamond" w:cs="Segoe UI"/>
          <w:sz w:val="24"/>
          <w:szCs w:val="24"/>
          <w:lang w:eastAsia="sl-SI"/>
        </w:rPr>
      </w:pPr>
    </w:p>
    <w:p w14:paraId="08812B94" w14:textId="77777777" w:rsidR="008F26AE" w:rsidRPr="008F26AE" w:rsidRDefault="008F26AE" w:rsidP="008F26AE">
      <w:pPr>
        <w:widowControl w:val="0"/>
        <w:numPr>
          <w:ilvl w:val="0"/>
          <w:numId w:val="44"/>
        </w:numPr>
        <w:overflowPunct w:val="0"/>
        <w:autoSpaceDE w:val="0"/>
        <w:autoSpaceDN w:val="0"/>
        <w:adjustRightInd w:val="0"/>
        <w:spacing w:after="0" w:line="230" w:lineRule="auto"/>
        <w:jc w:val="both"/>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 xml:space="preserve">pooblastilo za podpis skupne ponudbe </w:t>
      </w:r>
    </w:p>
    <w:p w14:paraId="5E718808" w14:textId="77777777" w:rsidR="008F26AE" w:rsidRPr="008F26AE" w:rsidRDefault="008F26AE" w:rsidP="008F26AE">
      <w:pPr>
        <w:widowControl w:val="0"/>
        <w:autoSpaceDE w:val="0"/>
        <w:autoSpaceDN w:val="0"/>
        <w:adjustRightInd w:val="0"/>
        <w:spacing w:after="0" w:line="9" w:lineRule="exact"/>
        <w:rPr>
          <w:rFonts w:ascii="Garamond" w:eastAsia="Times New Roman" w:hAnsi="Garamond" w:cs="Segoe UI"/>
          <w:sz w:val="24"/>
          <w:szCs w:val="24"/>
          <w:lang w:eastAsia="sl-SI"/>
        </w:rPr>
      </w:pPr>
    </w:p>
    <w:p w14:paraId="447C8EBF" w14:textId="77777777" w:rsidR="008F26AE" w:rsidRPr="008F26AE" w:rsidRDefault="008F26AE" w:rsidP="008F26AE">
      <w:pPr>
        <w:widowControl w:val="0"/>
        <w:autoSpaceDE w:val="0"/>
        <w:autoSpaceDN w:val="0"/>
        <w:adjustRightInd w:val="0"/>
        <w:spacing w:after="0" w:line="200" w:lineRule="exact"/>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 xml:space="preserve"> </w:t>
      </w:r>
    </w:p>
    <w:p w14:paraId="797D082E" w14:textId="77777777" w:rsidR="008F26AE" w:rsidRPr="008F26AE" w:rsidRDefault="008F26AE" w:rsidP="008F26AE">
      <w:pPr>
        <w:widowControl w:val="0"/>
        <w:autoSpaceDE w:val="0"/>
        <w:autoSpaceDN w:val="0"/>
        <w:adjustRightInd w:val="0"/>
        <w:spacing w:after="0" w:line="200" w:lineRule="exact"/>
        <w:rPr>
          <w:rFonts w:ascii="Garamond" w:eastAsia="Times New Roman" w:hAnsi="Garamond" w:cs="Segoe UI"/>
          <w:sz w:val="24"/>
          <w:szCs w:val="24"/>
          <w:lang w:eastAsia="sl-SI"/>
        </w:rPr>
      </w:pPr>
    </w:p>
    <w:p w14:paraId="4CAFC1E6" w14:textId="77777777" w:rsidR="008F26AE" w:rsidRPr="008F26AE" w:rsidRDefault="008F26AE" w:rsidP="008F26AE">
      <w:pPr>
        <w:widowControl w:val="0"/>
        <w:autoSpaceDE w:val="0"/>
        <w:autoSpaceDN w:val="0"/>
        <w:adjustRightInd w:val="0"/>
        <w:spacing w:after="0" w:line="200" w:lineRule="exact"/>
        <w:rPr>
          <w:rFonts w:ascii="Garamond" w:eastAsia="Times New Roman" w:hAnsi="Garamond" w:cs="Segoe UI"/>
          <w:sz w:val="24"/>
          <w:szCs w:val="24"/>
          <w:lang w:eastAsia="sl-SI"/>
        </w:rPr>
      </w:pPr>
    </w:p>
    <w:p w14:paraId="0DAE71B2" w14:textId="77777777" w:rsidR="008F26AE" w:rsidRPr="008F26AE" w:rsidRDefault="008F26AE" w:rsidP="008F26AE">
      <w:pPr>
        <w:widowControl w:val="0"/>
        <w:autoSpaceDE w:val="0"/>
        <w:autoSpaceDN w:val="0"/>
        <w:adjustRightInd w:val="0"/>
        <w:spacing w:after="0" w:line="200" w:lineRule="exact"/>
        <w:rPr>
          <w:rFonts w:ascii="Garamond" w:eastAsia="Times New Roman" w:hAnsi="Garamond" w:cs="Segoe UI"/>
          <w:sz w:val="24"/>
          <w:szCs w:val="24"/>
          <w:lang w:eastAsia="sl-SI"/>
        </w:rPr>
      </w:pPr>
    </w:p>
    <w:p w14:paraId="784C64AB" w14:textId="77777777" w:rsidR="008F26AE" w:rsidRPr="008F26AE" w:rsidRDefault="008F26AE" w:rsidP="008F26AE">
      <w:pPr>
        <w:widowControl w:val="0"/>
        <w:autoSpaceDE w:val="0"/>
        <w:autoSpaceDN w:val="0"/>
        <w:adjustRightInd w:val="0"/>
        <w:spacing w:after="0" w:line="344" w:lineRule="exact"/>
        <w:rPr>
          <w:rFonts w:ascii="Garamond" w:eastAsia="Times New Roman" w:hAnsi="Garamond" w:cs="Segoe UI"/>
          <w:sz w:val="24"/>
          <w:szCs w:val="24"/>
          <w:lang w:eastAsia="sl-SI"/>
        </w:rPr>
      </w:pPr>
    </w:p>
    <w:p w14:paraId="25BEFE5E"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r w:rsidRPr="008F26AE">
        <w:rPr>
          <w:rFonts w:ascii="Garamond" w:eastAsia="Times New Roman" w:hAnsi="Garamond" w:cs="Segoe UI"/>
          <w:b/>
          <w:bCs/>
          <w:sz w:val="24"/>
          <w:szCs w:val="24"/>
          <w:lang w:eastAsia="sl-SI"/>
        </w:rPr>
        <w:t>Opomba</w:t>
      </w:r>
      <w:r w:rsidRPr="008F26AE">
        <w:rPr>
          <w:rFonts w:ascii="Garamond" w:eastAsia="Times New Roman" w:hAnsi="Garamond" w:cs="Segoe UI"/>
          <w:sz w:val="24"/>
          <w:szCs w:val="24"/>
          <w:lang w:eastAsia="sl-SI"/>
        </w:rPr>
        <w:t>:</w:t>
      </w:r>
    </w:p>
    <w:p w14:paraId="2B311492" w14:textId="77777777" w:rsidR="008F26AE" w:rsidRPr="008F26AE" w:rsidRDefault="008F26AE" w:rsidP="008F26AE">
      <w:pPr>
        <w:widowControl w:val="0"/>
        <w:autoSpaceDE w:val="0"/>
        <w:autoSpaceDN w:val="0"/>
        <w:adjustRightInd w:val="0"/>
        <w:spacing w:after="0" w:line="3" w:lineRule="exact"/>
        <w:rPr>
          <w:rFonts w:ascii="Garamond" w:eastAsia="Times New Roman" w:hAnsi="Garamond" w:cs="Segoe UI"/>
          <w:sz w:val="24"/>
          <w:szCs w:val="24"/>
          <w:lang w:eastAsia="sl-SI"/>
        </w:rPr>
      </w:pPr>
    </w:p>
    <w:p w14:paraId="14EEF644" w14:textId="77777777" w:rsidR="008F26AE" w:rsidRPr="008F26AE" w:rsidRDefault="008F26AE" w:rsidP="008F26AE">
      <w:pPr>
        <w:widowControl w:val="0"/>
        <w:autoSpaceDE w:val="0"/>
        <w:autoSpaceDN w:val="0"/>
        <w:adjustRightInd w:val="0"/>
        <w:spacing w:after="0" w:line="239"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OBR-1/2 podpišejo predstavniki vseh ponudnikov, ki so predložili skupno ponudbo.</w:t>
      </w:r>
    </w:p>
    <w:p w14:paraId="2E6A3E49" w14:textId="77777777" w:rsidR="008F26AE" w:rsidRPr="008F26AE" w:rsidRDefault="008F26AE" w:rsidP="008F26AE">
      <w:pPr>
        <w:widowControl w:val="0"/>
        <w:autoSpaceDE w:val="0"/>
        <w:autoSpaceDN w:val="0"/>
        <w:adjustRightInd w:val="0"/>
        <w:spacing w:after="0" w:line="239" w:lineRule="auto"/>
        <w:rPr>
          <w:rFonts w:ascii="Garamond" w:eastAsia="Times New Roman" w:hAnsi="Garamond" w:cs="Segoe UI"/>
          <w:b/>
          <w:bCs/>
          <w:sz w:val="24"/>
          <w:szCs w:val="24"/>
          <w:lang w:eastAsia="sl-SI"/>
        </w:rPr>
      </w:pPr>
      <w:bookmarkStart w:id="129" w:name="page24"/>
      <w:bookmarkEnd w:id="129"/>
    </w:p>
    <w:p w14:paraId="3CE4371C" w14:textId="77777777" w:rsidR="008F26AE" w:rsidRPr="008F26AE" w:rsidRDefault="008F26AE" w:rsidP="008F26AE">
      <w:pPr>
        <w:widowControl w:val="0"/>
        <w:autoSpaceDE w:val="0"/>
        <w:autoSpaceDN w:val="0"/>
        <w:adjustRightInd w:val="0"/>
        <w:spacing w:after="0" w:line="239" w:lineRule="auto"/>
        <w:jc w:val="right"/>
        <w:rPr>
          <w:rFonts w:ascii="Garamond" w:eastAsia="Times New Roman" w:hAnsi="Garamond" w:cs="Segoe UI"/>
          <w:sz w:val="24"/>
          <w:szCs w:val="24"/>
          <w:lang w:eastAsia="sl-SI"/>
        </w:rPr>
      </w:pPr>
      <w:r w:rsidRPr="008F26AE">
        <w:rPr>
          <w:rFonts w:ascii="Garamond" w:eastAsia="Times New Roman" w:hAnsi="Garamond" w:cs="Segoe UI"/>
          <w:b/>
          <w:bCs/>
          <w:sz w:val="24"/>
          <w:szCs w:val="24"/>
          <w:lang w:eastAsia="sl-SI"/>
        </w:rPr>
        <w:br w:type="page"/>
      </w:r>
      <w:r w:rsidRPr="008F26AE">
        <w:rPr>
          <w:rFonts w:ascii="Garamond" w:eastAsia="Times New Roman" w:hAnsi="Garamond" w:cs="Segoe UI"/>
          <w:b/>
          <w:bCs/>
          <w:sz w:val="24"/>
          <w:szCs w:val="24"/>
          <w:lang w:eastAsia="sl-SI"/>
        </w:rPr>
        <w:lastRenderedPageBreak/>
        <w:t>OBR-1/3</w:t>
      </w:r>
    </w:p>
    <w:p w14:paraId="1A22F6AE" w14:textId="77777777" w:rsidR="008F26AE" w:rsidRPr="008F26AE" w:rsidRDefault="008F26AE" w:rsidP="008F26AE">
      <w:pPr>
        <w:widowControl w:val="0"/>
        <w:autoSpaceDE w:val="0"/>
        <w:autoSpaceDN w:val="0"/>
        <w:adjustRightInd w:val="0"/>
        <w:spacing w:after="0" w:line="1" w:lineRule="exact"/>
        <w:rPr>
          <w:rFonts w:ascii="Garamond" w:eastAsia="Times New Roman" w:hAnsi="Garamond" w:cs="Segoe UI"/>
          <w:sz w:val="24"/>
          <w:szCs w:val="24"/>
          <w:lang w:eastAsia="sl-SI"/>
        </w:rPr>
      </w:pPr>
    </w:p>
    <w:p w14:paraId="4A5E2BF4" w14:textId="77777777" w:rsidR="008F26AE" w:rsidRPr="008F26AE" w:rsidRDefault="008F26AE" w:rsidP="008F26AE">
      <w:pPr>
        <w:widowControl w:val="0"/>
        <w:autoSpaceDE w:val="0"/>
        <w:autoSpaceDN w:val="0"/>
        <w:adjustRightInd w:val="0"/>
        <w:spacing w:after="0" w:line="239" w:lineRule="auto"/>
        <w:ind w:left="3180"/>
        <w:rPr>
          <w:rFonts w:ascii="Garamond" w:eastAsia="Times New Roman" w:hAnsi="Garamond" w:cs="Segoe UI"/>
          <w:sz w:val="24"/>
          <w:szCs w:val="24"/>
          <w:lang w:eastAsia="sl-SI"/>
        </w:rPr>
      </w:pPr>
      <w:r w:rsidRPr="008F26AE">
        <w:rPr>
          <w:rFonts w:ascii="Garamond" w:eastAsia="Times New Roman" w:hAnsi="Garamond" w:cs="Segoe UI"/>
          <w:b/>
          <w:bCs/>
          <w:sz w:val="24"/>
          <w:szCs w:val="24"/>
          <w:lang w:eastAsia="sl-SI"/>
        </w:rPr>
        <w:t>SEZNAM PODIZVAJALCEV</w:t>
      </w:r>
    </w:p>
    <w:p w14:paraId="19C91911" w14:textId="77777777" w:rsidR="008F26AE" w:rsidRPr="008F26AE" w:rsidRDefault="008F26AE" w:rsidP="008F26AE">
      <w:pPr>
        <w:widowControl w:val="0"/>
        <w:autoSpaceDE w:val="0"/>
        <w:autoSpaceDN w:val="0"/>
        <w:adjustRightInd w:val="0"/>
        <w:spacing w:after="0" w:line="295" w:lineRule="exact"/>
        <w:rPr>
          <w:rFonts w:ascii="Garamond" w:eastAsia="Times New Roman" w:hAnsi="Garamond" w:cs="Segoe UI"/>
          <w:sz w:val="24"/>
          <w:szCs w:val="24"/>
          <w:lang w:eastAsia="sl-SI"/>
        </w:rPr>
      </w:pPr>
    </w:p>
    <w:p w14:paraId="52D36A74" w14:textId="77777777" w:rsidR="008F26AE" w:rsidRPr="008F26AE" w:rsidRDefault="008F26AE" w:rsidP="008F26AE">
      <w:pPr>
        <w:widowControl w:val="0"/>
        <w:autoSpaceDE w:val="0"/>
        <w:autoSpaceDN w:val="0"/>
        <w:adjustRightInd w:val="0"/>
        <w:spacing w:after="0" w:line="239"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Izjavljamo, da bomo pri izvedbi naročila sodelovali z naslednjimi podizvajalci:</w:t>
      </w:r>
    </w:p>
    <w:p w14:paraId="13A7D6B6" w14:textId="77777777" w:rsidR="008F26AE" w:rsidRPr="008F26AE" w:rsidRDefault="008F26AE" w:rsidP="008F26AE">
      <w:pPr>
        <w:widowControl w:val="0"/>
        <w:autoSpaceDE w:val="0"/>
        <w:autoSpaceDN w:val="0"/>
        <w:adjustRightInd w:val="0"/>
        <w:spacing w:after="0" w:line="256" w:lineRule="exact"/>
        <w:rPr>
          <w:rFonts w:ascii="Garamond" w:eastAsia="Times New Roman" w:hAnsi="Garamond" w:cs="Segoe UI"/>
          <w:sz w:val="24"/>
          <w:szCs w:val="24"/>
          <w:lang w:eastAsia="sl-SI"/>
        </w:rPr>
      </w:pPr>
    </w:p>
    <w:tbl>
      <w:tblPr>
        <w:tblW w:w="9779" w:type="dxa"/>
        <w:tblInd w:w="-8" w:type="dxa"/>
        <w:tblLayout w:type="fixed"/>
        <w:tblCellMar>
          <w:left w:w="0" w:type="dxa"/>
          <w:right w:w="0" w:type="dxa"/>
        </w:tblCellMar>
        <w:tblLook w:val="0000" w:firstRow="0" w:lastRow="0" w:firstColumn="0" w:lastColumn="0" w:noHBand="0" w:noVBand="0"/>
      </w:tblPr>
      <w:tblGrid>
        <w:gridCol w:w="440"/>
        <w:gridCol w:w="4236"/>
        <w:gridCol w:w="5103"/>
      </w:tblGrid>
      <w:tr w:rsidR="008F26AE" w:rsidRPr="008F26AE" w14:paraId="79EC0562" w14:textId="77777777" w:rsidTr="0024163E">
        <w:trPr>
          <w:trHeight w:val="266"/>
        </w:trPr>
        <w:tc>
          <w:tcPr>
            <w:tcW w:w="440" w:type="dxa"/>
            <w:tcBorders>
              <w:top w:val="single" w:sz="8" w:space="0" w:color="auto"/>
              <w:left w:val="single" w:sz="8" w:space="0" w:color="auto"/>
              <w:bottom w:val="nil"/>
              <w:right w:val="single" w:sz="8" w:space="0" w:color="auto"/>
            </w:tcBorders>
            <w:vAlign w:val="bottom"/>
          </w:tcPr>
          <w:p w14:paraId="28E4AD2E" w14:textId="77777777" w:rsidR="008F26AE" w:rsidRPr="008F26AE" w:rsidRDefault="008F26AE" w:rsidP="008F26AE">
            <w:pPr>
              <w:widowControl w:val="0"/>
              <w:autoSpaceDE w:val="0"/>
              <w:autoSpaceDN w:val="0"/>
              <w:adjustRightInd w:val="0"/>
              <w:spacing w:after="0" w:line="265" w:lineRule="exact"/>
              <w:ind w:left="120"/>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št.</w:t>
            </w:r>
          </w:p>
        </w:tc>
        <w:tc>
          <w:tcPr>
            <w:tcW w:w="4236" w:type="dxa"/>
            <w:tcBorders>
              <w:top w:val="single" w:sz="8" w:space="0" w:color="auto"/>
              <w:left w:val="nil"/>
              <w:bottom w:val="nil"/>
              <w:right w:val="single" w:sz="8" w:space="0" w:color="auto"/>
            </w:tcBorders>
            <w:vAlign w:val="bottom"/>
          </w:tcPr>
          <w:p w14:paraId="67D485DD" w14:textId="77777777" w:rsidR="008F26AE" w:rsidRPr="008F26AE" w:rsidRDefault="008F26AE" w:rsidP="008F26AE">
            <w:pPr>
              <w:widowControl w:val="0"/>
              <w:autoSpaceDE w:val="0"/>
              <w:autoSpaceDN w:val="0"/>
              <w:adjustRightInd w:val="0"/>
              <w:spacing w:after="0" w:line="265" w:lineRule="exact"/>
              <w:jc w:val="center"/>
              <w:rPr>
                <w:rFonts w:ascii="Garamond" w:eastAsia="Times New Roman" w:hAnsi="Garamond" w:cs="Segoe UI"/>
                <w:sz w:val="24"/>
                <w:szCs w:val="24"/>
                <w:lang w:eastAsia="sl-SI"/>
              </w:rPr>
            </w:pPr>
            <w:r w:rsidRPr="008F26AE">
              <w:rPr>
                <w:rFonts w:ascii="Garamond" w:eastAsia="Times New Roman" w:hAnsi="Garamond" w:cs="Segoe UI"/>
                <w:w w:val="98"/>
                <w:sz w:val="24"/>
                <w:szCs w:val="24"/>
                <w:lang w:eastAsia="sl-SI"/>
              </w:rPr>
              <w:t>naziv oz. firma</w:t>
            </w:r>
          </w:p>
        </w:tc>
        <w:tc>
          <w:tcPr>
            <w:tcW w:w="5103" w:type="dxa"/>
            <w:tcBorders>
              <w:top w:val="single" w:sz="8" w:space="0" w:color="auto"/>
              <w:left w:val="nil"/>
              <w:bottom w:val="nil"/>
              <w:right w:val="single" w:sz="8" w:space="0" w:color="auto"/>
            </w:tcBorders>
            <w:vAlign w:val="bottom"/>
          </w:tcPr>
          <w:p w14:paraId="5F206C6A" w14:textId="77777777" w:rsidR="008F26AE" w:rsidRPr="008F26AE" w:rsidRDefault="008F26AE" w:rsidP="008F26AE">
            <w:pPr>
              <w:widowControl w:val="0"/>
              <w:autoSpaceDE w:val="0"/>
              <w:autoSpaceDN w:val="0"/>
              <w:adjustRightInd w:val="0"/>
              <w:spacing w:after="0" w:line="265" w:lineRule="exact"/>
              <w:jc w:val="center"/>
              <w:rPr>
                <w:rFonts w:ascii="Garamond" w:eastAsia="Times New Roman" w:hAnsi="Garamond" w:cs="Segoe UI"/>
                <w:sz w:val="24"/>
                <w:szCs w:val="24"/>
                <w:lang w:eastAsia="sl-SI"/>
              </w:rPr>
            </w:pPr>
            <w:r w:rsidRPr="008F26AE">
              <w:rPr>
                <w:rFonts w:ascii="Garamond" w:eastAsia="Times New Roman" w:hAnsi="Garamond" w:cs="Segoe UI"/>
                <w:w w:val="97"/>
                <w:sz w:val="24"/>
                <w:szCs w:val="24"/>
                <w:lang w:eastAsia="sl-SI"/>
              </w:rPr>
              <w:t>Opis dela izvedbe naročila, ki</w:t>
            </w:r>
          </w:p>
        </w:tc>
      </w:tr>
      <w:tr w:rsidR="008F26AE" w:rsidRPr="008F26AE" w14:paraId="2BDB206F" w14:textId="77777777" w:rsidTr="0024163E">
        <w:trPr>
          <w:trHeight w:val="271"/>
        </w:trPr>
        <w:tc>
          <w:tcPr>
            <w:tcW w:w="440" w:type="dxa"/>
            <w:tcBorders>
              <w:top w:val="nil"/>
              <w:left w:val="single" w:sz="8" w:space="0" w:color="auto"/>
              <w:bottom w:val="single" w:sz="8" w:space="0" w:color="auto"/>
              <w:right w:val="single" w:sz="8" w:space="0" w:color="auto"/>
            </w:tcBorders>
            <w:vAlign w:val="bottom"/>
          </w:tcPr>
          <w:p w14:paraId="6E976980"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p>
        </w:tc>
        <w:tc>
          <w:tcPr>
            <w:tcW w:w="4236" w:type="dxa"/>
            <w:tcBorders>
              <w:top w:val="nil"/>
              <w:left w:val="nil"/>
              <w:bottom w:val="single" w:sz="8" w:space="0" w:color="auto"/>
              <w:right w:val="single" w:sz="8" w:space="0" w:color="auto"/>
            </w:tcBorders>
            <w:vAlign w:val="bottom"/>
          </w:tcPr>
          <w:p w14:paraId="41B738BA" w14:textId="77777777" w:rsidR="008F26AE" w:rsidRPr="008F26AE" w:rsidRDefault="008F26AE" w:rsidP="008F26AE">
            <w:pPr>
              <w:widowControl w:val="0"/>
              <w:autoSpaceDE w:val="0"/>
              <w:autoSpaceDN w:val="0"/>
              <w:adjustRightInd w:val="0"/>
              <w:spacing w:after="0" w:line="265" w:lineRule="exact"/>
              <w:jc w:val="center"/>
              <w:rPr>
                <w:rFonts w:ascii="Garamond" w:eastAsia="Times New Roman" w:hAnsi="Garamond" w:cs="Segoe UI"/>
                <w:sz w:val="24"/>
                <w:szCs w:val="24"/>
                <w:lang w:eastAsia="sl-SI"/>
              </w:rPr>
            </w:pPr>
            <w:r w:rsidRPr="008F26AE">
              <w:rPr>
                <w:rFonts w:ascii="Garamond" w:eastAsia="Times New Roman" w:hAnsi="Garamond" w:cs="Segoe UI"/>
                <w:w w:val="96"/>
                <w:sz w:val="24"/>
                <w:szCs w:val="24"/>
                <w:lang w:eastAsia="sl-SI"/>
              </w:rPr>
              <w:t>Podizvajalca</w:t>
            </w:r>
          </w:p>
        </w:tc>
        <w:tc>
          <w:tcPr>
            <w:tcW w:w="5103" w:type="dxa"/>
            <w:tcBorders>
              <w:top w:val="nil"/>
              <w:left w:val="nil"/>
              <w:bottom w:val="single" w:sz="8" w:space="0" w:color="auto"/>
              <w:right w:val="single" w:sz="8" w:space="0" w:color="auto"/>
            </w:tcBorders>
            <w:vAlign w:val="bottom"/>
          </w:tcPr>
          <w:p w14:paraId="2D0820B2" w14:textId="77777777" w:rsidR="008F26AE" w:rsidRPr="008F26AE" w:rsidRDefault="008F26AE" w:rsidP="008F26AE">
            <w:pPr>
              <w:widowControl w:val="0"/>
              <w:autoSpaceDE w:val="0"/>
              <w:autoSpaceDN w:val="0"/>
              <w:adjustRightInd w:val="0"/>
              <w:spacing w:after="0" w:line="265" w:lineRule="exact"/>
              <w:jc w:val="center"/>
              <w:rPr>
                <w:rFonts w:ascii="Garamond" w:eastAsia="Times New Roman" w:hAnsi="Garamond" w:cs="Segoe UI"/>
                <w:sz w:val="24"/>
                <w:szCs w:val="24"/>
                <w:lang w:eastAsia="sl-SI"/>
              </w:rPr>
            </w:pPr>
            <w:r w:rsidRPr="008F26AE">
              <w:rPr>
                <w:rFonts w:ascii="Garamond" w:eastAsia="Times New Roman" w:hAnsi="Garamond" w:cs="Segoe UI"/>
                <w:w w:val="97"/>
                <w:sz w:val="24"/>
                <w:szCs w:val="24"/>
                <w:lang w:eastAsia="sl-SI"/>
              </w:rPr>
              <w:t>ga bo izvedel podizvajalec</w:t>
            </w:r>
          </w:p>
        </w:tc>
      </w:tr>
      <w:tr w:rsidR="008F26AE" w:rsidRPr="008F26AE" w14:paraId="2A788034" w14:textId="77777777" w:rsidTr="0024163E">
        <w:trPr>
          <w:trHeight w:val="447"/>
        </w:trPr>
        <w:tc>
          <w:tcPr>
            <w:tcW w:w="440" w:type="dxa"/>
            <w:tcBorders>
              <w:top w:val="nil"/>
              <w:left w:val="single" w:sz="8" w:space="0" w:color="auto"/>
              <w:bottom w:val="single" w:sz="8" w:space="0" w:color="auto"/>
              <w:right w:val="single" w:sz="8" w:space="0" w:color="auto"/>
            </w:tcBorders>
            <w:vAlign w:val="bottom"/>
          </w:tcPr>
          <w:p w14:paraId="10781F04"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p>
        </w:tc>
        <w:tc>
          <w:tcPr>
            <w:tcW w:w="4236" w:type="dxa"/>
            <w:tcBorders>
              <w:top w:val="nil"/>
              <w:left w:val="nil"/>
              <w:bottom w:val="single" w:sz="8" w:space="0" w:color="auto"/>
              <w:right w:val="single" w:sz="8" w:space="0" w:color="auto"/>
            </w:tcBorders>
            <w:vAlign w:val="bottom"/>
          </w:tcPr>
          <w:p w14:paraId="6B4A8403"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p>
        </w:tc>
        <w:tc>
          <w:tcPr>
            <w:tcW w:w="5103" w:type="dxa"/>
            <w:tcBorders>
              <w:top w:val="nil"/>
              <w:left w:val="nil"/>
              <w:bottom w:val="single" w:sz="8" w:space="0" w:color="auto"/>
              <w:right w:val="single" w:sz="8" w:space="0" w:color="auto"/>
            </w:tcBorders>
            <w:vAlign w:val="bottom"/>
          </w:tcPr>
          <w:p w14:paraId="24B763B3"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p>
        </w:tc>
      </w:tr>
      <w:tr w:rsidR="008F26AE" w:rsidRPr="008F26AE" w14:paraId="3E72D52B" w14:textId="77777777" w:rsidTr="0024163E">
        <w:trPr>
          <w:trHeight w:val="418"/>
        </w:trPr>
        <w:tc>
          <w:tcPr>
            <w:tcW w:w="440" w:type="dxa"/>
            <w:tcBorders>
              <w:top w:val="nil"/>
              <w:left w:val="single" w:sz="8" w:space="0" w:color="auto"/>
              <w:bottom w:val="single" w:sz="8" w:space="0" w:color="auto"/>
              <w:right w:val="single" w:sz="8" w:space="0" w:color="auto"/>
            </w:tcBorders>
            <w:vAlign w:val="bottom"/>
          </w:tcPr>
          <w:p w14:paraId="6BDB0AE1"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p>
        </w:tc>
        <w:tc>
          <w:tcPr>
            <w:tcW w:w="4236" w:type="dxa"/>
            <w:tcBorders>
              <w:top w:val="nil"/>
              <w:left w:val="nil"/>
              <w:bottom w:val="single" w:sz="8" w:space="0" w:color="auto"/>
              <w:right w:val="single" w:sz="8" w:space="0" w:color="auto"/>
            </w:tcBorders>
            <w:vAlign w:val="bottom"/>
          </w:tcPr>
          <w:p w14:paraId="4D3D3839"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p>
        </w:tc>
        <w:tc>
          <w:tcPr>
            <w:tcW w:w="5103" w:type="dxa"/>
            <w:tcBorders>
              <w:top w:val="nil"/>
              <w:left w:val="nil"/>
              <w:bottom w:val="single" w:sz="8" w:space="0" w:color="auto"/>
              <w:right w:val="single" w:sz="8" w:space="0" w:color="auto"/>
            </w:tcBorders>
            <w:vAlign w:val="bottom"/>
          </w:tcPr>
          <w:p w14:paraId="40A2BE7F"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p>
        </w:tc>
      </w:tr>
      <w:tr w:rsidR="008F26AE" w:rsidRPr="008F26AE" w14:paraId="44061E2E" w14:textId="77777777" w:rsidTr="0024163E">
        <w:trPr>
          <w:trHeight w:val="413"/>
        </w:trPr>
        <w:tc>
          <w:tcPr>
            <w:tcW w:w="440" w:type="dxa"/>
            <w:tcBorders>
              <w:top w:val="nil"/>
              <w:left w:val="single" w:sz="8" w:space="0" w:color="auto"/>
              <w:bottom w:val="single" w:sz="8" w:space="0" w:color="auto"/>
              <w:right w:val="single" w:sz="8" w:space="0" w:color="auto"/>
            </w:tcBorders>
            <w:vAlign w:val="bottom"/>
          </w:tcPr>
          <w:p w14:paraId="5668B3F4"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p>
        </w:tc>
        <w:tc>
          <w:tcPr>
            <w:tcW w:w="4236" w:type="dxa"/>
            <w:tcBorders>
              <w:top w:val="nil"/>
              <w:left w:val="nil"/>
              <w:bottom w:val="single" w:sz="8" w:space="0" w:color="auto"/>
              <w:right w:val="single" w:sz="8" w:space="0" w:color="auto"/>
            </w:tcBorders>
            <w:vAlign w:val="bottom"/>
          </w:tcPr>
          <w:p w14:paraId="09CC6F9C"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p>
        </w:tc>
        <w:tc>
          <w:tcPr>
            <w:tcW w:w="5103" w:type="dxa"/>
            <w:tcBorders>
              <w:top w:val="nil"/>
              <w:left w:val="nil"/>
              <w:bottom w:val="single" w:sz="8" w:space="0" w:color="auto"/>
              <w:right w:val="single" w:sz="8" w:space="0" w:color="auto"/>
            </w:tcBorders>
            <w:vAlign w:val="bottom"/>
          </w:tcPr>
          <w:p w14:paraId="02E27098"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p>
        </w:tc>
      </w:tr>
    </w:tbl>
    <w:p w14:paraId="39C0B5F0" w14:textId="77777777" w:rsidR="008F26AE" w:rsidRPr="008F26AE" w:rsidRDefault="008F26AE" w:rsidP="008F26AE">
      <w:pPr>
        <w:widowControl w:val="0"/>
        <w:autoSpaceDE w:val="0"/>
        <w:autoSpaceDN w:val="0"/>
        <w:adjustRightInd w:val="0"/>
        <w:spacing w:after="0" w:line="256" w:lineRule="exact"/>
        <w:rPr>
          <w:rFonts w:ascii="Garamond" w:eastAsia="Times New Roman" w:hAnsi="Garamond" w:cs="Segoe UI"/>
          <w:sz w:val="24"/>
          <w:szCs w:val="24"/>
          <w:lang w:eastAsia="sl-SI"/>
        </w:rPr>
      </w:pPr>
    </w:p>
    <w:p w14:paraId="31107FE5" w14:textId="77777777" w:rsidR="008F26AE" w:rsidRPr="008F26AE" w:rsidRDefault="008F26AE" w:rsidP="008F26AE">
      <w:pPr>
        <w:widowControl w:val="0"/>
        <w:autoSpaceDE w:val="0"/>
        <w:autoSpaceDN w:val="0"/>
        <w:adjustRightInd w:val="0"/>
        <w:spacing w:after="0" w:line="239" w:lineRule="auto"/>
        <w:rPr>
          <w:rFonts w:ascii="Garamond" w:eastAsia="Times New Roman" w:hAnsi="Garamond" w:cs="Segoe UI"/>
          <w:sz w:val="24"/>
          <w:szCs w:val="24"/>
          <w:lang w:eastAsia="sl-SI"/>
        </w:rPr>
      </w:pPr>
      <w:r w:rsidRPr="008F26AE">
        <w:rPr>
          <w:rFonts w:ascii="Garamond" w:eastAsia="Times New Roman" w:hAnsi="Garamond" w:cs="Segoe UI"/>
          <w:b/>
          <w:bCs/>
          <w:sz w:val="24"/>
          <w:szCs w:val="24"/>
          <w:lang w:eastAsia="sl-SI"/>
        </w:rPr>
        <w:t>Vrednost predmeta naročila, ki ga prevzema podizvajalec:</w:t>
      </w:r>
    </w:p>
    <w:p w14:paraId="61074783" w14:textId="77777777" w:rsidR="008F26AE" w:rsidRPr="008F26AE" w:rsidRDefault="008F26AE" w:rsidP="008F26AE">
      <w:pPr>
        <w:widowControl w:val="0"/>
        <w:autoSpaceDE w:val="0"/>
        <w:autoSpaceDN w:val="0"/>
        <w:adjustRightInd w:val="0"/>
        <w:spacing w:after="0" w:line="268" w:lineRule="exact"/>
        <w:rPr>
          <w:rFonts w:ascii="Garamond" w:eastAsia="Times New Roman" w:hAnsi="Garamond" w:cs="Segoe UI"/>
          <w:sz w:val="24"/>
          <w:szCs w:val="24"/>
          <w:lang w:eastAsia="sl-SI"/>
        </w:rPr>
      </w:pPr>
    </w:p>
    <w:p w14:paraId="6F4F45D4" w14:textId="77777777" w:rsidR="008F26AE" w:rsidRPr="008F26AE" w:rsidRDefault="008F26AE" w:rsidP="008F26AE">
      <w:pPr>
        <w:widowControl w:val="0"/>
        <w:autoSpaceDE w:val="0"/>
        <w:autoSpaceDN w:val="0"/>
        <w:adjustRightInd w:val="0"/>
        <w:spacing w:after="0" w:line="268" w:lineRule="exact"/>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Podizvajalec št. __</w:t>
      </w:r>
    </w:p>
    <w:p w14:paraId="4F36BCAB" w14:textId="77777777" w:rsidR="008F26AE" w:rsidRPr="008F26AE" w:rsidRDefault="008F26AE" w:rsidP="008F26AE">
      <w:pPr>
        <w:widowControl w:val="0"/>
        <w:autoSpaceDE w:val="0"/>
        <w:autoSpaceDN w:val="0"/>
        <w:adjustRightInd w:val="0"/>
        <w:spacing w:after="0" w:line="239"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_____________________________ EUR brez DDV</w:t>
      </w:r>
    </w:p>
    <w:p w14:paraId="01F0C045" w14:textId="77777777" w:rsidR="008F26AE" w:rsidRPr="008F26AE" w:rsidRDefault="008F26AE" w:rsidP="008F26AE">
      <w:pPr>
        <w:widowControl w:val="0"/>
        <w:autoSpaceDE w:val="0"/>
        <w:autoSpaceDN w:val="0"/>
        <w:adjustRightInd w:val="0"/>
        <w:spacing w:after="0" w:line="267" w:lineRule="exact"/>
        <w:rPr>
          <w:rFonts w:ascii="Garamond" w:eastAsia="Times New Roman" w:hAnsi="Garamond" w:cs="Segoe UI"/>
          <w:sz w:val="24"/>
          <w:szCs w:val="24"/>
          <w:lang w:eastAsia="sl-SI"/>
        </w:rPr>
      </w:pPr>
    </w:p>
    <w:p w14:paraId="0C0CC9DF" w14:textId="77777777" w:rsidR="008F26AE" w:rsidRPr="008F26AE" w:rsidRDefault="008F26AE" w:rsidP="008F26AE">
      <w:pPr>
        <w:widowControl w:val="0"/>
        <w:autoSpaceDE w:val="0"/>
        <w:autoSpaceDN w:val="0"/>
        <w:adjustRightInd w:val="0"/>
        <w:spacing w:after="0" w:line="239"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_____________________________ DDV – 22 %</w:t>
      </w:r>
    </w:p>
    <w:p w14:paraId="61A92955" w14:textId="77777777" w:rsidR="008F26AE" w:rsidRPr="008F26AE" w:rsidRDefault="008F26AE" w:rsidP="008F26AE">
      <w:pPr>
        <w:widowControl w:val="0"/>
        <w:autoSpaceDE w:val="0"/>
        <w:autoSpaceDN w:val="0"/>
        <w:adjustRightInd w:val="0"/>
        <w:spacing w:after="0" w:line="268" w:lineRule="exact"/>
        <w:rPr>
          <w:rFonts w:ascii="Garamond" w:eastAsia="Times New Roman" w:hAnsi="Garamond" w:cs="Segoe UI"/>
          <w:sz w:val="24"/>
          <w:szCs w:val="24"/>
          <w:lang w:eastAsia="sl-SI"/>
        </w:rPr>
      </w:pPr>
    </w:p>
    <w:p w14:paraId="31A390FD" w14:textId="77777777" w:rsidR="008F26AE" w:rsidRPr="008F26AE" w:rsidRDefault="008F26AE" w:rsidP="008F26AE">
      <w:pPr>
        <w:widowControl w:val="0"/>
        <w:autoSpaceDE w:val="0"/>
        <w:autoSpaceDN w:val="0"/>
        <w:adjustRightInd w:val="0"/>
        <w:spacing w:after="0" w:line="239"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_____________________________ EUR z DDV</w:t>
      </w:r>
    </w:p>
    <w:p w14:paraId="6AFE12C6" w14:textId="77777777" w:rsidR="008F26AE" w:rsidRPr="008F26AE" w:rsidRDefault="008F26AE" w:rsidP="008F26AE">
      <w:pPr>
        <w:widowControl w:val="0"/>
        <w:autoSpaceDE w:val="0"/>
        <w:autoSpaceDN w:val="0"/>
        <w:adjustRightInd w:val="0"/>
        <w:spacing w:after="0" w:line="267" w:lineRule="exact"/>
        <w:rPr>
          <w:rFonts w:ascii="Garamond" w:eastAsia="Times New Roman" w:hAnsi="Garamond" w:cs="Segoe UI"/>
          <w:sz w:val="24"/>
          <w:szCs w:val="24"/>
          <w:lang w:eastAsia="sl-SI"/>
        </w:rPr>
      </w:pPr>
    </w:p>
    <w:p w14:paraId="3023201B" w14:textId="77777777" w:rsidR="008F26AE" w:rsidRPr="008F26AE" w:rsidRDefault="008F26AE" w:rsidP="008F26AE">
      <w:pPr>
        <w:widowControl w:val="0"/>
        <w:autoSpaceDE w:val="0"/>
        <w:autoSpaceDN w:val="0"/>
        <w:adjustRightInd w:val="0"/>
        <w:spacing w:after="0" w:line="268" w:lineRule="exact"/>
        <w:rPr>
          <w:rFonts w:ascii="Garamond" w:eastAsia="Times New Roman" w:hAnsi="Garamond" w:cs="Segoe UI"/>
          <w:sz w:val="24"/>
          <w:szCs w:val="24"/>
          <w:lang w:eastAsia="sl-SI"/>
        </w:rPr>
      </w:pPr>
    </w:p>
    <w:p w14:paraId="4E936E1F" w14:textId="77777777" w:rsidR="008F26AE" w:rsidRPr="008F26AE" w:rsidRDefault="008F26AE" w:rsidP="008F26AE">
      <w:pPr>
        <w:widowControl w:val="0"/>
        <w:autoSpaceDE w:val="0"/>
        <w:autoSpaceDN w:val="0"/>
        <w:adjustRightInd w:val="0"/>
        <w:spacing w:after="0" w:line="268" w:lineRule="exact"/>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Podizvajalec št. __</w:t>
      </w:r>
    </w:p>
    <w:p w14:paraId="08F46B97" w14:textId="77777777" w:rsidR="008F26AE" w:rsidRPr="008F26AE" w:rsidRDefault="008F26AE" w:rsidP="008F26AE">
      <w:pPr>
        <w:widowControl w:val="0"/>
        <w:autoSpaceDE w:val="0"/>
        <w:autoSpaceDN w:val="0"/>
        <w:adjustRightInd w:val="0"/>
        <w:spacing w:after="0" w:line="239"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_____________________________ EUR brez DDV</w:t>
      </w:r>
    </w:p>
    <w:p w14:paraId="23D0288B" w14:textId="77777777" w:rsidR="008F26AE" w:rsidRPr="008F26AE" w:rsidRDefault="008F26AE" w:rsidP="008F26AE">
      <w:pPr>
        <w:widowControl w:val="0"/>
        <w:autoSpaceDE w:val="0"/>
        <w:autoSpaceDN w:val="0"/>
        <w:adjustRightInd w:val="0"/>
        <w:spacing w:after="0" w:line="267" w:lineRule="exact"/>
        <w:rPr>
          <w:rFonts w:ascii="Garamond" w:eastAsia="Times New Roman" w:hAnsi="Garamond" w:cs="Segoe UI"/>
          <w:sz w:val="24"/>
          <w:szCs w:val="24"/>
          <w:lang w:eastAsia="sl-SI"/>
        </w:rPr>
      </w:pPr>
    </w:p>
    <w:p w14:paraId="03B0282D" w14:textId="77777777" w:rsidR="008F26AE" w:rsidRPr="008F26AE" w:rsidRDefault="008F26AE" w:rsidP="008F26AE">
      <w:pPr>
        <w:widowControl w:val="0"/>
        <w:autoSpaceDE w:val="0"/>
        <w:autoSpaceDN w:val="0"/>
        <w:adjustRightInd w:val="0"/>
        <w:spacing w:after="0" w:line="239"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_____________________________ DDV – 22 %</w:t>
      </w:r>
    </w:p>
    <w:p w14:paraId="18020B5C" w14:textId="77777777" w:rsidR="008F26AE" w:rsidRPr="008F26AE" w:rsidRDefault="008F26AE" w:rsidP="008F26AE">
      <w:pPr>
        <w:widowControl w:val="0"/>
        <w:autoSpaceDE w:val="0"/>
        <w:autoSpaceDN w:val="0"/>
        <w:adjustRightInd w:val="0"/>
        <w:spacing w:after="0" w:line="268" w:lineRule="exact"/>
        <w:rPr>
          <w:rFonts w:ascii="Garamond" w:eastAsia="Times New Roman" w:hAnsi="Garamond" w:cs="Segoe UI"/>
          <w:sz w:val="24"/>
          <w:szCs w:val="24"/>
          <w:lang w:eastAsia="sl-SI"/>
        </w:rPr>
      </w:pPr>
    </w:p>
    <w:p w14:paraId="217A8710" w14:textId="77777777" w:rsidR="008F26AE" w:rsidRPr="008F26AE" w:rsidRDefault="008F26AE" w:rsidP="008F26AE">
      <w:pPr>
        <w:widowControl w:val="0"/>
        <w:autoSpaceDE w:val="0"/>
        <w:autoSpaceDN w:val="0"/>
        <w:adjustRightInd w:val="0"/>
        <w:spacing w:after="0" w:line="239"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_____________________________ EUR z DDV</w:t>
      </w:r>
    </w:p>
    <w:p w14:paraId="749C44F4" w14:textId="77777777" w:rsidR="008F26AE" w:rsidRPr="008F26AE" w:rsidRDefault="008F26AE" w:rsidP="008F26AE">
      <w:pPr>
        <w:widowControl w:val="0"/>
        <w:autoSpaceDE w:val="0"/>
        <w:autoSpaceDN w:val="0"/>
        <w:adjustRightInd w:val="0"/>
        <w:spacing w:after="0" w:line="267" w:lineRule="exact"/>
        <w:rPr>
          <w:rFonts w:ascii="Garamond" w:eastAsia="Times New Roman" w:hAnsi="Garamond" w:cs="Segoe UI"/>
          <w:sz w:val="24"/>
          <w:szCs w:val="24"/>
          <w:lang w:eastAsia="sl-SI"/>
        </w:rPr>
      </w:pPr>
    </w:p>
    <w:p w14:paraId="2A0E442C" w14:textId="77777777" w:rsidR="008F26AE" w:rsidRPr="008F26AE" w:rsidRDefault="008F26AE" w:rsidP="008F26AE">
      <w:pPr>
        <w:widowControl w:val="0"/>
        <w:autoSpaceDE w:val="0"/>
        <w:autoSpaceDN w:val="0"/>
        <w:adjustRightInd w:val="0"/>
        <w:spacing w:after="0" w:line="268" w:lineRule="exact"/>
        <w:rPr>
          <w:rFonts w:ascii="Garamond" w:eastAsia="Times New Roman" w:hAnsi="Garamond" w:cs="Segoe UI"/>
          <w:sz w:val="24"/>
          <w:szCs w:val="24"/>
          <w:lang w:eastAsia="sl-SI"/>
        </w:rPr>
      </w:pPr>
    </w:p>
    <w:p w14:paraId="005A0575" w14:textId="77777777" w:rsidR="008F26AE" w:rsidRPr="008F26AE" w:rsidRDefault="008F26AE" w:rsidP="008F26AE">
      <w:pPr>
        <w:widowControl w:val="0"/>
        <w:overflowPunct w:val="0"/>
        <w:autoSpaceDE w:val="0"/>
        <w:autoSpaceDN w:val="0"/>
        <w:adjustRightInd w:val="0"/>
        <w:spacing w:after="0" w:line="205" w:lineRule="auto"/>
        <w:jc w:val="both"/>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Izjavljamo, da bomo v primeru, da bomo izbrani v postopku oddaje javnega naročila v celoti odgovarjali za delo podizvajalcev, ki smo jih navedli v zgornji tabeli.</w:t>
      </w:r>
    </w:p>
    <w:p w14:paraId="18901932" w14:textId="77777777" w:rsidR="008F26AE" w:rsidRPr="008F26AE" w:rsidRDefault="008F26AE" w:rsidP="008F26AE">
      <w:pPr>
        <w:widowControl w:val="0"/>
        <w:autoSpaceDE w:val="0"/>
        <w:autoSpaceDN w:val="0"/>
        <w:adjustRightInd w:val="0"/>
        <w:spacing w:after="0" w:line="344" w:lineRule="exact"/>
        <w:rPr>
          <w:rFonts w:ascii="Garamond" w:eastAsia="Times New Roman" w:hAnsi="Garamond" w:cs="Segoe UI"/>
          <w:sz w:val="24"/>
          <w:szCs w:val="24"/>
          <w:lang w:eastAsia="sl-SI"/>
        </w:rPr>
      </w:pPr>
    </w:p>
    <w:p w14:paraId="6B2355C6" w14:textId="77777777" w:rsidR="008F26AE" w:rsidRPr="008F26AE" w:rsidRDefault="008F26AE" w:rsidP="008F26AE">
      <w:pPr>
        <w:widowControl w:val="0"/>
        <w:overflowPunct w:val="0"/>
        <w:autoSpaceDE w:val="0"/>
        <w:autoSpaceDN w:val="0"/>
        <w:adjustRightInd w:val="0"/>
        <w:spacing w:after="0" w:line="205" w:lineRule="auto"/>
        <w:jc w:val="both"/>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V primeru, da bo ponudnik sodeloval s podizvajalci, mora on oziroma podizvajalci k ponudbi priložiti za vsakega od v zgornji tabeli navedenega podizvajalca naslednje dokumente:</w:t>
      </w:r>
    </w:p>
    <w:p w14:paraId="459E877E" w14:textId="77777777" w:rsidR="008F26AE" w:rsidRPr="008F26AE" w:rsidRDefault="008F26AE" w:rsidP="008F26AE">
      <w:pPr>
        <w:widowControl w:val="0"/>
        <w:numPr>
          <w:ilvl w:val="0"/>
          <w:numId w:val="45"/>
        </w:numPr>
        <w:overflowPunct w:val="0"/>
        <w:autoSpaceDE w:val="0"/>
        <w:autoSpaceDN w:val="0"/>
        <w:adjustRightInd w:val="0"/>
        <w:spacing w:after="0" w:line="238" w:lineRule="auto"/>
        <w:jc w:val="both"/>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 xml:space="preserve">OBR-1/3 </w:t>
      </w:r>
    </w:p>
    <w:p w14:paraId="6DC0D4D9" w14:textId="77777777" w:rsidR="008F26AE" w:rsidRPr="008F26AE" w:rsidRDefault="008F26AE" w:rsidP="008F26AE">
      <w:pPr>
        <w:widowControl w:val="0"/>
        <w:autoSpaceDE w:val="0"/>
        <w:autoSpaceDN w:val="0"/>
        <w:adjustRightInd w:val="0"/>
        <w:spacing w:after="0" w:line="7" w:lineRule="exact"/>
        <w:rPr>
          <w:rFonts w:ascii="Garamond" w:eastAsia="Times New Roman" w:hAnsi="Garamond" w:cs="Segoe UI"/>
          <w:sz w:val="24"/>
          <w:szCs w:val="24"/>
          <w:lang w:eastAsia="sl-SI"/>
        </w:rPr>
      </w:pPr>
    </w:p>
    <w:p w14:paraId="19B26E23" w14:textId="77777777" w:rsidR="008F26AE" w:rsidRPr="008F26AE" w:rsidRDefault="008F26AE" w:rsidP="008F26AE">
      <w:pPr>
        <w:widowControl w:val="0"/>
        <w:numPr>
          <w:ilvl w:val="0"/>
          <w:numId w:val="45"/>
        </w:numPr>
        <w:overflowPunct w:val="0"/>
        <w:autoSpaceDE w:val="0"/>
        <w:autoSpaceDN w:val="0"/>
        <w:adjustRightInd w:val="0"/>
        <w:spacing w:after="0" w:line="230" w:lineRule="auto"/>
        <w:jc w:val="both"/>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 xml:space="preserve">OBR-1/4 </w:t>
      </w:r>
    </w:p>
    <w:p w14:paraId="6D37FE5E" w14:textId="77777777" w:rsidR="008F26AE" w:rsidRPr="008F26AE" w:rsidRDefault="008F26AE" w:rsidP="008F26AE">
      <w:pPr>
        <w:widowControl w:val="0"/>
        <w:numPr>
          <w:ilvl w:val="0"/>
          <w:numId w:val="45"/>
        </w:numPr>
        <w:overflowPunct w:val="0"/>
        <w:autoSpaceDE w:val="0"/>
        <w:autoSpaceDN w:val="0"/>
        <w:adjustRightInd w:val="0"/>
        <w:spacing w:after="0" w:line="230" w:lineRule="auto"/>
        <w:jc w:val="both"/>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ESPD obrazec</w:t>
      </w:r>
    </w:p>
    <w:p w14:paraId="18264B32" w14:textId="77777777" w:rsidR="008F26AE" w:rsidRPr="008F26AE" w:rsidRDefault="008F26AE" w:rsidP="008F26AE">
      <w:pPr>
        <w:widowControl w:val="0"/>
        <w:autoSpaceDE w:val="0"/>
        <w:autoSpaceDN w:val="0"/>
        <w:adjustRightInd w:val="0"/>
        <w:spacing w:after="0" w:line="9" w:lineRule="exact"/>
        <w:rPr>
          <w:rFonts w:ascii="Garamond" w:eastAsia="Times New Roman" w:hAnsi="Garamond" w:cs="Segoe UI"/>
          <w:sz w:val="24"/>
          <w:szCs w:val="24"/>
          <w:lang w:eastAsia="sl-SI"/>
        </w:rPr>
      </w:pPr>
    </w:p>
    <w:p w14:paraId="101F7823" w14:textId="77777777" w:rsidR="008F26AE" w:rsidRPr="008F26AE" w:rsidRDefault="008F26AE" w:rsidP="008F26AE">
      <w:pPr>
        <w:widowControl w:val="0"/>
        <w:numPr>
          <w:ilvl w:val="0"/>
          <w:numId w:val="45"/>
        </w:numPr>
        <w:overflowPunct w:val="0"/>
        <w:autoSpaceDE w:val="0"/>
        <w:autoSpaceDN w:val="0"/>
        <w:adjustRightInd w:val="0"/>
        <w:spacing w:after="0" w:line="79" w:lineRule="exact"/>
        <w:jc w:val="both"/>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 xml:space="preserve"> </w:t>
      </w:r>
    </w:p>
    <w:p w14:paraId="22508852" w14:textId="77777777" w:rsidR="008F26AE" w:rsidRPr="008F26AE" w:rsidRDefault="008F26AE" w:rsidP="008F26AE">
      <w:pPr>
        <w:widowControl w:val="0"/>
        <w:numPr>
          <w:ilvl w:val="0"/>
          <w:numId w:val="45"/>
        </w:numPr>
        <w:overflowPunct w:val="0"/>
        <w:autoSpaceDE w:val="0"/>
        <w:autoSpaceDN w:val="0"/>
        <w:adjustRightInd w:val="0"/>
        <w:spacing w:after="0" w:line="203" w:lineRule="auto"/>
        <w:jc w:val="both"/>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 xml:space="preserve">zahtevo podizvajalca za neposredno plačilo, če podizvajalec to zahteva (glej točko 6.2 I. poglavja te dokumentacije), </w:t>
      </w:r>
    </w:p>
    <w:p w14:paraId="068A6EB6" w14:textId="77777777" w:rsidR="008F26AE" w:rsidRPr="008F26AE" w:rsidRDefault="008F26AE" w:rsidP="008F26AE">
      <w:pPr>
        <w:widowControl w:val="0"/>
        <w:autoSpaceDE w:val="0"/>
        <w:autoSpaceDN w:val="0"/>
        <w:adjustRightInd w:val="0"/>
        <w:spacing w:after="0" w:line="79" w:lineRule="exact"/>
        <w:rPr>
          <w:rFonts w:ascii="Garamond" w:eastAsia="Times New Roman" w:hAnsi="Garamond" w:cs="Segoe UI"/>
          <w:sz w:val="24"/>
          <w:szCs w:val="24"/>
          <w:lang w:eastAsia="sl-SI"/>
        </w:rPr>
      </w:pPr>
    </w:p>
    <w:p w14:paraId="07C5E315" w14:textId="77777777" w:rsidR="008F26AE" w:rsidRPr="008F26AE" w:rsidRDefault="008F26AE" w:rsidP="008F26AE">
      <w:pPr>
        <w:widowControl w:val="0"/>
        <w:numPr>
          <w:ilvl w:val="0"/>
          <w:numId w:val="45"/>
        </w:numPr>
        <w:overflowPunct w:val="0"/>
        <w:autoSpaceDE w:val="0"/>
        <w:autoSpaceDN w:val="0"/>
        <w:adjustRightInd w:val="0"/>
        <w:spacing w:after="0" w:line="200" w:lineRule="exact"/>
        <w:jc w:val="both"/>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 xml:space="preserve">soglasje podizvajalca, na podlagi katerega naročnik namesto glavnega izvajalca poravna podizvajalčevo terjatev do glavnega izvajalca, če podizvajalec zahteva neposredno plačilo (glej točko 6.2 I. poglavja te dokumentacije) </w:t>
      </w:r>
    </w:p>
    <w:p w14:paraId="5C99CF7A" w14:textId="77777777" w:rsidR="008F26AE" w:rsidRPr="008F26AE" w:rsidRDefault="008F26AE" w:rsidP="008F26AE">
      <w:pPr>
        <w:widowControl w:val="0"/>
        <w:autoSpaceDE w:val="0"/>
        <w:autoSpaceDN w:val="0"/>
        <w:adjustRightInd w:val="0"/>
        <w:spacing w:after="0" w:line="200" w:lineRule="exact"/>
        <w:rPr>
          <w:rFonts w:ascii="Garamond" w:eastAsia="Times New Roman" w:hAnsi="Garamond" w:cs="Segoe UI"/>
          <w:sz w:val="24"/>
          <w:szCs w:val="24"/>
          <w:lang w:eastAsia="sl-SI"/>
        </w:rPr>
      </w:pPr>
    </w:p>
    <w:p w14:paraId="13B957B6" w14:textId="77777777" w:rsidR="008F26AE" w:rsidRPr="008F26AE" w:rsidRDefault="008F26AE" w:rsidP="008F26AE">
      <w:pPr>
        <w:widowControl w:val="0"/>
        <w:autoSpaceDE w:val="0"/>
        <w:autoSpaceDN w:val="0"/>
        <w:adjustRightInd w:val="0"/>
        <w:spacing w:after="0" w:line="201" w:lineRule="exact"/>
        <w:rPr>
          <w:rFonts w:ascii="Garamond" w:eastAsia="Times New Roman" w:hAnsi="Garamond" w:cs="Segoe UI"/>
          <w:sz w:val="24"/>
          <w:szCs w:val="24"/>
          <w:lang w:eastAsia="sl-SI"/>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8F26AE" w:rsidRPr="008F26AE" w14:paraId="3EE2EEB7" w14:textId="77777777" w:rsidTr="0024163E">
        <w:trPr>
          <w:trHeight w:val="266"/>
        </w:trPr>
        <w:tc>
          <w:tcPr>
            <w:tcW w:w="2680" w:type="dxa"/>
            <w:tcBorders>
              <w:top w:val="nil"/>
              <w:left w:val="nil"/>
              <w:bottom w:val="nil"/>
              <w:right w:val="nil"/>
            </w:tcBorders>
            <w:vAlign w:val="bottom"/>
          </w:tcPr>
          <w:p w14:paraId="4866932B"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Datum:</w:t>
            </w:r>
          </w:p>
        </w:tc>
        <w:tc>
          <w:tcPr>
            <w:tcW w:w="2500" w:type="dxa"/>
            <w:tcBorders>
              <w:top w:val="nil"/>
              <w:left w:val="nil"/>
              <w:bottom w:val="nil"/>
              <w:right w:val="nil"/>
            </w:tcBorders>
            <w:vAlign w:val="bottom"/>
          </w:tcPr>
          <w:p w14:paraId="2228BF5A" w14:textId="77777777" w:rsidR="008F26AE" w:rsidRPr="008F26AE" w:rsidRDefault="008F26AE" w:rsidP="008F26AE">
            <w:pPr>
              <w:widowControl w:val="0"/>
              <w:autoSpaceDE w:val="0"/>
              <w:autoSpaceDN w:val="0"/>
              <w:adjustRightInd w:val="0"/>
              <w:spacing w:after="0" w:line="240" w:lineRule="auto"/>
              <w:ind w:left="920"/>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Žig</w:t>
            </w:r>
          </w:p>
        </w:tc>
        <w:tc>
          <w:tcPr>
            <w:tcW w:w="2880" w:type="dxa"/>
            <w:tcBorders>
              <w:top w:val="nil"/>
              <w:left w:val="nil"/>
              <w:bottom w:val="nil"/>
              <w:right w:val="nil"/>
            </w:tcBorders>
            <w:vAlign w:val="bottom"/>
          </w:tcPr>
          <w:p w14:paraId="1041944C" w14:textId="77777777" w:rsidR="008F26AE" w:rsidRPr="008F26AE" w:rsidRDefault="008F26AE" w:rsidP="008F26AE">
            <w:pPr>
              <w:widowControl w:val="0"/>
              <w:autoSpaceDE w:val="0"/>
              <w:autoSpaceDN w:val="0"/>
              <w:adjustRightInd w:val="0"/>
              <w:spacing w:after="0" w:line="240" w:lineRule="auto"/>
              <w:ind w:left="1300"/>
              <w:rPr>
                <w:rFonts w:ascii="Garamond" w:eastAsia="Times New Roman" w:hAnsi="Garamond" w:cs="Segoe UI"/>
                <w:sz w:val="24"/>
                <w:szCs w:val="24"/>
                <w:lang w:eastAsia="sl-SI"/>
              </w:rPr>
            </w:pPr>
            <w:r w:rsidRPr="008F26AE">
              <w:rPr>
                <w:rFonts w:ascii="Garamond" w:eastAsia="Times New Roman" w:hAnsi="Garamond" w:cs="Segoe UI"/>
                <w:w w:val="95"/>
                <w:sz w:val="24"/>
                <w:szCs w:val="24"/>
                <w:lang w:eastAsia="sl-SI"/>
              </w:rPr>
              <w:t>Podpis ponudnika:</w:t>
            </w:r>
          </w:p>
        </w:tc>
      </w:tr>
      <w:tr w:rsidR="008F26AE" w:rsidRPr="008F26AE" w14:paraId="040B707D" w14:textId="77777777" w:rsidTr="0024163E">
        <w:trPr>
          <w:trHeight w:val="533"/>
        </w:trPr>
        <w:tc>
          <w:tcPr>
            <w:tcW w:w="2680" w:type="dxa"/>
            <w:tcBorders>
              <w:top w:val="nil"/>
              <w:left w:val="nil"/>
              <w:bottom w:val="nil"/>
              <w:right w:val="nil"/>
            </w:tcBorders>
            <w:vAlign w:val="bottom"/>
          </w:tcPr>
          <w:p w14:paraId="22ECCAC8" w14:textId="77777777" w:rsidR="008F26AE" w:rsidRPr="008F26AE" w:rsidRDefault="008F26AE" w:rsidP="008F26AE">
            <w:pPr>
              <w:widowControl w:val="0"/>
              <w:autoSpaceDE w:val="0"/>
              <w:autoSpaceDN w:val="0"/>
              <w:adjustRightInd w:val="0"/>
              <w:spacing w:after="0" w:line="265" w:lineRule="exact"/>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_____________________</w:t>
            </w:r>
          </w:p>
        </w:tc>
        <w:tc>
          <w:tcPr>
            <w:tcW w:w="2500" w:type="dxa"/>
            <w:tcBorders>
              <w:top w:val="nil"/>
              <w:left w:val="nil"/>
              <w:bottom w:val="nil"/>
              <w:right w:val="nil"/>
            </w:tcBorders>
            <w:vAlign w:val="bottom"/>
          </w:tcPr>
          <w:p w14:paraId="712C2E80"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p>
        </w:tc>
        <w:tc>
          <w:tcPr>
            <w:tcW w:w="2880" w:type="dxa"/>
            <w:tcBorders>
              <w:top w:val="nil"/>
              <w:left w:val="nil"/>
              <w:bottom w:val="nil"/>
              <w:right w:val="nil"/>
            </w:tcBorders>
            <w:vAlign w:val="bottom"/>
          </w:tcPr>
          <w:p w14:paraId="4700C828" w14:textId="77777777" w:rsidR="008F26AE" w:rsidRPr="008F26AE" w:rsidRDefault="008F26AE" w:rsidP="008F26AE">
            <w:pPr>
              <w:widowControl w:val="0"/>
              <w:autoSpaceDE w:val="0"/>
              <w:autoSpaceDN w:val="0"/>
              <w:adjustRightInd w:val="0"/>
              <w:spacing w:after="0" w:line="265" w:lineRule="exact"/>
              <w:ind w:left="1300"/>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_______________</w:t>
            </w:r>
          </w:p>
        </w:tc>
      </w:tr>
    </w:tbl>
    <w:p w14:paraId="5033C9A4" w14:textId="77777777" w:rsidR="008F26AE" w:rsidRPr="008F26AE" w:rsidRDefault="008F26AE" w:rsidP="008F26AE">
      <w:pPr>
        <w:widowControl w:val="0"/>
        <w:autoSpaceDE w:val="0"/>
        <w:autoSpaceDN w:val="0"/>
        <w:adjustRightInd w:val="0"/>
        <w:spacing w:after="0" w:line="200" w:lineRule="exact"/>
        <w:rPr>
          <w:rFonts w:ascii="Garamond" w:eastAsia="Times New Roman" w:hAnsi="Garamond" w:cs="Segoe UI"/>
          <w:sz w:val="24"/>
          <w:szCs w:val="24"/>
          <w:lang w:eastAsia="sl-SI"/>
        </w:rPr>
      </w:pPr>
    </w:p>
    <w:p w14:paraId="6DCB8A77" w14:textId="77777777" w:rsidR="008F26AE" w:rsidRPr="008F26AE" w:rsidRDefault="008F26AE" w:rsidP="008F26AE">
      <w:pPr>
        <w:widowControl w:val="0"/>
        <w:autoSpaceDE w:val="0"/>
        <w:autoSpaceDN w:val="0"/>
        <w:adjustRightInd w:val="0"/>
        <w:spacing w:after="0" w:line="239" w:lineRule="auto"/>
        <w:rPr>
          <w:rFonts w:ascii="Garamond" w:eastAsia="Times New Roman" w:hAnsi="Garamond" w:cs="Segoe UI"/>
          <w:sz w:val="24"/>
          <w:szCs w:val="24"/>
          <w:lang w:eastAsia="sl-SI"/>
        </w:rPr>
      </w:pPr>
      <w:r w:rsidRPr="008F26AE">
        <w:rPr>
          <w:rFonts w:ascii="Garamond" w:eastAsia="Times New Roman" w:hAnsi="Garamond" w:cs="Segoe UI"/>
          <w:b/>
          <w:bCs/>
          <w:sz w:val="24"/>
          <w:szCs w:val="24"/>
          <w:lang w:eastAsia="sl-SI"/>
        </w:rPr>
        <w:t>Opomba:</w:t>
      </w:r>
    </w:p>
    <w:p w14:paraId="348BFB08" w14:textId="77777777" w:rsidR="008F26AE" w:rsidRPr="008F26AE" w:rsidRDefault="008F26AE" w:rsidP="008F26AE">
      <w:pPr>
        <w:widowControl w:val="0"/>
        <w:autoSpaceDE w:val="0"/>
        <w:autoSpaceDN w:val="0"/>
        <w:adjustRightInd w:val="0"/>
        <w:spacing w:after="0" w:line="2" w:lineRule="exact"/>
        <w:rPr>
          <w:rFonts w:ascii="Garamond" w:eastAsia="Times New Roman" w:hAnsi="Garamond" w:cs="Segoe UI"/>
          <w:sz w:val="24"/>
          <w:szCs w:val="24"/>
          <w:lang w:eastAsia="sl-SI"/>
        </w:rPr>
      </w:pPr>
    </w:p>
    <w:p w14:paraId="792A28DC" w14:textId="77777777" w:rsidR="008F26AE" w:rsidRPr="008F26AE" w:rsidRDefault="008F26AE" w:rsidP="008F26AE">
      <w:pPr>
        <w:widowControl w:val="0"/>
        <w:autoSpaceDE w:val="0"/>
        <w:autoSpaceDN w:val="0"/>
        <w:adjustRightInd w:val="0"/>
        <w:spacing w:after="0" w:line="239"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OBR-1/3 ponudnik izpolni le v primeru, da bo pri izvedbi naročila sodeloval s podizvajalci.</w:t>
      </w:r>
    </w:p>
    <w:p w14:paraId="616E80A6" w14:textId="77777777" w:rsidR="008F26AE" w:rsidRPr="008F26AE" w:rsidRDefault="008F26AE" w:rsidP="008F26AE">
      <w:pPr>
        <w:widowControl w:val="0"/>
        <w:autoSpaceDE w:val="0"/>
        <w:autoSpaceDN w:val="0"/>
        <w:adjustRightInd w:val="0"/>
        <w:spacing w:after="0" w:line="200" w:lineRule="exact"/>
        <w:jc w:val="right"/>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br w:type="column"/>
      </w:r>
      <w:bookmarkStart w:id="130" w:name="page25"/>
      <w:bookmarkEnd w:id="130"/>
      <w:r w:rsidRPr="008F26AE">
        <w:rPr>
          <w:rFonts w:ascii="Garamond" w:eastAsia="Times New Roman" w:hAnsi="Garamond" w:cs="Segoe UI"/>
          <w:b/>
          <w:bCs/>
          <w:sz w:val="24"/>
          <w:szCs w:val="24"/>
          <w:lang w:eastAsia="sl-SI"/>
        </w:rPr>
        <w:lastRenderedPageBreak/>
        <w:t>OBR-1/4</w:t>
      </w:r>
    </w:p>
    <w:p w14:paraId="674A3C8A" w14:textId="77777777" w:rsidR="008F26AE" w:rsidRPr="008F26AE" w:rsidRDefault="008F26AE" w:rsidP="008F26AE">
      <w:pPr>
        <w:widowControl w:val="0"/>
        <w:autoSpaceDE w:val="0"/>
        <w:autoSpaceDN w:val="0"/>
        <w:adjustRightInd w:val="0"/>
        <w:spacing w:after="0" w:line="1" w:lineRule="exact"/>
        <w:rPr>
          <w:rFonts w:ascii="Garamond" w:eastAsia="Times New Roman" w:hAnsi="Garamond" w:cs="Segoe UI"/>
          <w:sz w:val="24"/>
          <w:szCs w:val="24"/>
          <w:lang w:eastAsia="sl-SI"/>
        </w:rPr>
      </w:pPr>
    </w:p>
    <w:p w14:paraId="26016AFA" w14:textId="77777777" w:rsidR="008F26AE" w:rsidRPr="008F26AE" w:rsidRDefault="008F26AE" w:rsidP="008F26AE">
      <w:pPr>
        <w:widowControl w:val="0"/>
        <w:autoSpaceDE w:val="0"/>
        <w:autoSpaceDN w:val="0"/>
        <w:adjustRightInd w:val="0"/>
        <w:spacing w:after="0" w:line="239" w:lineRule="auto"/>
        <w:ind w:left="3120"/>
        <w:rPr>
          <w:rFonts w:ascii="Garamond" w:eastAsia="Times New Roman" w:hAnsi="Garamond" w:cs="Segoe UI"/>
          <w:sz w:val="24"/>
          <w:szCs w:val="24"/>
          <w:lang w:eastAsia="sl-SI"/>
        </w:rPr>
      </w:pPr>
      <w:r w:rsidRPr="008F26AE">
        <w:rPr>
          <w:rFonts w:ascii="Garamond" w:eastAsia="Times New Roman" w:hAnsi="Garamond" w:cs="Segoe UI"/>
          <w:b/>
          <w:bCs/>
          <w:sz w:val="24"/>
          <w:szCs w:val="24"/>
          <w:lang w:eastAsia="sl-SI"/>
        </w:rPr>
        <w:t>PODATKI O PODIZVAJALCU</w:t>
      </w:r>
    </w:p>
    <w:p w14:paraId="1F71C16E" w14:textId="19785FD7" w:rsidR="008F26AE" w:rsidRPr="008F26AE" w:rsidRDefault="008F26AE" w:rsidP="008F26AE">
      <w:pPr>
        <w:widowControl w:val="0"/>
        <w:autoSpaceDE w:val="0"/>
        <w:autoSpaceDN w:val="0"/>
        <w:adjustRightInd w:val="0"/>
        <w:spacing w:after="0" w:line="304" w:lineRule="exact"/>
        <w:rPr>
          <w:rFonts w:ascii="Garamond" w:eastAsia="Times New Roman" w:hAnsi="Garamond" w:cs="Segoe UI"/>
          <w:sz w:val="24"/>
          <w:szCs w:val="24"/>
          <w:lang w:eastAsia="sl-SI"/>
        </w:rPr>
      </w:pPr>
      <w:r w:rsidRPr="008F26AE">
        <w:rPr>
          <w:rFonts w:ascii="Garamond" w:eastAsia="Times New Roman" w:hAnsi="Garamond"/>
          <w:noProof/>
          <w:sz w:val="24"/>
          <w:szCs w:val="24"/>
          <w:lang w:eastAsia="sl-SI"/>
        </w:rPr>
        <w:drawing>
          <wp:anchor distT="0" distB="0" distL="114300" distR="114300" simplePos="0" relativeHeight="251662336" behindDoc="1" locked="0" layoutInCell="0" allowOverlap="1" wp14:anchorId="6189972B" wp14:editId="07927AA9">
            <wp:simplePos x="0" y="0"/>
            <wp:positionH relativeFrom="column">
              <wp:posOffset>-40005</wp:posOffset>
            </wp:positionH>
            <wp:positionV relativeFrom="paragraph">
              <wp:posOffset>176530</wp:posOffset>
            </wp:positionV>
            <wp:extent cx="5760720" cy="5541645"/>
            <wp:effectExtent l="0" t="0" r="0" b="1905"/>
            <wp:wrapNone/>
            <wp:docPr id="408956493" name="Slika 1" descr="Slika, ki vsebuje besede posnetek zaslona, bela, pravokotnik, okvir&#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956493" name="Slika 1" descr="Slika, ki vsebuje besede posnetek zaslona, bela, pravokotnik, okvir&#10;&#10;Opis je samodejno ustvarjen"/>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60720" cy="5541645"/>
                    </a:xfrm>
                    <a:prstGeom prst="rect">
                      <a:avLst/>
                    </a:prstGeom>
                    <a:noFill/>
                  </pic:spPr>
                </pic:pic>
              </a:graphicData>
            </a:graphic>
            <wp14:sizeRelH relativeFrom="page">
              <wp14:pctWidth>0</wp14:pctWidth>
            </wp14:sizeRelH>
            <wp14:sizeRelV relativeFrom="page">
              <wp14:pctHeight>0</wp14:pctHeight>
            </wp14:sizeRelV>
          </wp:anchor>
        </w:drawing>
      </w:r>
    </w:p>
    <w:p w14:paraId="6A164CCF" w14:textId="77777777" w:rsidR="008F26AE" w:rsidRPr="008F26AE" w:rsidRDefault="008F26AE" w:rsidP="008F26AE">
      <w:pPr>
        <w:widowControl w:val="0"/>
        <w:autoSpaceDE w:val="0"/>
        <w:autoSpaceDN w:val="0"/>
        <w:adjustRightInd w:val="0"/>
        <w:spacing w:after="0" w:line="239"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Naziv oz. firma podizvajalca:</w:t>
      </w:r>
    </w:p>
    <w:p w14:paraId="748D95B6" w14:textId="77777777" w:rsidR="008F26AE" w:rsidRPr="008F26AE" w:rsidRDefault="008F26AE" w:rsidP="008F26AE">
      <w:pPr>
        <w:widowControl w:val="0"/>
        <w:autoSpaceDE w:val="0"/>
        <w:autoSpaceDN w:val="0"/>
        <w:adjustRightInd w:val="0"/>
        <w:spacing w:after="0" w:line="268" w:lineRule="exact"/>
        <w:rPr>
          <w:rFonts w:ascii="Garamond" w:eastAsia="Times New Roman" w:hAnsi="Garamond" w:cs="Segoe UI"/>
          <w:sz w:val="24"/>
          <w:szCs w:val="24"/>
          <w:lang w:eastAsia="sl-SI"/>
        </w:rPr>
      </w:pPr>
    </w:p>
    <w:p w14:paraId="76B55243" w14:textId="77777777" w:rsidR="008F26AE" w:rsidRPr="008F26AE" w:rsidRDefault="008F26AE" w:rsidP="008F26AE">
      <w:pPr>
        <w:widowControl w:val="0"/>
        <w:autoSpaceDE w:val="0"/>
        <w:autoSpaceDN w:val="0"/>
        <w:adjustRightInd w:val="0"/>
        <w:spacing w:after="0" w:line="239"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w:t>
      </w:r>
    </w:p>
    <w:p w14:paraId="2521CAF4" w14:textId="77777777" w:rsidR="008F26AE" w:rsidRPr="008F26AE" w:rsidRDefault="008F26AE" w:rsidP="008F26AE">
      <w:pPr>
        <w:widowControl w:val="0"/>
        <w:autoSpaceDE w:val="0"/>
        <w:autoSpaceDN w:val="0"/>
        <w:adjustRightInd w:val="0"/>
        <w:spacing w:after="0" w:line="239"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Sedež podizvajalca:</w:t>
      </w:r>
    </w:p>
    <w:p w14:paraId="1C73BACD" w14:textId="77777777" w:rsidR="008F26AE" w:rsidRPr="008F26AE" w:rsidRDefault="008F26AE" w:rsidP="008F26AE">
      <w:pPr>
        <w:widowControl w:val="0"/>
        <w:autoSpaceDE w:val="0"/>
        <w:autoSpaceDN w:val="0"/>
        <w:adjustRightInd w:val="0"/>
        <w:spacing w:after="0" w:line="268" w:lineRule="exact"/>
        <w:rPr>
          <w:rFonts w:ascii="Garamond" w:eastAsia="Times New Roman" w:hAnsi="Garamond" w:cs="Segoe UI"/>
          <w:sz w:val="24"/>
          <w:szCs w:val="24"/>
          <w:lang w:eastAsia="sl-SI"/>
        </w:rPr>
      </w:pPr>
    </w:p>
    <w:p w14:paraId="1ED1FAE1" w14:textId="77777777" w:rsidR="008F26AE" w:rsidRPr="008F26AE" w:rsidRDefault="008F26AE" w:rsidP="008F26AE">
      <w:pPr>
        <w:widowControl w:val="0"/>
        <w:autoSpaceDE w:val="0"/>
        <w:autoSpaceDN w:val="0"/>
        <w:adjustRightInd w:val="0"/>
        <w:spacing w:after="0" w:line="239"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w:t>
      </w:r>
    </w:p>
    <w:p w14:paraId="78924A40" w14:textId="77777777" w:rsidR="008F26AE" w:rsidRPr="008F26AE" w:rsidRDefault="008F26AE" w:rsidP="008F26AE">
      <w:pPr>
        <w:widowControl w:val="0"/>
        <w:autoSpaceDE w:val="0"/>
        <w:autoSpaceDN w:val="0"/>
        <w:adjustRightInd w:val="0"/>
        <w:spacing w:after="0" w:line="239"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Odgovorna(e) oseba (e) oziroma zakoniti zastopnik(i) oziroma podpisnik(i) pogodbe:</w:t>
      </w:r>
    </w:p>
    <w:p w14:paraId="1F376227" w14:textId="77777777" w:rsidR="008F26AE" w:rsidRPr="008F26AE" w:rsidRDefault="008F26AE" w:rsidP="008F26AE">
      <w:pPr>
        <w:widowControl w:val="0"/>
        <w:autoSpaceDE w:val="0"/>
        <w:autoSpaceDN w:val="0"/>
        <w:adjustRightInd w:val="0"/>
        <w:spacing w:after="0" w:line="268" w:lineRule="exact"/>
        <w:rPr>
          <w:rFonts w:ascii="Garamond" w:eastAsia="Times New Roman" w:hAnsi="Garamond" w:cs="Segoe UI"/>
          <w:sz w:val="24"/>
          <w:szCs w:val="24"/>
          <w:lang w:eastAsia="sl-SI"/>
        </w:rPr>
      </w:pPr>
    </w:p>
    <w:p w14:paraId="2ABD3109" w14:textId="77777777" w:rsidR="008F26AE" w:rsidRPr="008F26AE" w:rsidRDefault="008F26AE" w:rsidP="008F26AE">
      <w:pPr>
        <w:widowControl w:val="0"/>
        <w:autoSpaceDE w:val="0"/>
        <w:autoSpaceDN w:val="0"/>
        <w:adjustRightInd w:val="0"/>
        <w:spacing w:after="0" w:line="239"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w:t>
      </w:r>
    </w:p>
    <w:p w14:paraId="370EE8F5" w14:textId="77777777" w:rsidR="008F26AE" w:rsidRPr="008F26AE" w:rsidRDefault="008F26AE" w:rsidP="008F26AE">
      <w:pPr>
        <w:widowControl w:val="0"/>
        <w:autoSpaceDE w:val="0"/>
        <w:autoSpaceDN w:val="0"/>
        <w:adjustRightInd w:val="0"/>
        <w:spacing w:after="0" w:line="239"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Matična številka:</w:t>
      </w:r>
    </w:p>
    <w:p w14:paraId="520BCBCE" w14:textId="77777777" w:rsidR="008F26AE" w:rsidRPr="008F26AE" w:rsidRDefault="008F26AE" w:rsidP="008F26AE">
      <w:pPr>
        <w:widowControl w:val="0"/>
        <w:autoSpaceDE w:val="0"/>
        <w:autoSpaceDN w:val="0"/>
        <w:adjustRightInd w:val="0"/>
        <w:spacing w:after="0" w:line="268" w:lineRule="exact"/>
        <w:rPr>
          <w:rFonts w:ascii="Garamond" w:eastAsia="Times New Roman" w:hAnsi="Garamond" w:cs="Segoe UI"/>
          <w:sz w:val="24"/>
          <w:szCs w:val="24"/>
          <w:lang w:eastAsia="sl-SI"/>
        </w:rPr>
      </w:pPr>
    </w:p>
    <w:p w14:paraId="29967EA5" w14:textId="77777777" w:rsidR="008F26AE" w:rsidRPr="008F26AE" w:rsidRDefault="008F26AE" w:rsidP="008F26AE">
      <w:pPr>
        <w:widowControl w:val="0"/>
        <w:autoSpaceDE w:val="0"/>
        <w:autoSpaceDN w:val="0"/>
        <w:adjustRightInd w:val="0"/>
        <w:spacing w:after="0" w:line="239"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w:t>
      </w:r>
    </w:p>
    <w:p w14:paraId="0D854D7F" w14:textId="77777777" w:rsidR="008F26AE" w:rsidRPr="008F26AE" w:rsidRDefault="008F26AE" w:rsidP="008F26AE">
      <w:pPr>
        <w:widowControl w:val="0"/>
        <w:autoSpaceDE w:val="0"/>
        <w:autoSpaceDN w:val="0"/>
        <w:adjustRightInd w:val="0"/>
        <w:spacing w:after="0" w:line="1" w:lineRule="exact"/>
        <w:rPr>
          <w:rFonts w:ascii="Garamond" w:eastAsia="Times New Roman" w:hAnsi="Garamond" w:cs="Segoe UI"/>
          <w:sz w:val="24"/>
          <w:szCs w:val="24"/>
          <w:lang w:eastAsia="sl-SI"/>
        </w:rPr>
      </w:pPr>
    </w:p>
    <w:p w14:paraId="4DFAB489" w14:textId="77777777" w:rsidR="008F26AE" w:rsidRPr="008F26AE" w:rsidRDefault="008F26AE" w:rsidP="008F26AE">
      <w:pPr>
        <w:widowControl w:val="0"/>
        <w:autoSpaceDE w:val="0"/>
        <w:autoSpaceDN w:val="0"/>
        <w:adjustRightInd w:val="0"/>
        <w:spacing w:after="0" w:line="239"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Identifikacijska številka za DDV:</w:t>
      </w:r>
    </w:p>
    <w:p w14:paraId="25ECDCD7" w14:textId="77777777" w:rsidR="008F26AE" w:rsidRPr="008F26AE" w:rsidRDefault="008F26AE" w:rsidP="008F26AE">
      <w:pPr>
        <w:widowControl w:val="0"/>
        <w:autoSpaceDE w:val="0"/>
        <w:autoSpaceDN w:val="0"/>
        <w:adjustRightInd w:val="0"/>
        <w:spacing w:after="0" w:line="267" w:lineRule="exact"/>
        <w:rPr>
          <w:rFonts w:ascii="Garamond" w:eastAsia="Times New Roman" w:hAnsi="Garamond" w:cs="Segoe UI"/>
          <w:sz w:val="24"/>
          <w:szCs w:val="24"/>
          <w:lang w:eastAsia="sl-SI"/>
        </w:rPr>
      </w:pPr>
    </w:p>
    <w:p w14:paraId="0AE0DB42" w14:textId="77777777" w:rsidR="008F26AE" w:rsidRPr="008F26AE" w:rsidRDefault="008F26AE" w:rsidP="008F26AE">
      <w:pPr>
        <w:widowControl w:val="0"/>
        <w:autoSpaceDE w:val="0"/>
        <w:autoSpaceDN w:val="0"/>
        <w:adjustRightInd w:val="0"/>
        <w:spacing w:after="0" w:line="239"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w:t>
      </w:r>
    </w:p>
    <w:p w14:paraId="6F481A76" w14:textId="77777777" w:rsidR="008F26AE" w:rsidRPr="008F26AE" w:rsidRDefault="008F26AE" w:rsidP="008F26AE">
      <w:pPr>
        <w:widowControl w:val="0"/>
        <w:autoSpaceDE w:val="0"/>
        <w:autoSpaceDN w:val="0"/>
        <w:adjustRightInd w:val="0"/>
        <w:spacing w:after="0" w:line="1" w:lineRule="exact"/>
        <w:rPr>
          <w:rFonts w:ascii="Garamond" w:eastAsia="Times New Roman" w:hAnsi="Garamond" w:cs="Segoe UI"/>
          <w:sz w:val="24"/>
          <w:szCs w:val="24"/>
          <w:lang w:eastAsia="sl-SI"/>
        </w:rPr>
      </w:pPr>
    </w:p>
    <w:p w14:paraId="3C2C1681" w14:textId="77777777" w:rsidR="008F26AE" w:rsidRPr="008F26AE" w:rsidRDefault="008F26AE" w:rsidP="008F26AE">
      <w:pPr>
        <w:widowControl w:val="0"/>
        <w:autoSpaceDE w:val="0"/>
        <w:autoSpaceDN w:val="0"/>
        <w:adjustRightInd w:val="0"/>
        <w:spacing w:after="0" w:line="239"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Pristojni davčni urad:</w:t>
      </w:r>
    </w:p>
    <w:p w14:paraId="0268339A" w14:textId="77777777" w:rsidR="008F26AE" w:rsidRPr="008F26AE" w:rsidRDefault="008F26AE" w:rsidP="008F26AE">
      <w:pPr>
        <w:widowControl w:val="0"/>
        <w:autoSpaceDE w:val="0"/>
        <w:autoSpaceDN w:val="0"/>
        <w:adjustRightInd w:val="0"/>
        <w:spacing w:after="0" w:line="267" w:lineRule="exact"/>
        <w:rPr>
          <w:rFonts w:ascii="Garamond" w:eastAsia="Times New Roman" w:hAnsi="Garamond" w:cs="Segoe UI"/>
          <w:sz w:val="24"/>
          <w:szCs w:val="24"/>
          <w:lang w:eastAsia="sl-SI"/>
        </w:rPr>
      </w:pPr>
    </w:p>
    <w:p w14:paraId="72903B29"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w:t>
      </w:r>
    </w:p>
    <w:p w14:paraId="223A9826"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Številka transakcijskega računa ponudnika (IBAN):</w:t>
      </w:r>
    </w:p>
    <w:p w14:paraId="3CEBA4C6" w14:textId="77777777" w:rsidR="008F26AE" w:rsidRPr="008F26AE" w:rsidRDefault="008F26AE" w:rsidP="008F26AE">
      <w:pPr>
        <w:widowControl w:val="0"/>
        <w:autoSpaceDE w:val="0"/>
        <w:autoSpaceDN w:val="0"/>
        <w:adjustRightInd w:val="0"/>
        <w:spacing w:after="0" w:line="266" w:lineRule="exact"/>
        <w:rPr>
          <w:rFonts w:ascii="Garamond" w:eastAsia="Times New Roman" w:hAnsi="Garamond" w:cs="Segoe UI"/>
          <w:sz w:val="24"/>
          <w:szCs w:val="24"/>
          <w:lang w:eastAsia="sl-SI"/>
        </w:rPr>
      </w:pPr>
    </w:p>
    <w:p w14:paraId="371D17E5"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w:t>
      </w:r>
    </w:p>
    <w:p w14:paraId="722A8F78"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Kontaktna oseba:</w:t>
      </w:r>
    </w:p>
    <w:p w14:paraId="65CEE248" w14:textId="77777777" w:rsidR="008F26AE" w:rsidRPr="008F26AE" w:rsidRDefault="008F26AE" w:rsidP="008F26AE">
      <w:pPr>
        <w:widowControl w:val="0"/>
        <w:autoSpaceDE w:val="0"/>
        <w:autoSpaceDN w:val="0"/>
        <w:adjustRightInd w:val="0"/>
        <w:spacing w:after="0" w:line="266" w:lineRule="exact"/>
        <w:rPr>
          <w:rFonts w:ascii="Garamond" w:eastAsia="Times New Roman" w:hAnsi="Garamond" w:cs="Segoe UI"/>
          <w:sz w:val="24"/>
          <w:szCs w:val="24"/>
          <w:lang w:eastAsia="sl-SI"/>
        </w:rPr>
      </w:pPr>
    </w:p>
    <w:p w14:paraId="4CCBCF61"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w:t>
      </w:r>
    </w:p>
    <w:p w14:paraId="41DF934E"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Telefon kontaktne osebe:</w:t>
      </w:r>
    </w:p>
    <w:p w14:paraId="3922F3B9" w14:textId="77777777" w:rsidR="008F26AE" w:rsidRPr="008F26AE" w:rsidRDefault="008F26AE" w:rsidP="008F26AE">
      <w:pPr>
        <w:widowControl w:val="0"/>
        <w:autoSpaceDE w:val="0"/>
        <w:autoSpaceDN w:val="0"/>
        <w:adjustRightInd w:val="0"/>
        <w:spacing w:after="0" w:line="266" w:lineRule="exact"/>
        <w:rPr>
          <w:rFonts w:ascii="Garamond" w:eastAsia="Times New Roman" w:hAnsi="Garamond" w:cs="Segoe UI"/>
          <w:sz w:val="24"/>
          <w:szCs w:val="24"/>
          <w:lang w:eastAsia="sl-SI"/>
        </w:rPr>
      </w:pPr>
    </w:p>
    <w:p w14:paraId="0CECD8A0"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w:t>
      </w:r>
    </w:p>
    <w:p w14:paraId="753F327C"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proofErr w:type="spellStart"/>
      <w:r w:rsidRPr="008F26AE">
        <w:rPr>
          <w:rFonts w:ascii="Garamond" w:eastAsia="Times New Roman" w:hAnsi="Garamond" w:cs="Segoe UI"/>
          <w:sz w:val="24"/>
          <w:szCs w:val="24"/>
          <w:lang w:eastAsia="sl-SI"/>
        </w:rPr>
        <w:t>Telefax</w:t>
      </w:r>
      <w:proofErr w:type="spellEnd"/>
      <w:r w:rsidRPr="008F26AE">
        <w:rPr>
          <w:rFonts w:ascii="Garamond" w:eastAsia="Times New Roman" w:hAnsi="Garamond" w:cs="Segoe UI"/>
          <w:sz w:val="24"/>
          <w:szCs w:val="24"/>
          <w:lang w:eastAsia="sl-SI"/>
        </w:rPr>
        <w:t>:</w:t>
      </w:r>
    </w:p>
    <w:p w14:paraId="1480C060" w14:textId="77777777" w:rsidR="008F26AE" w:rsidRPr="008F26AE" w:rsidRDefault="008F26AE" w:rsidP="008F26AE">
      <w:pPr>
        <w:widowControl w:val="0"/>
        <w:autoSpaceDE w:val="0"/>
        <w:autoSpaceDN w:val="0"/>
        <w:adjustRightInd w:val="0"/>
        <w:spacing w:after="0" w:line="266" w:lineRule="exact"/>
        <w:rPr>
          <w:rFonts w:ascii="Garamond" w:eastAsia="Times New Roman" w:hAnsi="Garamond" w:cs="Segoe UI"/>
          <w:sz w:val="24"/>
          <w:szCs w:val="24"/>
          <w:lang w:eastAsia="sl-SI"/>
        </w:rPr>
      </w:pPr>
    </w:p>
    <w:p w14:paraId="2A60EA22"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w:t>
      </w:r>
    </w:p>
    <w:p w14:paraId="6302EA39"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Elektronski naslov kontaktne osebe:</w:t>
      </w:r>
    </w:p>
    <w:p w14:paraId="01E07EAD" w14:textId="77777777" w:rsidR="008F26AE" w:rsidRPr="008F26AE" w:rsidRDefault="008F26AE" w:rsidP="008F26AE">
      <w:pPr>
        <w:widowControl w:val="0"/>
        <w:autoSpaceDE w:val="0"/>
        <w:autoSpaceDN w:val="0"/>
        <w:adjustRightInd w:val="0"/>
        <w:spacing w:after="0" w:line="264" w:lineRule="exact"/>
        <w:rPr>
          <w:rFonts w:ascii="Garamond" w:eastAsia="Times New Roman" w:hAnsi="Garamond" w:cs="Segoe UI"/>
          <w:sz w:val="24"/>
          <w:szCs w:val="24"/>
          <w:lang w:eastAsia="sl-SI"/>
        </w:rPr>
      </w:pPr>
    </w:p>
    <w:p w14:paraId="1C6870E4"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w:t>
      </w:r>
    </w:p>
    <w:p w14:paraId="6DBF9D97" w14:textId="77777777" w:rsidR="008F26AE" w:rsidRPr="008F26AE" w:rsidRDefault="008F26AE" w:rsidP="008F26AE">
      <w:pPr>
        <w:widowControl w:val="0"/>
        <w:autoSpaceDE w:val="0"/>
        <w:autoSpaceDN w:val="0"/>
        <w:adjustRightInd w:val="0"/>
        <w:spacing w:after="0" w:line="200" w:lineRule="exact"/>
        <w:rPr>
          <w:rFonts w:ascii="Garamond" w:eastAsia="Times New Roman" w:hAnsi="Garamond" w:cs="Segoe UI"/>
          <w:sz w:val="24"/>
          <w:szCs w:val="24"/>
          <w:lang w:eastAsia="sl-SI"/>
        </w:rPr>
      </w:pPr>
    </w:p>
    <w:p w14:paraId="6B0D94A0" w14:textId="77777777" w:rsidR="008F26AE" w:rsidRPr="008F26AE" w:rsidRDefault="008F26AE" w:rsidP="008F26AE">
      <w:pPr>
        <w:widowControl w:val="0"/>
        <w:autoSpaceDE w:val="0"/>
        <w:autoSpaceDN w:val="0"/>
        <w:adjustRightInd w:val="0"/>
        <w:spacing w:after="0" w:line="368" w:lineRule="exact"/>
        <w:rPr>
          <w:rFonts w:ascii="Garamond" w:eastAsia="Times New Roman" w:hAnsi="Garamond" w:cs="Segoe UI"/>
          <w:sz w:val="24"/>
          <w:szCs w:val="24"/>
          <w:lang w:eastAsia="sl-SI"/>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8F26AE" w:rsidRPr="008F26AE" w14:paraId="412A6395" w14:textId="77777777" w:rsidTr="0024163E">
        <w:trPr>
          <w:trHeight w:val="266"/>
        </w:trPr>
        <w:tc>
          <w:tcPr>
            <w:tcW w:w="2680" w:type="dxa"/>
            <w:tcBorders>
              <w:top w:val="nil"/>
              <w:left w:val="nil"/>
              <w:bottom w:val="nil"/>
              <w:right w:val="nil"/>
            </w:tcBorders>
            <w:vAlign w:val="bottom"/>
          </w:tcPr>
          <w:p w14:paraId="030BB830" w14:textId="77777777" w:rsidR="008F26AE" w:rsidRPr="008F26AE" w:rsidRDefault="008F26AE" w:rsidP="008F26AE">
            <w:pPr>
              <w:widowControl w:val="0"/>
              <w:autoSpaceDE w:val="0"/>
              <w:autoSpaceDN w:val="0"/>
              <w:adjustRightInd w:val="0"/>
              <w:spacing w:after="0" w:line="265" w:lineRule="exact"/>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Kraj in datum:</w:t>
            </w:r>
          </w:p>
        </w:tc>
        <w:tc>
          <w:tcPr>
            <w:tcW w:w="2500" w:type="dxa"/>
            <w:tcBorders>
              <w:top w:val="nil"/>
              <w:left w:val="nil"/>
              <w:bottom w:val="nil"/>
              <w:right w:val="nil"/>
            </w:tcBorders>
            <w:vAlign w:val="bottom"/>
          </w:tcPr>
          <w:p w14:paraId="73A5B8DD" w14:textId="77777777" w:rsidR="008F26AE" w:rsidRPr="008F26AE" w:rsidRDefault="008F26AE" w:rsidP="008F26AE">
            <w:pPr>
              <w:widowControl w:val="0"/>
              <w:autoSpaceDE w:val="0"/>
              <w:autoSpaceDN w:val="0"/>
              <w:adjustRightInd w:val="0"/>
              <w:spacing w:after="0" w:line="265" w:lineRule="exact"/>
              <w:ind w:left="920"/>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Žig</w:t>
            </w:r>
          </w:p>
        </w:tc>
        <w:tc>
          <w:tcPr>
            <w:tcW w:w="2880" w:type="dxa"/>
            <w:tcBorders>
              <w:top w:val="nil"/>
              <w:left w:val="nil"/>
              <w:bottom w:val="nil"/>
              <w:right w:val="nil"/>
            </w:tcBorders>
            <w:vAlign w:val="bottom"/>
          </w:tcPr>
          <w:p w14:paraId="37B1F5AB" w14:textId="77777777" w:rsidR="008F26AE" w:rsidRPr="008F26AE" w:rsidRDefault="008F26AE" w:rsidP="008F26AE">
            <w:pPr>
              <w:widowControl w:val="0"/>
              <w:autoSpaceDE w:val="0"/>
              <w:autoSpaceDN w:val="0"/>
              <w:adjustRightInd w:val="0"/>
              <w:spacing w:after="0" w:line="265" w:lineRule="exact"/>
              <w:ind w:left="1300"/>
              <w:rPr>
                <w:rFonts w:ascii="Garamond" w:eastAsia="Times New Roman" w:hAnsi="Garamond" w:cs="Segoe UI"/>
                <w:sz w:val="24"/>
                <w:szCs w:val="24"/>
                <w:lang w:eastAsia="sl-SI"/>
              </w:rPr>
            </w:pPr>
            <w:r w:rsidRPr="008F26AE">
              <w:rPr>
                <w:rFonts w:ascii="Garamond" w:eastAsia="Times New Roman" w:hAnsi="Garamond" w:cs="Segoe UI"/>
                <w:w w:val="95"/>
                <w:sz w:val="24"/>
                <w:szCs w:val="24"/>
                <w:lang w:eastAsia="sl-SI"/>
              </w:rPr>
              <w:t>Podpis ponudnika:</w:t>
            </w:r>
          </w:p>
        </w:tc>
      </w:tr>
      <w:tr w:rsidR="008F26AE" w:rsidRPr="008F26AE" w14:paraId="41353069" w14:textId="77777777" w:rsidTr="0024163E">
        <w:trPr>
          <w:trHeight w:val="533"/>
        </w:trPr>
        <w:tc>
          <w:tcPr>
            <w:tcW w:w="2680" w:type="dxa"/>
            <w:tcBorders>
              <w:top w:val="nil"/>
              <w:left w:val="nil"/>
              <w:bottom w:val="nil"/>
              <w:right w:val="nil"/>
            </w:tcBorders>
            <w:vAlign w:val="bottom"/>
          </w:tcPr>
          <w:p w14:paraId="123B2964"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_____________________</w:t>
            </w:r>
          </w:p>
        </w:tc>
        <w:tc>
          <w:tcPr>
            <w:tcW w:w="2500" w:type="dxa"/>
            <w:tcBorders>
              <w:top w:val="nil"/>
              <w:left w:val="nil"/>
              <w:bottom w:val="nil"/>
              <w:right w:val="nil"/>
            </w:tcBorders>
            <w:vAlign w:val="bottom"/>
          </w:tcPr>
          <w:p w14:paraId="02AFA824"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p>
        </w:tc>
        <w:tc>
          <w:tcPr>
            <w:tcW w:w="2880" w:type="dxa"/>
            <w:tcBorders>
              <w:top w:val="nil"/>
              <w:left w:val="nil"/>
              <w:bottom w:val="nil"/>
              <w:right w:val="nil"/>
            </w:tcBorders>
            <w:vAlign w:val="bottom"/>
          </w:tcPr>
          <w:p w14:paraId="27D21325" w14:textId="77777777" w:rsidR="008F26AE" w:rsidRPr="008F26AE" w:rsidRDefault="008F26AE" w:rsidP="008F26AE">
            <w:pPr>
              <w:widowControl w:val="0"/>
              <w:autoSpaceDE w:val="0"/>
              <w:autoSpaceDN w:val="0"/>
              <w:adjustRightInd w:val="0"/>
              <w:spacing w:after="0" w:line="240" w:lineRule="auto"/>
              <w:ind w:left="1300"/>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_______________</w:t>
            </w:r>
          </w:p>
        </w:tc>
      </w:tr>
    </w:tbl>
    <w:p w14:paraId="415F47B7" w14:textId="77777777" w:rsidR="001B1302" w:rsidRPr="008F26AE" w:rsidRDefault="001B1302" w:rsidP="001B1302">
      <w:pPr>
        <w:rPr>
          <w:rFonts w:ascii="Garamond" w:hAnsi="Garamond"/>
          <w:sz w:val="24"/>
          <w:szCs w:val="24"/>
        </w:rPr>
      </w:pPr>
    </w:p>
    <w:p w14:paraId="14952847" w14:textId="77777777" w:rsidR="001B1302" w:rsidRDefault="001B1302" w:rsidP="001B1302"/>
    <w:p w14:paraId="0B819053" w14:textId="77777777" w:rsidR="001B1302" w:rsidRDefault="001B1302" w:rsidP="001B1302"/>
    <w:p w14:paraId="4FBEEAEF" w14:textId="77777777" w:rsidR="001B1302" w:rsidRDefault="001B1302" w:rsidP="001B1302"/>
    <w:p w14:paraId="6803F8B8" w14:textId="77777777" w:rsidR="0088138E" w:rsidRDefault="0088138E" w:rsidP="001B1302"/>
    <w:p w14:paraId="5D58CC77" w14:textId="48A7DA14" w:rsidR="008F26AE" w:rsidRDefault="008F26AE" w:rsidP="002739DA">
      <w:pPr>
        <w:pStyle w:val="Naslov1"/>
      </w:pPr>
      <w:bookmarkStart w:id="131" w:name="_Toc26788560"/>
      <w:r>
        <w:lastRenderedPageBreak/>
        <w:t xml:space="preserve">                                                                                                                                 OBR-2</w:t>
      </w:r>
    </w:p>
    <w:p w14:paraId="02FD6A84" w14:textId="1C11438A" w:rsidR="008F26AE" w:rsidRPr="00DA70FC" w:rsidRDefault="008F26AE" w:rsidP="002739DA">
      <w:pPr>
        <w:pStyle w:val="Naslov1"/>
      </w:pPr>
      <w:r w:rsidRPr="00DA70FC">
        <w:t>Ponudbeni predračun</w:t>
      </w:r>
      <w:bookmarkEnd w:id="131"/>
      <w:r>
        <w:t xml:space="preserve"> - rekapitulacija</w:t>
      </w:r>
    </w:p>
    <w:p w14:paraId="4EEBEA9F" w14:textId="77777777" w:rsidR="008F26AE" w:rsidRPr="00DA70FC" w:rsidRDefault="008F26AE" w:rsidP="008F26AE">
      <w:pPr>
        <w:spacing w:line="312" w:lineRule="auto"/>
        <w:jc w:val="both"/>
        <w:rPr>
          <w:rFonts w:ascii="Garamond" w:hAnsi="Garamond"/>
          <w:sz w:val="24"/>
          <w:szCs w:val="24"/>
        </w:rPr>
      </w:pPr>
    </w:p>
    <w:p w14:paraId="4B94B718" w14:textId="77777777" w:rsidR="008F26AE" w:rsidRPr="00DA70FC" w:rsidRDefault="008F26AE" w:rsidP="008F26AE">
      <w:pPr>
        <w:spacing w:line="312" w:lineRule="auto"/>
        <w:jc w:val="both"/>
        <w:rPr>
          <w:rFonts w:ascii="Garamond" w:hAnsi="Garamond"/>
          <w:sz w:val="24"/>
          <w:szCs w:val="24"/>
        </w:rPr>
      </w:pPr>
      <w:r w:rsidRPr="00DA70FC">
        <w:rPr>
          <w:rFonts w:ascii="Garamond" w:hAnsi="Garamond"/>
          <w:sz w:val="24"/>
          <w:szCs w:val="24"/>
        </w:rPr>
        <w:t>Ponudnik ______________________________________________________________,</w:t>
      </w:r>
    </w:p>
    <w:p w14:paraId="234102B1" w14:textId="77777777" w:rsidR="008F26AE" w:rsidRDefault="008F26AE" w:rsidP="008F26AE">
      <w:pPr>
        <w:spacing w:line="312" w:lineRule="auto"/>
        <w:jc w:val="both"/>
        <w:rPr>
          <w:rFonts w:ascii="Garamond" w:hAnsi="Garamond"/>
          <w:sz w:val="24"/>
          <w:szCs w:val="24"/>
        </w:rPr>
      </w:pPr>
      <w:r w:rsidRPr="00DA70FC">
        <w:rPr>
          <w:rFonts w:ascii="Garamond" w:hAnsi="Garamond"/>
          <w:sz w:val="24"/>
          <w:szCs w:val="24"/>
        </w:rPr>
        <w:t>ki v postopku oddaje javnega naročila »</w:t>
      </w:r>
      <w:r>
        <w:rPr>
          <w:rFonts w:ascii="Garamond" w:hAnsi="Garamond"/>
          <w:sz w:val="24"/>
          <w:szCs w:val="24"/>
        </w:rPr>
        <w:t>Dobava konvencionalnih in ekoloških živil za obdobje 36 mesecev</w:t>
      </w:r>
      <w:r w:rsidRPr="00DA70FC">
        <w:rPr>
          <w:rFonts w:ascii="Garamond" w:hAnsi="Garamond"/>
          <w:sz w:val="24"/>
          <w:szCs w:val="24"/>
        </w:rPr>
        <w:t>« oddajam ponudbo</w:t>
      </w:r>
      <w:r>
        <w:rPr>
          <w:rFonts w:ascii="Garamond" w:hAnsi="Garamond"/>
          <w:sz w:val="24"/>
          <w:szCs w:val="24"/>
        </w:rPr>
        <w:t>:</w:t>
      </w:r>
    </w:p>
    <w:p w14:paraId="1010F428" w14:textId="77777777" w:rsidR="008F26AE" w:rsidRDefault="008F26AE" w:rsidP="008F26AE">
      <w:pPr>
        <w:spacing w:line="312" w:lineRule="auto"/>
        <w:jc w:val="both"/>
        <w:rPr>
          <w:rFonts w:ascii="Garamond" w:hAnsi="Garamond"/>
          <w:sz w:val="24"/>
          <w:szCs w:val="24"/>
        </w:rPr>
      </w:pPr>
    </w:p>
    <w:p w14:paraId="75734A51" w14:textId="77777777" w:rsidR="008F26AE" w:rsidRPr="00DA70FC" w:rsidRDefault="008F26AE" w:rsidP="008F26AE">
      <w:pPr>
        <w:spacing w:after="0" w:line="312" w:lineRule="auto"/>
        <w:jc w:val="both"/>
        <w:rPr>
          <w:rFonts w:ascii="Garamond" w:hAnsi="Garamond"/>
          <w:sz w:val="24"/>
          <w:szCs w:val="24"/>
        </w:rPr>
      </w:pPr>
      <w:r>
        <w:rPr>
          <w:rFonts w:ascii="Garamond" w:hAnsi="Garamond"/>
          <w:sz w:val="24"/>
          <w:szCs w:val="24"/>
        </w:rPr>
        <w:t>-</w:t>
      </w:r>
      <w:r w:rsidRPr="00DA70FC">
        <w:rPr>
          <w:rFonts w:ascii="Garamond" w:hAnsi="Garamond"/>
          <w:sz w:val="24"/>
          <w:szCs w:val="24"/>
        </w:rPr>
        <w:t xml:space="preserve"> v sklopu </w:t>
      </w:r>
      <w:r>
        <w:rPr>
          <w:rFonts w:ascii="Garamond" w:hAnsi="Garamond"/>
          <w:sz w:val="24"/>
          <w:szCs w:val="24"/>
        </w:rPr>
        <w:t xml:space="preserve"> </w:t>
      </w:r>
      <w:r w:rsidRPr="00DA70FC">
        <w:rPr>
          <w:rFonts w:ascii="Garamond" w:hAnsi="Garamond"/>
          <w:sz w:val="24"/>
          <w:szCs w:val="24"/>
        </w:rPr>
        <w:t>____________________</w:t>
      </w:r>
    </w:p>
    <w:tbl>
      <w:tblPr>
        <w:tblStyle w:val="Tabelamrea"/>
        <w:tblW w:w="0" w:type="auto"/>
        <w:tblLook w:val="04A0" w:firstRow="1" w:lastRow="0" w:firstColumn="1" w:lastColumn="0" w:noHBand="0" w:noVBand="1"/>
      </w:tblPr>
      <w:tblGrid>
        <w:gridCol w:w="4531"/>
        <w:gridCol w:w="4531"/>
      </w:tblGrid>
      <w:tr w:rsidR="008F26AE" w:rsidRPr="00DA70FC" w14:paraId="35CA59C0" w14:textId="77777777" w:rsidTr="0024163E">
        <w:tc>
          <w:tcPr>
            <w:tcW w:w="4531" w:type="dxa"/>
          </w:tcPr>
          <w:p w14:paraId="62F6F092" w14:textId="77777777" w:rsidR="008F26AE" w:rsidRPr="00DA70FC" w:rsidRDefault="008F26AE" w:rsidP="0024163E">
            <w:pPr>
              <w:spacing w:after="0" w:line="312" w:lineRule="auto"/>
              <w:jc w:val="both"/>
              <w:rPr>
                <w:rFonts w:ascii="Garamond" w:hAnsi="Garamond"/>
                <w:sz w:val="24"/>
                <w:szCs w:val="24"/>
              </w:rPr>
            </w:pPr>
            <w:r w:rsidRPr="00DA70FC">
              <w:rPr>
                <w:rFonts w:ascii="Garamond" w:hAnsi="Garamond"/>
                <w:sz w:val="24"/>
                <w:szCs w:val="24"/>
              </w:rPr>
              <w:t xml:space="preserve">Ponudbena cena </w:t>
            </w:r>
            <w:r>
              <w:rPr>
                <w:rFonts w:ascii="Garamond" w:hAnsi="Garamond"/>
                <w:sz w:val="24"/>
                <w:szCs w:val="24"/>
              </w:rPr>
              <w:t>brez</w:t>
            </w:r>
            <w:r w:rsidRPr="00DA70FC">
              <w:rPr>
                <w:rFonts w:ascii="Garamond" w:hAnsi="Garamond"/>
                <w:sz w:val="24"/>
                <w:szCs w:val="24"/>
              </w:rPr>
              <w:t xml:space="preserve"> DDV</w:t>
            </w:r>
          </w:p>
        </w:tc>
        <w:tc>
          <w:tcPr>
            <w:tcW w:w="4531" w:type="dxa"/>
          </w:tcPr>
          <w:p w14:paraId="367807A7" w14:textId="77777777" w:rsidR="008F26AE" w:rsidRPr="00DA70FC" w:rsidRDefault="008F26AE" w:rsidP="0024163E">
            <w:pPr>
              <w:spacing w:after="0" w:line="312" w:lineRule="auto"/>
              <w:jc w:val="both"/>
              <w:rPr>
                <w:rFonts w:ascii="Garamond" w:hAnsi="Garamond"/>
                <w:sz w:val="24"/>
                <w:szCs w:val="24"/>
              </w:rPr>
            </w:pPr>
          </w:p>
        </w:tc>
      </w:tr>
    </w:tbl>
    <w:p w14:paraId="2EE1EA8D" w14:textId="77777777" w:rsidR="008F26AE" w:rsidRPr="00DA70FC" w:rsidRDefault="008F26AE" w:rsidP="008F26AE">
      <w:pPr>
        <w:spacing w:after="0" w:line="312" w:lineRule="auto"/>
        <w:jc w:val="both"/>
        <w:rPr>
          <w:rFonts w:ascii="Garamond" w:hAnsi="Garamond"/>
          <w:sz w:val="24"/>
          <w:szCs w:val="24"/>
        </w:rPr>
      </w:pPr>
    </w:p>
    <w:p w14:paraId="2BEFE7DC" w14:textId="77777777" w:rsidR="008F26AE" w:rsidRPr="00DA70FC" w:rsidRDefault="008F26AE" w:rsidP="008F26AE">
      <w:pPr>
        <w:spacing w:after="0" w:line="312" w:lineRule="auto"/>
        <w:jc w:val="both"/>
        <w:rPr>
          <w:rFonts w:ascii="Garamond" w:hAnsi="Garamond"/>
          <w:sz w:val="24"/>
          <w:szCs w:val="24"/>
        </w:rPr>
      </w:pPr>
      <w:r w:rsidRPr="00DA70FC">
        <w:rPr>
          <w:rFonts w:ascii="Garamond" w:hAnsi="Garamond"/>
          <w:sz w:val="24"/>
          <w:szCs w:val="24"/>
        </w:rPr>
        <w:t>V sklopu __________ ponujamo ________ (</w:t>
      </w:r>
      <w:r w:rsidRPr="00DA70FC">
        <w:rPr>
          <w:rFonts w:ascii="Garamond" w:hAnsi="Garamond"/>
          <w:i/>
          <w:sz w:val="24"/>
          <w:szCs w:val="24"/>
        </w:rPr>
        <w:t>ponudnik vpiše število izdelkov iz shem kakovosti, ki jih v sklopu ponuja</w:t>
      </w:r>
      <w:r w:rsidRPr="00DA70FC">
        <w:rPr>
          <w:rFonts w:ascii="Garamond" w:hAnsi="Garamond"/>
          <w:sz w:val="24"/>
          <w:szCs w:val="24"/>
        </w:rPr>
        <w:t xml:space="preserve">) izdelkov iz shem kakovosti. </w:t>
      </w:r>
    </w:p>
    <w:p w14:paraId="0B04E1AA" w14:textId="08340AB7" w:rsidR="008F26AE" w:rsidRPr="00DA70FC" w:rsidRDefault="008F26AE" w:rsidP="008F26AE">
      <w:pPr>
        <w:spacing w:line="312" w:lineRule="auto"/>
        <w:jc w:val="both"/>
        <w:rPr>
          <w:rFonts w:ascii="Garamond" w:hAnsi="Garamond"/>
          <w:sz w:val="24"/>
          <w:szCs w:val="24"/>
        </w:rPr>
      </w:pPr>
    </w:p>
    <w:p w14:paraId="5551F1E0" w14:textId="77777777" w:rsidR="008F26AE" w:rsidRPr="00DA70FC" w:rsidRDefault="008F26AE" w:rsidP="008F26AE">
      <w:pPr>
        <w:spacing w:line="312" w:lineRule="auto"/>
        <w:jc w:val="both"/>
        <w:rPr>
          <w:rFonts w:ascii="Garamond" w:hAnsi="Garamond"/>
          <w:sz w:val="24"/>
          <w:szCs w:val="24"/>
        </w:rPr>
      </w:pPr>
    </w:p>
    <w:p w14:paraId="43B90447" w14:textId="77777777" w:rsidR="008F26AE" w:rsidRPr="00DA70FC" w:rsidRDefault="008F26AE" w:rsidP="008F26AE">
      <w:pPr>
        <w:spacing w:line="312" w:lineRule="auto"/>
        <w:jc w:val="both"/>
        <w:rPr>
          <w:rFonts w:ascii="Garamond" w:hAnsi="Garamond"/>
          <w:sz w:val="24"/>
          <w:szCs w:val="24"/>
        </w:rPr>
      </w:pPr>
    </w:p>
    <w:p w14:paraId="2BE5F2D5" w14:textId="77777777" w:rsidR="008F26AE" w:rsidRPr="00DA70FC" w:rsidRDefault="008F26AE" w:rsidP="008F26AE">
      <w:pPr>
        <w:spacing w:line="312" w:lineRule="auto"/>
        <w:jc w:val="both"/>
        <w:rPr>
          <w:rFonts w:ascii="Garamond" w:hAnsi="Garamond"/>
          <w:sz w:val="24"/>
          <w:szCs w:val="24"/>
        </w:rPr>
      </w:pPr>
      <w:r w:rsidRPr="00DA70FC">
        <w:rPr>
          <w:rFonts w:ascii="Garamond" w:hAnsi="Garamond"/>
          <w:sz w:val="24"/>
          <w:szCs w:val="24"/>
        </w:rPr>
        <w:t xml:space="preserve">Kraj in datum:                                                                     žig  in  podpis odgovorne osebe                                  </w:t>
      </w:r>
    </w:p>
    <w:p w14:paraId="2FA1A375" w14:textId="77777777" w:rsidR="008F26AE" w:rsidRPr="00DA70FC" w:rsidRDefault="008F26AE" w:rsidP="002739DA">
      <w:pPr>
        <w:pStyle w:val="Naslov1"/>
      </w:pPr>
    </w:p>
    <w:p w14:paraId="67087D51" w14:textId="77777777" w:rsidR="008F26AE" w:rsidRPr="00DA70FC" w:rsidRDefault="008F26AE" w:rsidP="008F26AE">
      <w:pPr>
        <w:spacing w:line="312" w:lineRule="auto"/>
        <w:jc w:val="both"/>
        <w:rPr>
          <w:rFonts w:ascii="Garamond" w:hAnsi="Garamond"/>
          <w:sz w:val="24"/>
          <w:szCs w:val="24"/>
        </w:rPr>
      </w:pPr>
    </w:p>
    <w:p w14:paraId="4BBC8702" w14:textId="77777777" w:rsidR="008F26AE" w:rsidRPr="00DA70FC" w:rsidRDefault="008F26AE" w:rsidP="008F26AE">
      <w:pPr>
        <w:spacing w:line="312" w:lineRule="auto"/>
        <w:jc w:val="both"/>
        <w:rPr>
          <w:rFonts w:ascii="Garamond" w:hAnsi="Garamond"/>
          <w:sz w:val="24"/>
          <w:szCs w:val="24"/>
        </w:rPr>
      </w:pPr>
    </w:p>
    <w:p w14:paraId="1A9437DD" w14:textId="33D95C1F" w:rsidR="008F26AE" w:rsidRDefault="008F26AE" w:rsidP="008F26AE">
      <w:pPr>
        <w:spacing w:line="312" w:lineRule="auto"/>
        <w:jc w:val="both"/>
        <w:rPr>
          <w:rFonts w:ascii="Garamond" w:hAnsi="Garamond"/>
          <w:b/>
          <w:i/>
          <w:sz w:val="24"/>
          <w:szCs w:val="24"/>
        </w:rPr>
      </w:pPr>
      <w:r w:rsidRPr="00DA70FC">
        <w:rPr>
          <w:rFonts w:ascii="Garamond" w:hAnsi="Garamond"/>
          <w:b/>
          <w:i/>
          <w:sz w:val="24"/>
          <w:szCs w:val="24"/>
        </w:rPr>
        <w:t>Ponudnik izpolnjen obrazec naloži v zavihek »Ponudbeni predračun« v sistemu e-JN, izpolnjeno EXCEL tabelo za sklop, za katerega oddaja ponudbo pa v zavihek »Druge priloge«</w:t>
      </w:r>
    </w:p>
    <w:p w14:paraId="34AFD91E" w14:textId="6910F04E" w:rsidR="0024163E" w:rsidRPr="0088138E" w:rsidRDefault="0024163E" w:rsidP="008F26AE">
      <w:pPr>
        <w:spacing w:line="312" w:lineRule="auto"/>
        <w:jc w:val="both"/>
        <w:rPr>
          <w:rFonts w:ascii="Garamond" w:hAnsi="Garamond"/>
          <w:b/>
          <w:i/>
          <w:sz w:val="24"/>
          <w:szCs w:val="24"/>
        </w:rPr>
      </w:pPr>
      <w:r>
        <w:rPr>
          <w:rFonts w:ascii="Garamond" w:hAnsi="Garamond"/>
          <w:b/>
          <w:i/>
          <w:sz w:val="24"/>
          <w:szCs w:val="24"/>
        </w:rPr>
        <w:t xml:space="preserve">V kolikor ponudnik oddaja ponudbo za več sklopov izpolni obrazec za vsak sklop posebej. </w:t>
      </w:r>
    </w:p>
    <w:p w14:paraId="1EE247E6" w14:textId="0FA664F3" w:rsidR="00484CB7" w:rsidRDefault="00484CB7">
      <w:pPr>
        <w:spacing w:after="160" w:line="259" w:lineRule="auto"/>
      </w:pPr>
      <w:r>
        <w:br w:type="page"/>
      </w:r>
    </w:p>
    <w:p w14:paraId="7D7B7C8A" w14:textId="77777777" w:rsidR="0088138E" w:rsidRDefault="0088138E" w:rsidP="001B1302"/>
    <w:p w14:paraId="11013C35" w14:textId="4666F055" w:rsidR="00AF7761" w:rsidRPr="00DA70FC" w:rsidRDefault="007966C5" w:rsidP="00AF7761">
      <w:pPr>
        <w:spacing w:after="0" w:line="312" w:lineRule="auto"/>
        <w:jc w:val="both"/>
        <w:rPr>
          <w:rFonts w:ascii="Garamond" w:eastAsia="Times New Roman" w:hAnsi="Garamond"/>
          <w:b/>
          <w:sz w:val="24"/>
          <w:szCs w:val="24"/>
          <w:lang w:eastAsia="sl-SI"/>
        </w:rPr>
      </w:pPr>
      <w:r>
        <w:rPr>
          <w:rFonts w:ascii="Garamond" w:eastAsia="Times New Roman" w:hAnsi="Garamond"/>
          <w:b/>
          <w:sz w:val="24"/>
          <w:szCs w:val="24"/>
          <w:lang w:eastAsia="sl-SI"/>
        </w:rPr>
        <w:t xml:space="preserve">                                                                                                                            OBR-3</w:t>
      </w:r>
    </w:p>
    <w:p w14:paraId="776F729A" w14:textId="77777777" w:rsidR="00AF7761" w:rsidRPr="00DA70FC" w:rsidRDefault="00AF7761" w:rsidP="002739DA">
      <w:pPr>
        <w:pStyle w:val="Naslov1"/>
      </w:pPr>
      <w:bookmarkStart w:id="132" w:name="_Toc429485736"/>
      <w:bookmarkStart w:id="133" w:name="_Toc26788562"/>
      <w:r w:rsidRPr="00DA70FC">
        <w:t>Izjava o predložitvi menične izjave za dobro izvedbo pogodbenih obveznosti</w:t>
      </w:r>
      <w:bookmarkEnd w:id="132"/>
      <w:bookmarkEnd w:id="133"/>
    </w:p>
    <w:p w14:paraId="098C6460" w14:textId="77777777" w:rsidR="00AF7761" w:rsidRPr="00DA70FC" w:rsidRDefault="00AF7761" w:rsidP="00AF7761">
      <w:pPr>
        <w:spacing w:after="0" w:line="312" w:lineRule="auto"/>
        <w:jc w:val="both"/>
        <w:rPr>
          <w:rFonts w:ascii="Garamond" w:hAnsi="Garamond"/>
          <w:sz w:val="24"/>
          <w:szCs w:val="24"/>
          <w:lang w:eastAsia="sl-SI"/>
        </w:rPr>
      </w:pPr>
    </w:p>
    <w:p w14:paraId="69F3760A" w14:textId="77777777" w:rsidR="00AF7761" w:rsidRPr="00DA70FC" w:rsidRDefault="00AF7761" w:rsidP="00AF7761">
      <w:pPr>
        <w:shd w:val="clear" w:color="auto" w:fill="FFFFFF"/>
        <w:spacing w:after="0" w:line="312" w:lineRule="auto"/>
        <w:jc w:val="both"/>
        <w:rPr>
          <w:rFonts w:ascii="Garamond" w:hAnsi="Garamond"/>
          <w:sz w:val="24"/>
          <w:szCs w:val="24"/>
          <w:lang w:eastAsia="sl-SI"/>
        </w:rPr>
      </w:pPr>
    </w:p>
    <w:p w14:paraId="3C043C31" w14:textId="4D2F2D2A" w:rsidR="00AF7761" w:rsidRPr="00DA70FC" w:rsidRDefault="00AF7761" w:rsidP="00AF7761">
      <w:pPr>
        <w:shd w:val="clear" w:color="auto" w:fill="FFFFFF"/>
        <w:spacing w:after="0" w:line="312" w:lineRule="auto"/>
        <w:jc w:val="both"/>
        <w:rPr>
          <w:rFonts w:ascii="Garamond" w:hAnsi="Garamond"/>
          <w:sz w:val="24"/>
          <w:szCs w:val="24"/>
          <w:lang w:eastAsia="sl-SI"/>
        </w:rPr>
      </w:pPr>
      <w:r w:rsidRPr="00DA70FC">
        <w:rPr>
          <w:rFonts w:ascii="Garamond" w:eastAsia="Times New Roman" w:hAnsi="Garamond"/>
          <w:sz w:val="24"/>
          <w:szCs w:val="24"/>
          <w:lang w:eastAsia="sl-SI"/>
        </w:rPr>
        <w:t>V zvezi z javnim naročilo</w:t>
      </w:r>
      <w:r w:rsidRPr="00DA70FC">
        <w:rPr>
          <w:rFonts w:ascii="Garamond" w:eastAsia="Times New Roman" w:hAnsi="Garamond"/>
          <w:i/>
          <w:sz w:val="24"/>
          <w:szCs w:val="24"/>
          <w:lang w:eastAsia="sl-SI"/>
        </w:rPr>
        <w:t xml:space="preserve">, </w:t>
      </w:r>
      <w:r>
        <w:rPr>
          <w:rFonts w:ascii="Garamond" w:hAnsi="Garamond"/>
          <w:bCs/>
          <w:i/>
          <w:sz w:val="24"/>
          <w:szCs w:val="24"/>
        </w:rPr>
        <w:t>Dobava konvencionalnih in ekoloških živil za obdobje 36 mesecev</w:t>
      </w:r>
      <w:r w:rsidRPr="00DA70FC">
        <w:rPr>
          <w:rFonts w:ascii="Garamond" w:eastAsia="Times New Roman" w:hAnsi="Garamond"/>
          <w:i/>
          <w:sz w:val="24"/>
          <w:szCs w:val="24"/>
          <w:lang w:eastAsia="sl-SI"/>
        </w:rPr>
        <w:t xml:space="preserve">, </w:t>
      </w:r>
      <w:r w:rsidRPr="00DA70FC">
        <w:rPr>
          <w:rFonts w:ascii="Garamond" w:eastAsia="Times New Roman" w:hAnsi="Garamond"/>
          <w:sz w:val="24"/>
          <w:szCs w:val="24"/>
          <w:lang w:eastAsia="sl-SI"/>
        </w:rPr>
        <w:t>za sklop _______________</w:t>
      </w:r>
      <w:r w:rsidRPr="00DA70FC">
        <w:rPr>
          <w:rFonts w:ascii="Garamond" w:hAnsi="Garamond"/>
          <w:sz w:val="24"/>
          <w:szCs w:val="24"/>
          <w:lang w:eastAsia="sl-SI"/>
        </w:rPr>
        <w:t xml:space="preserve">objavljenem na Portalu javnih naročil dne ____________, pod št. objave </w:t>
      </w:r>
    </w:p>
    <w:p w14:paraId="0986067C" w14:textId="77777777" w:rsidR="00AF7761" w:rsidRPr="00DA70FC" w:rsidRDefault="00AF7761" w:rsidP="00AF7761">
      <w:pPr>
        <w:shd w:val="clear" w:color="auto" w:fill="FFFFFF"/>
        <w:spacing w:after="0" w:line="312" w:lineRule="auto"/>
        <w:jc w:val="both"/>
        <w:rPr>
          <w:rFonts w:ascii="Garamond" w:hAnsi="Garamond"/>
          <w:sz w:val="24"/>
          <w:szCs w:val="24"/>
          <w:lang w:eastAsia="sl-SI"/>
        </w:rPr>
      </w:pPr>
      <w:r w:rsidRPr="00DA70FC">
        <w:rPr>
          <w:rFonts w:ascii="Garamond" w:hAnsi="Garamond"/>
          <w:sz w:val="24"/>
          <w:szCs w:val="24"/>
          <w:lang w:eastAsia="sl-SI"/>
        </w:rPr>
        <w:t>___________________________________________________________________________</w:t>
      </w:r>
    </w:p>
    <w:p w14:paraId="75B37EFD" w14:textId="77777777" w:rsidR="00AF7761" w:rsidRPr="00DA70FC" w:rsidRDefault="00AF7761" w:rsidP="00AF7761">
      <w:pPr>
        <w:spacing w:after="0" w:line="312" w:lineRule="auto"/>
        <w:jc w:val="both"/>
        <w:rPr>
          <w:rFonts w:ascii="Garamond" w:hAnsi="Garamond"/>
          <w:sz w:val="24"/>
          <w:szCs w:val="24"/>
          <w:lang w:eastAsia="sl-SI"/>
        </w:rPr>
      </w:pPr>
      <w:r w:rsidRPr="00DA70FC">
        <w:rPr>
          <w:rFonts w:ascii="Garamond" w:hAnsi="Garamond"/>
          <w:sz w:val="24"/>
          <w:szCs w:val="24"/>
          <w:lang w:eastAsia="sl-SI"/>
        </w:rPr>
        <w:t>(naziv in naslov ponudnika)</w:t>
      </w:r>
    </w:p>
    <w:p w14:paraId="021B95BE" w14:textId="77777777" w:rsidR="00AF7761" w:rsidRPr="00DA70FC" w:rsidRDefault="00AF7761" w:rsidP="00AF7761">
      <w:pPr>
        <w:spacing w:after="0" w:line="312" w:lineRule="auto"/>
        <w:jc w:val="both"/>
        <w:rPr>
          <w:rFonts w:ascii="Garamond" w:hAnsi="Garamond"/>
          <w:sz w:val="24"/>
          <w:szCs w:val="24"/>
          <w:lang w:eastAsia="sl-SI"/>
        </w:rPr>
      </w:pPr>
    </w:p>
    <w:p w14:paraId="774C47CD" w14:textId="77777777" w:rsidR="00AF7761" w:rsidRPr="00DA70FC" w:rsidRDefault="00AF7761" w:rsidP="00AF7761">
      <w:pPr>
        <w:spacing w:after="0" w:line="312" w:lineRule="auto"/>
        <w:jc w:val="both"/>
        <w:rPr>
          <w:rFonts w:ascii="Garamond" w:hAnsi="Garamond"/>
          <w:i/>
          <w:sz w:val="24"/>
          <w:szCs w:val="24"/>
          <w:lang w:eastAsia="sl-SI"/>
        </w:rPr>
      </w:pPr>
      <w:r w:rsidRPr="00DA70FC">
        <w:rPr>
          <w:rFonts w:ascii="Garamond" w:hAnsi="Garamond"/>
          <w:sz w:val="24"/>
          <w:szCs w:val="24"/>
          <w:lang w:eastAsia="sl-SI"/>
        </w:rPr>
        <w:t xml:space="preserve">izjavljam, da bomo v roku 8 dni po podpisu okvirnega sporazuma o izvedbi javnega naročila naročniku izročili menično izjavo z bianko menico skladno z vzorcem </w:t>
      </w:r>
      <w:r w:rsidRPr="00DA70FC">
        <w:rPr>
          <w:rFonts w:ascii="Garamond" w:hAnsi="Garamond"/>
          <w:i/>
          <w:sz w:val="24"/>
          <w:szCs w:val="24"/>
          <w:lang w:eastAsia="sl-SI"/>
        </w:rPr>
        <w:t>Menična izjava za dobro izvedbo pogodbenih obveznosti.</w:t>
      </w:r>
    </w:p>
    <w:p w14:paraId="446B8301" w14:textId="77777777" w:rsidR="00AF7761" w:rsidRPr="00DA70FC" w:rsidRDefault="00AF7761" w:rsidP="00AF7761">
      <w:pPr>
        <w:spacing w:after="0" w:line="312" w:lineRule="auto"/>
        <w:jc w:val="both"/>
        <w:rPr>
          <w:rFonts w:ascii="Garamond" w:hAnsi="Garamond"/>
          <w:sz w:val="24"/>
          <w:szCs w:val="24"/>
          <w:lang w:eastAsia="sl-SI"/>
        </w:rPr>
      </w:pPr>
    </w:p>
    <w:p w14:paraId="6B8D8DC2" w14:textId="77777777" w:rsidR="00AF7761" w:rsidRPr="00DA70FC" w:rsidRDefault="00AF7761" w:rsidP="00AF7761">
      <w:pPr>
        <w:spacing w:after="0" w:line="312" w:lineRule="auto"/>
        <w:jc w:val="both"/>
        <w:rPr>
          <w:rFonts w:ascii="Garamond" w:hAnsi="Garamond"/>
          <w:sz w:val="24"/>
          <w:szCs w:val="24"/>
          <w:lang w:eastAsia="sl-SI"/>
        </w:rPr>
      </w:pPr>
    </w:p>
    <w:p w14:paraId="308447DC" w14:textId="77777777" w:rsidR="00AF7761" w:rsidRPr="00DA70FC" w:rsidRDefault="00AF7761" w:rsidP="00AF7761">
      <w:pPr>
        <w:spacing w:after="0" w:line="312" w:lineRule="auto"/>
        <w:jc w:val="both"/>
        <w:rPr>
          <w:rFonts w:ascii="Garamond" w:hAnsi="Garamond"/>
          <w:sz w:val="24"/>
          <w:szCs w:val="24"/>
          <w:lang w:eastAsia="sl-SI"/>
        </w:rPr>
      </w:pPr>
      <w:r w:rsidRPr="00DA70FC">
        <w:rPr>
          <w:rFonts w:ascii="Garamond" w:hAnsi="Garamond"/>
          <w:sz w:val="24"/>
          <w:szCs w:val="24"/>
          <w:lang w:eastAsia="sl-SI"/>
        </w:rPr>
        <w:t>Kraj in datum:                                                                                        Žig in podpis ponudnika</w:t>
      </w:r>
    </w:p>
    <w:p w14:paraId="5DC58A7A" w14:textId="77777777" w:rsidR="00AF7761" w:rsidRPr="00DA70FC" w:rsidRDefault="00AF7761" w:rsidP="00AF7761">
      <w:pPr>
        <w:spacing w:after="0" w:line="312" w:lineRule="auto"/>
        <w:jc w:val="both"/>
        <w:rPr>
          <w:rFonts w:ascii="Garamond" w:hAnsi="Garamond"/>
          <w:sz w:val="24"/>
          <w:szCs w:val="24"/>
          <w:lang w:eastAsia="sl-SI"/>
        </w:rPr>
      </w:pPr>
    </w:p>
    <w:p w14:paraId="7E5E5610" w14:textId="77777777" w:rsidR="00AF7761" w:rsidRPr="00DA70FC" w:rsidRDefault="00AF7761" w:rsidP="00AF7761">
      <w:pPr>
        <w:spacing w:after="0" w:line="312" w:lineRule="auto"/>
        <w:jc w:val="both"/>
        <w:rPr>
          <w:rFonts w:ascii="Garamond" w:hAnsi="Garamond"/>
          <w:sz w:val="24"/>
          <w:szCs w:val="24"/>
          <w:lang w:eastAsia="sl-SI"/>
        </w:rPr>
      </w:pPr>
    </w:p>
    <w:p w14:paraId="0418ABA9" w14:textId="77777777" w:rsidR="00AF7761" w:rsidRPr="00DA70FC" w:rsidRDefault="00AF7761" w:rsidP="00AF7761">
      <w:pPr>
        <w:spacing w:after="0" w:line="312" w:lineRule="auto"/>
        <w:jc w:val="both"/>
        <w:rPr>
          <w:rFonts w:ascii="Garamond" w:hAnsi="Garamond"/>
          <w:sz w:val="24"/>
          <w:szCs w:val="24"/>
          <w:lang w:eastAsia="sl-SI"/>
        </w:rPr>
      </w:pPr>
    </w:p>
    <w:p w14:paraId="417E3202" w14:textId="77777777" w:rsidR="00AF7761" w:rsidRPr="00DA70FC" w:rsidRDefault="00AF7761" w:rsidP="00AF7761">
      <w:pPr>
        <w:spacing w:after="0" w:line="312" w:lineRule="auto"/>
        <w:jc w:val="both"/>
        <w:rPr>
          <w:rFonts w:ascii="Garamond" w:hAnsi="Garamond"/>
          <w:sz w:val="24"/>
          <w:szCs w:val="24"/>
          <w:lang w:eastAsia="sl-SI"/>
        </w:rPr>
      </w:pPr>
    </w:p>
    <w:p w14:paraId="215158BC" w14:textId="77777777" w:rsidR="00AF7761" w:rsidRPr="00DA70FC" w:rsidRDefault="00AF7761" w:rsidP="00AF7761">
      <w:pPr>
        <w:spacing w:after="0" w:line="312" w:lineRule="auto"/>
        <w:jc w:val="both"/>
        <w:rPr>
          <w:rFonts w:ascii="Garamond" w:hAnsi="Garamond"/>
          <w:sz w:val="24"/>
          <w:szCs w:val="24"/>
          <w:lang w:eastAsia="sl-SI"/>
        </w:rPr>
      </w:pPr>
    </w:p>
    <w:p w14:paraId="48C5EE40" w14:textId="77777777" w:rsidR="00AF7761" w:rsidRPr="00DA70FC" w:rsidRDefault="00AF7761" w:rsidP="00AF7761">
      <w:pPr>
        <w:spacing w:after="0" w:line="312" w:lineRule="auto"/>
        <w:jc w:val="both"/>
        <w:rPr>
          <w:rFonts w:ascii="Garamond" w:hAnsi="Garamond"/>
          <w:sz w:val="24"/>
          <w:szCs w:val="24"/>
          <w:lang w:eastAsia="sl-SI"/>
        </w:rPr>
      </w:pPr>
    </w:p>
    <w:p w14:paraId="6C51F1CD" w14:textId="77777777" w:rsidR="00AF7761" w:rsidRPr="00DA70FC" w:rsidRDefault="00AF7761" w:rsidP="00AF7761">
      <w:pPr>
        <w:spacing w:after="0" w:line="312" w:lineRule="auto"/>
        <w:jc w:val="both"/>
        <w:rPr>
          <w:rFonts w:ascii="Garamond" w:hAnsi="Garamond"/>
          <w:sz w:val="24"/>
          <w:szCs w:val="24"/>
          <w:lang w:eastAsia="sl-SI"/>
        </w:rPr>
      </w:pPr>
    </w:p>
    <w:p w14:paraId="1EB63C89" w14:textId="77777777" w:rsidR="00AF7761" w:rsidRPr="00DA70FC" w:rsidRDefault="00AF7761" w:rsidP="00AF7761">
      <w:pPr>
        <w:spacing w:after="0" w:line="312" w:lineRule="auto"/>
        <w:jc w:val="both"/>
        <w:rPr>
          <w:rFonts w:ascii="Garamond" w:hAnsi="Garamond"/>
          <w:sz w:val="24"/>
          <w:szCs w:val="24"/>
          <w:lang w:eastAsia="sl-SI"/>
        </w:rPr>
      </w:pPr>
    </w:p>
    <w:p w14:paraId="503D1F5F" w14:textId="77777777" w:rsidR="00AF7761" w:rsidRPr="00DA70FC" w:rsidRDefault="00AF7761" w:rsidP="002739DA">
      <w:pPr>
        <w:pStyle w:val="Naslov1"/>
      </w:pPr>
      <w:bookmarkStart w:id="134" w:name="_Toc355961324"/>
      <w:bookmarkEnd w:id="134"/>
    </w:p>
    <w:p w14:paraId="53E963EA" w14:textId="77777777" w:rsidR="00AF7761" w:rsidRPr="00DA70FC" w:rsidRDefault="00AF7761" w:rsidP="002739DA">
      <w:pPr>
        <w:pStyle w:val="Naslov1"/>
      </w:pPr>
    </w:p>
    <w:p w14:paraId="3BAAF122" w14:textId="77777777" w:rsidR="00AF7761" w:rsidRPr="00DA70FC" w:rsidRDefault="00AF7761" w:rsidP="00AF7761">
      <w:pPr>
        <w:spacing w:line="312" w:lineRule="auto"/>
        <w:jc w:val="both"/>
        <w:rPr>
          <w:rFonts w:ascii="Garamond" w:hAnsi="Garamond"/>
          <w:sz w:val="24"/>
          <w:szCs w:val="24"/>
        </w:rPr>
      </w:pPr>
    </w:p>
    <w:p w14:paraId="27F17920" w14:textId="77777777" w:rsidR="00AF7761" w:rsidRPr="00DA70FC" w:rsidRDefault="00AF7761" w:rsidP="00AF7761">
      <w:pPr>
        <w:spacing w:line="312" w:lineRule="auto"/>
        <w:jc w:val="both"/>
        <w:rPr>
          <w:rFonts w:ascii="Garamond" w:hAnsi="Garamond"/>
          <w:sz w:val="24"/>
          <w:szCs w:val="24"/>
        </w:rPr>
      </w:pPr>
    </w:p>
    <w:p w14:paraId="75C076F2" w14:textId="77777777" w:rsidR="00AF7761" w:rsidRPr="00DA70FC" w:rsidRDefault="00AF7761" w:rsidP="00AF7761">
      <w:pPr>
        <w:spacing w:line="312" w:lineRule="auto"/>
        <w:jc w:val="both"/>
        <w:rPr>
          <w:rFonts w:ascii="Garamond" w:hAnsi="Garamond"/>
          <w:sz w:val="24"/>
          <w:szCs w:val="24"/>
        </w:rPr>
      </w:pPr>
    </w:p>
    <w:p w14:paraId="73A01633" w14:textId="77777777" w:rsidR="00AF7761" w:rsidRPr="00DA70FC" w:rsidRDefault="00AF7761" w:rsidP="00AF7761">
      <w:pPr>
        <w:spacing w:line="312" w:lineRule="auto"/>
        <w:jc w:val="both"/>
        <w:rPr>
          <w:rFonts w:ascii="Garamond" w:hAnsi="Garamond"/>
          <w:sz w:val="24"/>
          <w:szCs w:val="24"/>
        </w:rPr>
      </w:pPr>
    </w:p>
    <w:p w14:paraId="5F809F22" w14:textId="77777777" w:rsidR="00AF7761" w:rsidRPr="00DA70FC" w:rsidRDefault="00AF7761" w:rsidP="00AF7761">
      <w:pPr>
        <w:spacing w:line="312" w:lineRule="auto"/>
        <w:jc w:val="both"/>
        <w:rPr>
          <w:rFonts w:ascii="Garamond" w:hAnsi="Garamond"/>
          <w:sz w:val="24"/>
          <w:szCs w:val="24"/>
        </w:rPr>
      </w:pPr>
    </w:p>
    <w:p w14:paraId="6465B7E3" w14:textId="77777777" w:rsidR="00AF7761" w:rsidRDefault="00AF7761" w:rsidP="00AF7761">
      <w:pPr>
        <w:spacing w:line="312" w:lineRule="auto"/>
        <w:jc w:val="both"/>
        <w:rPr>
          <w:rFonts w:ascii="Garamond" w:hAnsi="Garamond"/>
          <w:sz w:val="24"/>
          <w:szCs w:val="24"/>
        </w:rPr>
      </w:pPr>
    </w:p>
    <w:p w14:paraId="05119CA1" w14:textId="77777777" w:rsidR="00BB16A8" w:rsidRDefault="00BB16A8" w:rsidP="00AF7761">
      <w:pPr>
        <w:spacing w:line="312" w:lineRule="auto"/>
        <w:jc w:val="both"/>
        <w:rPr>
          <w:rFonts w:ascii="Garamond" w:hAnsi="Garamond"/>
          <w:sz w:val="24"/>
          <w:szCs w:val="24"/>
        </w:rPr>
      </w:pPr>
    </w:p>
    <w:p w14:paraId="681E7D77" w14:textId="22686319" w:rsidR="0088138E" w:rsidRPr="007966C5" w:rsidRDefault="007966C5" w:rsidP="00AF7761">
      <w:pPr>
        <w:spacing w:line="312" w:lineRule="auto"/>
        <w:jc w:val="both"/>
        <w:rPr>
          <w:rFonts w:ascii="Garamond" w:hAnsi="Garamond"/>
          <w:b/>
          <w:bCs/>
          <w:sz w:val="24"/>
          <w:szCs w:val="24"/>
        </w:rPr>
      </w:pPr>
      <w:r>
        <w:rPr>
          <w:rFonts w:ascii="Garamond" w:hAnsi="Garamond"/>
          <w:b/>
          <w:bCs/>
          <w:sz w:val="24"/>
          <w:szCs w:val="24"/>
        </w:rPr>
        <w:lastRenderedPageBreak/>
        <w:t xml:space="preserve">                                                                                                                                    </w:t>
      </w:r>
      <w:r w:rsidRPr="007966C5">
        <w:rPr>
          <w:rFonts w:ascii="Garamond" w:hAnsi="Garamond"/>
          <w:b/>
          <w:bCs/>
          <w:sz w:val="24"/>
          <w:szCs w:val="24"/>
        </w:rPr>
        <w:t>OBR-4</w:t>
      </w:r>
    </w:p>
    <w:p w14:paraId="5BD654DB" w14:textId="77777777" w:rsidR="00AF7761" w:rsidRPr="00DA70FC" w:rsidRDefault="00AF7761" w:rsidP="002739DA">
      <w:pPr>
        <w:pStyle w:val="Naslov1"/>
        <w:rPr>
          <w:lang w:eastAsia="sl-SI"/>
        </w:rPr>
      </w:pPr>
      <w:bookmarkStart w:id="135" w:name="_Toc418568707"/>
      <w:bookmarkStart w:id="136" w:name="_Toc437258816"/>
      <w:bookmarkStart w:id="137" w:name="_Toc26788563"/>
      <w:r w:rsidRPr="00DA70FC">
        <w:rPr>
          <w:lang w:eastAsia="sl-SI"/>
        </w:rPr>
        <w:t>Menična izjava za dobro izvedbo pogodbenih obveznosti</w:t>
      </w:r>
      <w:bookmarkEnd w:id="135"/>
      <w:bookmarkEnd w:id="136"/>
      <w:bookmarkEnd w:id="137"/>
    </w:p>
    <w:p w14:paraId="48823BFC" w14:textId="77777777" w:rsidR="00AF7761" w:rsidRPr="00DA70FC" w:rsidRDefault="00AF7761" w:rsidP="002739DA">
      <w:pPr>
        <w:pStyle w:val="Naslov1"/>
        <w:rPr>
          <w:lang w:eastAsia="sl-SI"/>
        </w:rPr>
      </w:pPr>
    </w:p>
    <w:p w14:paraId="47441800" w14:textId="77777777" w:rsidR="00AF7761" w:rsidRPr="00DA70FC" w:rsidRDefault="00AF7761" w:rsidP="00AF7761">
      <w:pPr>
        <w:spacing w:before="360" w:after="0" w:line="312" w:lineRule="auto"/>
        <w:ind w:left="716"/>
        <w:contextualSpacing/>
        <w:jc w:val="both"/>
        <w:outlineLvl w:val="0"/>
        <w:rPr>
          <w:rFonts w:ascii="Garamond" w:hAnsi="Garamond" w:cs="Arial"/>
          <w:b/>
          <w:sz w:val="24"/>
          <w:szCs w:val="24"/>
          <w:lang w:eastAsia="sl-SI"/>
        </w:rPr>
      </w:pPr>
    </w:p>
    <w:p w14:paraId="1A598F98" w14:textId="77777777" w:rsidR="00AF7761" w:rsidRPr="00DA70FC" w:rsidRDefault="00AF7761" w:rsidP="00AF7761">
      <w:pPr>
        <w:pBdr>
          <w:bottom w:val="single" w:sz="12" w:space="1" w:color="auto"/>
        </w:pBdr>
        <w:spacing w:line="312" w:lineRule="auto"/>
        <w:jc w:val="both"/>
        <w:rPr>
          <w:rFonts w:ascii="Garamond" w:hAnsi="Garamond" w:cs="Arial"/>
          <w:sz w:val="24"/>
          <w:szCs w:val="24"/>
        </w:rPr>
      </w:pPr>
      <w:r w:rsidRPr="00DA70FC">
        <w:rPr>
          <w:rFonts w:ascii="Garamond" w:hAnsi="Garamond" w:cs="Arial"/>
          <w:sz w:val="24"/>
          <w:szCs w:val="24"/>
        </w:rPr>
        <w:t>Spodaj podpisani zakoniti zastopnik oziroma pooblaščenec</w:t>
      </w:r>
    </w:p>
    <w:p w14:paraId="78E67AA7" w14:textId="77777777" w:rsidR="00AF7761" w:rsidRPr="00DA70FC" w:rsidRDefault="00AF7761" w:rsidP="00AF7761">
      <w:pPr>
        <w:pBdr>
          <w:bottom w:val="single" w:sz="12" w:space="1" w:color="auto"/>
        </w:pBdr>
        <w:spacing w:line="312" w:lineRule="auto"/>
        <w:jc w:val="both"/>
        <w:rPr>
          <w:rFonts w:ascii="Garamond" w:hAnsi="Garamond" w:cs="Arial"/>
          <w:sz w:val="24"/>
          <w:szCs w:val="24"/>
        </w:rPr>
      </w:pPr>
      <w:r w:rsidRPr="00DA70FC">
        <w:rPr>
          <w:rFonts w:ascii="Garamond" w:hAnsi="Garamond" w:cs="Arial"/>
          <w:sz w:val="24"/>
          <w:szCs w:val="24"/>
        </w:rPr>
        <w:t>___________________________________________________________________________</w:t>
      </w:r>
    </w:p>
    <w:p w14:paraId="3CFC60F7" w14:textId="77777777" w:rsidR="00AF7761" w:rsidRPr="00DA70FC" w:rsidRDefault="00AF7761" w:rsidP="00AF7761">
      <w:pPr>
        <w:pBdr>
          <w:bottom w:val="single" w:sz="12" w:space="1" w:color="auto"/>
        </w:pBdr>
        <w:spacing w:line="312" w:lineRule="auto"/>
        <w:jc w:val="both"/>
        <w:rPr>
          <w:rFonts w:ascii="Garamond" w:hAnsi="Garamond" w:cs="Arial"/>
          <w:sz w:val="24"/>
          <w:szCs w:val="24"/>
        </w:rPr>
      </w:pPr>
      <w:r w:rsidRPr="00DA70FC">
        <w:rPr>
          <w:rFonts w:ascii="Garamond" w:hAnsi="Garamond" w:cs="Arial"/>
          <w:sz w:val="24"/>
          <w:szCs w:val="24"/>
        </w:rPr>
        <w:t xml:space="preserve"> izbranega ponudnika </w:t>
      </w:r>
    </w:p>
    <w:p w14:paraId="3920A6CB" w14:textId="77777777" w:rsidR="00AF7761" w:rsidRPr="00DA70FC" w:rsidRDefault="00AF7761" w:rsidP="00AF7761">
      <w:pPr>
        <w:pBdr>
          <w:bottom w:val="single" w:sz="12" w:space="1" w:color="auto"/>
        </w:pBdr>
        <w:spacing w:line="312" w:lineRule="auto"/>
        <w:jc w:val="both"/>
        <w:rPr>
          <w:rFonts w:ascii="Garamond" w:hAnsi="Garamond" w:cs="Arial"/>
          <w:sz w:val="24"/>
          <w:szCs w:val="24"/>
        </w:rPr>
      </w:pPr>
    </w:p>
    <w:p w14:paraId="34AB8307" w14:textId="77777777" w:rsidR="00AF7761" w:rsidRPr="00DA70FC" w:rsidRDefault="00AF7761" w:rsidP="00AF7761">
      <w:pPr>
        <w:spacing w:line="312" w:lineRule="auto"/>
        <w:jc w:val="both"/>
        <w:rPr>
          <w:rFonts w:ascii="Garamond" w:hAnsi="Garamond" w:cs="Arial"/>
          <w:i/>
          <w:sz w:val="24"/>
          <w:szCs w:val="24"/>
        </w:rPr>
      </w:pPr>
      <w:r w:rsidRPr="00DA70FC">
        <w:rPr>
          <w:rFonts w:ascii="Garamond" w:hAnsi="Garamond" w:cs="Arial"/>
          <w:i/>
          <w:sz w:val="24"/>
          <w:szCs w:val="24"/>
        </w:rPr>
        <w:t>(firma in sedež družbe oz. samostojnega podjetnika)</w:t>
      </w:r>
    </w:p>
    <w:p w14:paraId="32CE6FBF" w14:textId="4D330F4F" w:rsidR="00AF7761" w:rsidRPr="00DA70FC" w:rsidRDefault="00AF7761" w:rsidP="00AF7761">
      <w:pPr>
        <w:spacing w:line="312" w:lineRule="auto"/>
        <w:jc w:val="both"/>
        <w:rPr>
          <w:rFonts w:ascii="Garamond" w:hAnsi="Garamond" w:cs="Arial"/>
          <w:sz w:val="24"/>
          <w:szCs w:val="24"/>
        </w:rPr>
      </w:pPr>
      <w:r w:rsidRPr="00DA70FC">
        <w:rPr>
          <w:rFonts w:ascii="Garamond" w:hAnsi="Garamond" w:cs="Arial"/>
          <w:sz w:val="24"/>
          <w:szCs w:val="24"/>
        </w:rPr>
        <w:t>V sklopu _____________________, postopka oddaje javnega naročila »</w:t>
      </w:r>
      <w:r>
        <w:rPr>
          <w:rFonts w:ascii="Garamond" w:hAnsi="Garamond" w:cs="Arial"/>
          <w:sz w:val="24"/>
          <w:szCs w:val="24"/>
        </w:rPr>
        <w:t>Dobava konvencionalnih in ekoloških živil za obdobje 36 mesecev</w:t>
      </w:r>
      <w:r w:rsidRPr="00DA70FC">
        <w:rPr>
          <w:rFonts w:ascii="Garamond" w:hAnsi="Garamond" w:cs="Arial"/>
          <w:sz w:val="24"/>
          <w:szCs w:val="24"/>
        </w:rPr>
        <w:t>«</w:t>
      </w:r>
    </w:p>
    <w:p w14:paraId="696E17ED" w14:textId="7DC726D5" w:rsidR="00DE6CF7" w:rsidRPr="00DE6CF7" w:rsidRDefault="00AF7761" w:rsidP="00DE6CF7">
      <w:pPr>
        <w:rPr>
          <w:rFonts w:ascii="Garamond" w:hAnsi="Garamond"/>
          <w:sz w:val="24"/>
          <w:szCs w:val="24"/>
          <w:lang w:eastAsia="sl-SI"/>
        </w:rPr>
      </w:pPr>
      <w:r w:rsidRPr="00DA70FC">
        <w:rPr>
          <w:rFonts w:ascii="Garamond" w:hAnsi="Garamond" w:cs="Arial"/>
          <w:sz w:val="24"/>
          <w:szCs w:val="24"/>
        </w:rPr>
        <w:t>nepreklicno izjavljam, da pooblaščam</w:t>
      </w:r>
      <w:r w:rsidR="00DE6CF7" w:rsidRPr="00DE6CF7">
        <w:t xml:space="preserve"> </w:t>
      </w:r>
      <w:r w:rsidR="002A2580">
        <w:rPr>
          <w:rFonts w:ascii="Garamond" w:hAnsi="Garamond"/>
          <w:bCs/>
          <w:sz w:val="24"/>
          <w:szCs w:val="24"/>
        </w:rPr>
        <w:t>Splošna bolnišnica Celje, Oblakova ulica 5, 3000 Celje</w:t>
      </w:r>
      <w:r w:rsidRPr="00DA70FC">
        <w:rPr>
          <w:rFonts w:ascii="Garamond" w:hAnsi="Garamond"/>
          <w:sz w:val="24"/>
          <w:szCs w:val="24"/>
        </w:rPr>
        <w:t xml:space="preserve">, </w:t>
      </w:r>
      <w:r w:rsidRPr="00DA70FC">
        <w:rPr>
          <w:rFonts w:ascii="Garamond" w:hAnsi="Garamond" w:cs="Arial"/>
          <w:sz w:val="24"/>
          <w:szCs w:val="24"/>
        </w:rPr>
        <w:t xml:space="preserve">da lahko podpisano bianco menico, ki je bila izročena kot zavarovanje za dobro izvedbo pogodbenih obveznosti po pogodbi - okvirnem sporazumu, sklenjeno na podlagi postopka oddaje javnega naročila </w:t>
      </w:r>
      <w:r w:rsidRPr="00DA70FC">
        <w:rPr>
          <w:rFonts w:ascii="Garamond" w:eastAsia="Times New Roman" w:hAnsi="Garamond"/>
          <w:i/>
          <w:sz w:val="24"/>
          <w:szCs w:val="24"/>
          <w:lang w:eastAsia="sl-SI"/>
        </w:rPr>
        <w:t>»</w:t>
      </w:r>
      <w:r>
        <w:rPr>
          <w:rFonts w:ascii="Garamond" w:eastAsia="Times New Roman" w:hAnsi="Garamond"/>
          <w:i/>
          <w:sz w:val="24"/>
          <w:szCs w:val="24"/>
          <w:lang w:eastAsia="sl-SI"/>
        </w:rPr>
        <w:t>Dobava konvencionalnih in ekoloških živil za obdobje 36 mesecev</w:t>
      </w:r>
      <w:r w:rsidRPr="00DA70FC">
        <w:rPr>
          <w:rFonts w:ascii="Garamond" w:eastAsia="Times New Roman" w:hAnsi="Garamond"/>
          <w:i/>
          <w:sz w:val="24"/>
          <w:szCs w:val="24"/>
          <w:lang w:eastAsia="sl-SI"/>
        </w:rPr>
        <w:t>«</w:t>
      </w:r>
      <w:r w:rsidRPr="00DA70FC">
        <w:rPr>
          <w:rFonts w:ascii="Garamond" w:eastAsia="Times New Roman" w:hAnsi="Garamond"/>
          <w:sz w:val="24"/>
          <w:szCs w:val="24"/>
          <w:lang w:eastAsia="sl-SI"/>
        </w:rPr>
        <w:t xml:space="preserve"> v sklopu </w:t>
      </w:r>
      <w:r w:rsidRPr="00DA70FC">
        <w:rPr>
          <w:rFonts w:ascii="Garamond" w:eastAsia="Times New Roman" w:hAnsi="Garamond"/>
          <w:i/>
          <w:sz w:val="24"/>
          <w:szCs w:val="24"/>
          <w:lang w:eastAsia="sl-SI"/>
        </w:rPr>
        <w:t>___________________________</w:t>
      </w:r>
      <w:r w:rsidRPr="00DA70FC">
        <w:rPr>
          <w:rFonts w:ascii="Garamond" w:eastAsia="Times New Roman" w:hAnsi="Garamond" w:cs="Arial"/>
          <w:i/>
          <w:sz w:val="24"/>
          <w:szCs w:val="24"/>
          <w:lang w:eastAsia="sl-SI"/>
        </w:rPr>
        <w:t xml:space="preserve">, </w:t>
      </w:r>
      <w:r w:rsidRPr="00DA70FC">
        <w:rPr>
          <w:rFonts w:ascii="Garamond" w:hAnsi="Garamond" w:cs="Arial"/>
          <w:sz w:val="24"/>
          <w:szCs w:val="24"/>
        </w:rPr>
        <w:t xml:space="preserve">da skladno z določili razpisne dokumentacije, ponudbe in pogodbe - okvirnega sporazuma za predmetno javno naročilo v sklopu _______, brez poprejšnjega obvestila izpolni v vseh neizpolnjenih delih za znesek ___________ EUR. Izbrani ponudnik se odreka vsem ugovorom proti tako izpolnjeni menici in se zavezuje </w:t>
      </w:r>
      <w:proofErr w:type="spellStart"/>
      <w:r w:rsidRPr="00DA70FC">
        <w:rPr>
          <w:rFonts w:ascii="Garamond" w:hAnsi="Garamond" w:cs="Arial"/>
          <w:sz w:val="24"/>
          <w:szCs w:val="24"/>
          <w:lang w:val="en-US"/>
        </w:rPr>
        <w:t>menico</w:t>
      </w:r>
      <w:proofErr w:type="spellEnd"/>
      <w:r w:rsidRPr="00DA70FC">
        <w:rPr>
          <w:rFonts w:ascii="Garamond" w:hAnsi="Garamond" w:cs="Arial"/>
          <w:sz w:val="24"/>
          <w:szCs w:val="24"/>
          <w:lang w:val="en-US"/>
        </w:rPr>
        <w:t xml:space="preserve"> </w:t>
      </w:r>
      <w:r w:rsidRPr="00DA70FC">
        <w:rPr>
          <w:rFonts w:ascii="Garamond" w:hAnsi="Garamond" w:cs="Arial"/>
          <w:sz w:val="24"/>
          <w:szCs w:val="24"/>
        </w:rPr>
        <w:t>plačati, ko dospe, v gotovini. To pooblastilo preneha veljati 30 dni po poteku veljavnosti okvirnega sporazuma. Menični znesek se nakaže na račun naročnika</w:t>
      </w:r>
      <w:r w:rsidRPr="00DA70FC">
        <w:rPr>
          <w:rFonts w:ascii="Garamond" w:hAnsi="Garamond"/>
          <w:sz w:val="24"/>
          <w:szCs w:val="24"/>
          <w:lang w:eastAsia="sl-SI"/>
        </w:rPr>
        <w:t xml:space="preserve">, </w:t>
      </w:r>
      <w:r w:rsidR="00BB16A8">
        <w:rPr>
          <w:rFonts w:ascii="Garamond" w:hAnsi="Garamond"/>
          <w:sz w:val="24"/>
          <w:szCs w:val="24"/>
          <w:lang w:eastAsia="sl-SI"/>
        </w:rPr>
        <w:t>Splošna bolnišnica Celje, Oblakova ulica 5, 3000 Celje.</w:t>
      </w:r>
    </w:p>
    <w:p w14:paraId="35416DA8" w14:textId="77777777" w:rsidR="00000B51" w:rsidRDefault="00AF7761" w:rsidP="00AF7761">
      <w:pPr>
        <w:spacing w:before="200" w:after="0" w:line="312" w:lineRule="auto"/>
        <w:jc w:val="both"/>
        <w:rPr>
          <w:rFonts w:ascii="Garamond" w:hAnsi="Garamond" w:cs="Arial"/>
          <w:sz w:val="24"/>
          <w:szCs w:val="24"/>
        </w:rPr>
      </w:pPr>
      <w:r w:rsidRPr="00DA70FC">
        <w:rPr>
          <w:rFonts w:ascii="Garamond" w:hAnsi="Garamond" w:cs="Arial"/>
          <w:sz w:val="24"/>
          <w:szCs w:val="24"/>
        </w:rPr>
        <w:t>Ponudnik izjavlja, da se zaveda pravnih posledic izdaje menice v zavarovanje. Menica naj se izpolni s klavzulo »BREZ PROTESTA«. Ponudnik hkrati pooblaščam naročnika</w:t>
      </w:r>
      <w:r w:rsidRPr="00DA70FC">
        <w:rPr>
          <w:rFonts w:ascii="Garamond" w:hAnsi="Garamond"/>
          <w:sz w:val="24"/>
          <w:szCs w:val="24"/>
        </w:rPr>
        <w:t xml:space="preserve">, </w:t>
      </w:r>
      <w:r w:rsidRPr="00DA70FC">
        <w:rPr>
          <w:rFonts w:ascii="Garamond" w:hAnsi="Garamond" w:cs="Arial"/>
          <w:sz w:val="24"/>
          <w:szCs w:val="24"/>
        </w:rPr>
        <w:t xml:space="preserve">da predloži </w:t>
      </w:r>
      <w:proofErr w:type="spellStart"/>
      <w:r w:rsidRPr="00DA70FC">
        <w:rPr>
          <w:rFonts w:ascii="Garamond" w:hAnsi="Garamond" w:cs="Arial"/>
          <w:sz w:val="24"/>
          <w:szCs w:val="24"/>
          <w:lang w:val="en-US"/>
        </w:rPr>
        <w:t>menico</w:t>
      </w:r>
      <w:proofErr w:type="spellEnd"/>
      <w:r w:rsidRPr="00DA70FC">
        <w:rPr>
          <w:rFonts w:ascii="Garamond" w:hAnsi="Garamond" w:cs="Arial"/>
          <w:sz w:val="24"/>
          <w:szCs w:val="24"/>
        </w:rPr>
        <w:t xml:space="preserve"> na unovčenje in izrecno dovoljujem banki izplačilo take </w:t>
      </w:r>
      <w:proofErr w:type="spellStart"/>
      <w:r w:rsidRPr="00DA70FC">
        <w:rPr>
          <w:rFonts w:ascii="Garamond" w:hAnsi="Garamond" w:cs="Arial"/>
          <w:sz w:val="24"/>
          <w:szCs w:val="24"/>
          <w:lang w:val="en-US"/>
        </w:rPr>
        <w:t>menice</w:t>
      </w:r>
      <w:proofErr w:type="spellEnd"/>
      <w:r w:rsidRPr="00DA70FC">
        <w:rPr>
          <w:rFonts w:ascii="Garamond" w:hAnsi="Garamond" w:cs="Arial"/>
          <w:sz w:val="24"/>
          <w:szCs w:val="24"/>
        </w:rPr>
        <w:t xml:space="preserve">. Tako dajem nalog </w:t>
      </w:r>
      <w:r w:rsidRPr="00DA70FC">
        <w:rPr>
          <w:rFonts w:ascii="Garamond" w:hAnsi="Garamond" w:cs="Arial"/>
          <w:sz w:val="24"/>
          <w:szCs w:val="24"/>
          <w:lang w:val="en-US"/>
        </w:rPr>
        <w:t>za</w:t>
      </w:r>
      <w:r w:rsidRPr="00DA70FC">
        <w:rPr>
          <w:rFonts w:ascii="Garamond" w:hAnsi="Garamond" w:cs="Arial"/>
          <w:sz w:val="24"/>
          <w:szCs w:val="24"/>
        </w:rPr>
        <w:t xml:space="preserve"> plačilo oz. </w:t>
      </w:r>
      <w:proofErr w:type="spellStart"/>
      <w:r w:rsidRPr="00DA70FC">
        <w:rPr>
          <w:rFonts w:ascii="Garamond" w:hAnsi="Garamond" w:cs="Arial"/>
          <w:sz w:val="24"/>
          <w:szCs w:val="24"/>
          <w:lang w:val="en-US"/>
        </w:rPr>
        <w:t>pooblastilo</w:t>
      </w:r>
      <w:proofErr w:type="spellEnd"/>
      <w:r w:rsidRPr="00DA70FC">
        <w:rPr>
          <w:rFonts w:ascii="Garamond" w:hAnsi="Garamond" w:cs="Arial"/>
          <w:sz w:val="24"/>
          <w:szCs w:val="24"/>
        </w:rPr>
        <w:t xml:space="preserve"> vsem spodaj navedenim bankam iz</w:t>
      </w:r>
      <w:r w:rsidR="00000B51">
        <w:rPr>
          <w:rFonts w:ascii="Garamond" w:hAnsi="Garamond" w:cs="Arial"/>
          <w:sz w:val="24"/>
          <w:szCs w:val="24"/>
        </w:rPr>
        <w:t xml:space="preserve"> vseh v času unovčitve odprtih računov.</w:t>
      </w:r>
    </w:p>
    <w:p w14:paraId="0641FC8D" w14:textId="77777777" w:rsidR="00AF7761" w:rsidRPr="00DA70FC" w:rsidRDefault="00AF7761" w:rsidP="00AF7761">
      <w:pPr>
        <w:spacing w:line="312" w:lineRule="auto"/>
        <w:jc w:val="both"/>
        <w:rPr>
          <w:rFonts w:ascii="Garamond" w:hAnsi="Garamond" w:cs="Arial"/>
          <w:sz w:val="24"/>
          <w:szCs w:val="24"/>
        </w:rPr>
      </w:pPr>
      <w:r w:rsidRPr="00DA70FC">
        <w:rPr>
          <w:rFonts w:ascii="Garamond" w:hAnsi="Garamond" w:cs="Arial"/>
          <w:sz w:val="24"/>
          <w:szCs w:val="24"/>
        </w:rPr>
        <w:t xml:space="preserve">V primeru odprtja dodatnega računa, ki ni zgoraj naveden, izrecno dovoljujem izplačilo </w:t>
      </w:r>
      <w:proofErr w:type="spellStart"/>
      <w:r w:rsidRPr="00DA70FC">
        <w:rPr>
          <w:rFonts w:ascii="Garamond" w:hAnsi="Garamond" w:cs="Arial"/>
          <w:sz w:val="24"/>
          <w:szCs w:val="24"/>
          <w:lang w:val="en-US"/>
        </w:rPr>
        <w:t>menice</w:t>
      </w:r>
      <w:proofErr w:type="spellEnd"/>
      <w:r w:rsidRPr="00DA70FC">
        <w:rPr>
          <w:rFonts w:ascii="Garamond" w:hAnsi="Garamond" w:cs="Arial"/>
          <w:sz w:val="24"/>
          <w:szCs w:val="24"/>
        </w:rPr>
        <w:t xml:space="preserve"> in pooblaščam banko, pri kateri je takšen račun odprt, da izvede plačilo. </w:t>
      </w:r>
    </w:p>
    <w:p w14:paraId="2C826FC3" w14:textId="77777777" w:rsidR="00AF7761" w:rsidRPr="00DA70FC" w:rsidRDefault="00AF7761" w:rsidP="00AF7761">
      <w:pPr>
        <w:spacing w:line="312" w:lineRule="auto"/>
        <w:jc w:val="both"/>
        <w:rPr>
          <w:rFonts w:ascii="Garamond" w:hAnsi="Garamond" w:cs="Arial"/>
          <w:sz w:val="24"/>
          <w:szCs w:val="24"/>
        </w:rPr>
      </w:pPr>
      <w:r w:rsidRPr="00DA70FC">
        <w:rPr>
          <w:rFonts w:ascii="Garamond" w:hAnsi="Garamond" w:cs="Arial"/>
          <w:sz w:val="24"/>
          <w:szCs w:val="24"/>
        </w:rPr>
        <w:t xml:space="preserve">Datum:  </w:t>
      </w:r>
      <w:r w:rsidRPr="00DA70FC">
        <w:rPr>
          <w:rFonts w:ascii="Garamond" w:hAnsi="Garamond" w:cs="Arial"/>
          <w:sz w:val="24"/>
          <w:szCs w:val="24"/>
        </w:rPr>
        <w:tab/>
      </w:r>
      <w:r w:rsidRPr="00DA70FC">
        <w:rPr>
          <w:rFonts w:ascii="Garamond" w:hAnsi="Garamond" w:cs="Arial"/>
          <w:sz w:val="24"/>
          <w:szCs w:val="24"/>
        </w:rPr>
        <w:tab/>
      </w:r>
      <w:r w:rsidRPr="00DA70FC">
        <w:rPr>
          <w:rFonts w:ascii="Garamond" w:hAnsi="Garamond" w:cs="Arial"/>
          <w:sz w:val="24"/>
          <w:szCs w:val="24"/>
        </w:rPr>
        <w:tab/>
      </w:r>
      <w:r w:rsidRPr="00DA70FC">
        <w:rPr>
          <w:rFonts w:ascii="Garamond" w:hAnsi="Garamond" w:cs="Arial"/>
          <w:sz w:val="24"/>
          <w:szCs w:val="24"/>
        </w:rPr>
        <w:tab/>
      </w:r>
      <w:r w:rsidRPr="00DA70FC">
        <w:rPr>
          <w:rFonts w:ascii="Garamond" w:hAnsi="Garamond" w:cs="Arial"/>
          <w:sz w:val="24"/>
          <w:szCs w:val="24"/>
        </w:rPr>
        <w:tab/>
      </w:r>
      <w:r w:rsidRPr="00DA70FC">
        <w:rPr>
          <w:rFonts w:ascii="Garamond" w:hAnsi="Garamond" w:cs="Arial"/>
          <w:sz w:val="24"/>
          <w:szCs w:val="24"/>
        </w:rPr>
        <w:tab/>
      </w:r>
      <w:r w:rsidRPr="00DA70FC">
        <w:rPr>
          <w:rFonts w:ascii="Garamond" w:hAnsi="Garamond" w:cs="Arial"/>
          <w:sz w:val="24"/>
          <w:szCs w:val="24"/>
        </w:rPr>
        <w:tab/>
        <w:t>Podpisnik (ime in priimek)</w:t>
      </w:r>
    </w:p>
    <w:p w14:paraId="23064AB5" w14:textId="77777777" w:rsidR="00AF7761" w:rsidRPr="00DA70FC" w:rsidRDefault="00AF7761" w:rsidP="00AF7761">
      <w:pPr>
        <w:spacing w:line="312" w:lineRule="auto"/>
        <w:ind w:left="4956" w:firstLine="708"/>
        <w:jc w:val="both"/>
        <w:rPr>
          <w:rFonts w:ascii="Garamond" w:hAnsi="Garamond" w:cs="Arial"/>
          <w:sz w:val="24"/>
          <w:szCs w:val="24"/>
        </w:rPr>
      </w:pPr>
      <w:r w:rsidRPr="00DA70FC">
        <w:rPr>
          <w:rFonts w:ascii="Garamond" w:hAnsi="Garamond" w:cs="Arial"/>
          <w:sz w:val="24"/>
          <w:szCs w:val="24"/>
        </w:rPr>
        <w:t xml:space="preserve">             Podpis in žig:</w:t>
      </w:r>
    </w:p>
    <w:p w14:paraId="436CC471" w14:textId="77777777" w:rsidR="00AF7761" w:rsidRPr="00DA70FC" w:rsidRDefault="00AF7761" w:rsidP="00AF7761">
      <w:pPr>
        <w:spacing w:line="312" w:lineRule="auto"/>
        <w:jc w:val="both"/>
        <w:rPr>
          <w:rFonts w:ascii="Garamond" w:hAnsi="Garamond" w:cs="Arial"/>
          <w:sz w:val="24"/>
          <w:szCs w:val="24"/>
        </w:rPr>
      </w:pPr>
      <w:r w:rsidRPr="00DA70FC">
        <w:rPr>
          <w:rFonts w:ascii="Garamond" w:hAnsi="Garamond"/>
          <w:b/>
          <w:sz w:val="24"/>
          <w:szCs w:val="24"/>
          <w:u w:val="single"/>
        </w:rPr>
        <w:t>Obvezna priloga: bianco menica</w:t>
      </w:r>
    </w:p>
    <w:p w14:paraId="3EB8EFDA" w14:textId="77777777" w:rsidR="00AF7761" w:rsidRDefault="00AF7761" w:rsidP="002739DA">
      <w:pPr>
        <w:pStyle w:val="Naslov1"/>
      </w:pPr>
    </w:p>
    <w:p w14:paraId="21218CE3" w14:textId="1D6A5388" w:rsidR="00000B51" w:rsidRPr="002739DA" w:rsidRDefault="002739DA" w:rsidP="002739DA">
      <w:pPr>
        <w:jc w:val="right"/>
        <w:rPr>
          <w:rFonts w:ascii="Garamond" w:hAnsi="Garamond"/>
          <w:b/>
          <w:bCs/>
          <w:sz w:val="24"/>
          <w:szCs w:val="24"/>
        </w:rPr>
      </w:pPr>
      <w:r>
        <w:rPr>
          <w:rFonts w:ascii="Garamond" w:hAnsi="Garamond"/>
          <w:b/>
          <w:bCs/>
          <w:sz w:val="24"/>
          <w:szCs w:val="24"/>
        </w:rPr>
        <w:lastRenderedPageBreak/>
        <w:t>OBR-5</w:t>
      </w:r>
      <w:r w:rsidRPr="002739DA">
        <w:rPr>
          <w:rFonts w:ascii="Garamond" w:hAnsi="Garamond"/>
          <w:b/>
          <w:bCs/>
          <w:sz w:val="24"/>
          <w:szCs w:val="24"/>
        </w:rPr>
        <w:t xml:space="preserve">                                                                                                                                                   </w:t>
      </w:r>
      <w:r>
        <w:rPr>
          <w:rFonts w:ascii="Garamond" w:hAnsi="Garamond"/>
          <w:b/>
          <w:bCs/>
          <w:sz w:val="24"/>
          <w:szCs w:val="24"/>
        </w:rPr>
        <w:t xml:space="preserve">       </w:t>
      </w:r>
    </w:p>
    <w:p w14:paraId="5B6A4BD2" w14:textId="77777777" w:rsidR="00AF7761" w:rsidRPr="00DA70FC" w:rsidRDefault="00AF7761" w:rsidP="002739DA">
      <w:pPr>
        <w:pStyle w:val="Naslov1"/>
      </w:pPr>
      <w:bookmarkStart w:id="138" w:name="_Toc26788565"/>
      <w:r w:rsidRPr="00DA70FC">
        <w:t>Izjava o izpolnjevanju higiensko-sanitetnih zahtev</w:t>
      </w:r>
      <w:bookmarkEnd w:id="138"/>
    </w:p>
    <w:p w14:paraId="17EBA79C" w14:textId="77777777" w:rsidR="00AF7761" w:rsidRPr="00DA70FC" w:rsidRDefault="00AF7761" w:rsidP="00AF7761">
      <w:pPr>
        <w:spacing w:line="312" w:lineRule="auto"/>
        <w:jc w:val="both"/>
        <w:rPr>
          <w:rFonts w:ascii="Garamond" w:hAnsi="Garamond"/>
          <w:sz w:val="24"/>
          <w:szCs w:val="24"/>
        </w:rPr>
      </w:pPr>
    </w:p>
    <w:p w14:paraId="4689D554"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xml:space="preserve">Ponudnik ________________________________________________ izjavljam, da </w:t>
      </w:r>
    </w:p>
    <w:p w14:paraId="30C9C033" w14:textId="77777777" w:rsidR="00AF7761" w:rsidRPr="00DA70FC" w:rsidRDefault="00AF7761" w:rsidP="00AF7761">
      <w:pPr>
        <w:pStyle w:val="Odstavekseznama"/>
        <w:spacing w:line="312" w:lineRule="auto"/>
        <w:rPr>
          <w:rFonts w:ascii="Garamond" w:hAnsi="Garamond" w:cs="Tahoma"/>
          <w:sz w:val="24"/>
          <w:szCs w:val="24"/>
        </w:rPr>
      </w:pPr>
    </w:p>
    <w:p w14:paraId="46DF1F59" w14:textId="77777777" w:rsidR="00AF7761" w:rsidRPr="00DA70FC" w:rsidRDefault="00AF7761" w:rsidP="00AF7761">
      <w:pPr>
        <w:pStyle w:val="Odstavekseznama"/>
        <w:numPr>
          <w:ilvl w:val="0"/>
          <w:numId w:val="13"/>
        </w:numPr>
        <w:spacing w:line="312" w:lineRule="auto"/>
        <w:rPr>
          <w:rFonts w:ascii="Garamond" w:hAnsi="Garamond" w:cs="Tahoma"/>
          <w:sz w:val="24"/>
          <w:szCs w:val="24"/>
        </w:rPr>
      </w:pPr>
      <w:r w:rsidRPr="00DA70FC">
        <w:rPr>
          <w:rFonts w:ascii="Garamond" w:hAnsi="Garamond" w:cs="Tahoma"/>
          <w:sz w:val="24"/>
          <w:szCs w:val="24"/>
        </w:rPr>
        <w:t>da izpolnjujemo vse pogoje in načela o higieni živil skladno  z veljavno zakonodajo ter da upoštevamo tudi vse druge veljavne  predpise in Uredbe o higieni in zdravstveno-tehničnih pogojih v proizvodnji in prometu z živili;</w:t>
      </w:r>
    </w:p>
    <w:p w14:paraId="78C2635C" w14:textId="77777777" w:rsidR="00AF7761" w:rsidRPr="00DA70FC" w:rsidRDefault="00AF7761" w:rsidP="00AF7761">
      <w:pPr>
        <w:pStyle w:val="Odstavekseznama"/>
        <w:numPr>
          <w:ilvl w:val="0"/>
          <w:numId w:val="13"/>
        </w:numPr>
        <w:spacing w:line="312" w:lineRule="auto"/>
        <w:rPr>
          <w:rFonts w:ascii="Garamond" w:hAnsi="Garamond" w:cs="Tahoma"/>
          <w:sz w:val="24"/>
          <w:szCs w:val="24"/>
        </w:rPr>
      </w:pPr>
      <w:r w:rsidRPr="00DA70FC">
        <w:rPr>
          <w:rFonts w:ascii="Garamond" w:hAnsi="Garamond" w:cs="Tahoma"/>
          <w:sz w:val="24"/>
          <w:szCs w:val="24"/>
        </w:rPr>
        <w:t xml:space="preserve">da upoštevamo strokovna priporočila DHP in DPP (dobre higienske prakse in dobre proizvodne prakse);   </w:t>
      </w:r>
    </w:p>
    <w:p w14:paraId="546AABF1" w14:textId="77777777" w:rsidR="00AF7761" w:rsidRPr="00DA70FC" w:rsidRDefault="00AF7761" w:rsidP="00AF7761">
      <w:pPr>
        <w:pStyle w:val="Odstavekseznama"/>
        <w:numPr>
          <w:ilvl w:val="0"/>
          <w:numId w:val="13"/>
        </w:numPr>
        <w:spacing w:line="312" w:lineRule="auto"/>
        <w:rPr>
          <w:rFonts w:ascii="Garamond" w:hAnsi="Garamond" w:cs="Tahoma"/>
          <w:sz w:val="24"/>
          <w:szCs w:val="24"/>
        </w:rPr>
      </w:pPr>
      <w:r w:rsidRPr="00DA70FC">
        <w:rPr>
          <w:rFonts w:ascii="Garamond" w:hAnsi="Garamond" w:cs="Tahoma"/>
          <w:sz w:val="24"/>
          <w:szCs w:val="24"/>
        </w:rPr>
        <w:t>da izvajamo notranji nadzor skladno s HACCP načeli na podlagi izdelane analize poslovanja podjetja in študije HACCP v vseh fazah proizvodnje in/oz. prometa z živili;</w:t>
      </w:r>
    </w:p>
    <w:p w14:paraId="1B532F91" w14:textId="77777777" w:rsidR="00AF7761" w:rsidRPr="00DA70FC" w:rsidRDefault="00AF7761" w:rsidP="00AF7761">
      <w:pPr>
        <w:pStyle w:val="Odstavekseznama"/>
        <w:numPr>
          <w:ilvl w:val="0"/>
          <w:numId w:val="13"/>
        </w:numPr>
        <w:spacing w:line="312" w:lineRule="auto"/>
        <w:rPr>
          <w:rFonts w:ascii="Garamond" w:hAnsi="Garamond" w:cs="Tahoma"/>
          <w:sz w:val="24"/>
          <w:szCs w:val="24"/>
        </w:rPr>
      </w:pPr>
      <w:r w:rsidRPr="00DA70FC">
        <w:rPr>
          <w:rFonts w:ascii="Garamond" w:hAnsi="Garamond" w:cs="Tahoma"/>
          <w:sz w:val="24"/>
          <w:szCs w:val="24"/>
        </w:rPr>
        <w:t xml:space="preserve">da imamo vpeljan sistem za odpoklic zdravstveno neustreznih živil iz proizvodnje in/oz. prometa;  </w:t>
      </w:r>
    </w:p>
    <w:p w14:paraId="6154A08B" w14:textId="77777777" w:rsidR="00AF7761" w:rsidRPr="00DA70FC" w:rsidRDefault="00AF7761" w:rsidP="00AF7761">
      <w:pPr>
        <w:pStyle w:val="Odstavekseznama"/>
        <w:numPr>
          <w:ilvl w:val="0"/>
          <w:numId w:val="13"/>
        </w:numPr>
        <w:spacing w:line="312" w:lineRule="auto"/>
        <w:rPr>
          <w:rFonts w:ascii="Garamond" w:hAnsi="Garamond" w:cs="Tahoma"/>
          <w:sz w:val="24"/>
          <w:szCs w:val="24"/>
        </w:rPr>
      </w:pPr>
      <w:r w:rsidRPr="00DA70FC">
        <w:rPr>
          <w:rFonts w:ascii="Garamond" w:hAnsi="Garamond" w:cs="Tahoma"/>
          <w:sz w:val="24"/>
          <w:szCs w:val="24"/>
        </w:rPr>
        <w:t>da hranimo vse izjave in tehnološke list proizvajalcev/rejcev… ter tudi vsa druga dokazila (certifikate, specifikacije, analize…), iz katerih je razvidno, da izpolnjujemo tehnične in kakovostne zahteve naročnika za vsako posamezno živilo ali izdelek iz popisa/obrazca predračuna;</w:t>
      </w:r>
    </w:p>
    <w:p w14:paraId="069FF0A8" w14:textId="77777777" w:rsidR="00AF7761" w:rsidRPr="00DA70FC" w:rsidRDefault="00AF7761" w:rsidP="00AF7761">
      <w:pPr>
        <w:pStyle w:val="Odstavekseznama"/>
        <w:numPr>
          <w:ilvl w:val="0"/>
          <w:numId w:val="13"/>
        </w:numPr>
        <w:spacing w:line="312" w:lineRule="auto"/>
        <w:rPr>
          <w:rFonts w:ascii="Garamond" w:hAnsi="Garamond" w:cs="Tahoma"/>
          <w:sz w:val="24"/>
          <w:szCs w:val="24"/>
        </w:rPr>
      </w:pPr>
      <w:r w:rsidRPr="00DA70FC">
        <w:rPr>
          <w:rFonts w:ascii="Garamond" w:hAnsi="Garamond" w:cs="Tahoma"/>
          <w:sz w:val="24"/>
          <w:szCs w:val="24"/>
        </w:rPr>
        <w:t>da vse blago, katerega dobavo ponujamo, v celoti ustreza vsem zahtevam iz razpisne dokumentacije in obrazca predračuna;</w:t>
      </w:r>
    </w:p>
    <w:p w14:paraId="40E00FAF" w14:textId="77777777" w:rsidR="00AF7761" w:rsidRPr="00DA70FC" w:rsidRDefault="00AF7761" w:rsidP="00AF7761">
      <w:pPr>
        <w:pStyle w:val="Odstavekseznama"/>
        <w:numPr>
          <w:ilvl w:val="0"/>
          <w:numId w:val="13"/>
        </w:numPr>
        <w:spacing w:line="312" w:lineRule="auto"/>
        <w:rPr>
          <w:rFonts w:ascii="Garamond" w:hAnsi="Garamond" w:cs="Tahoma"/>
          <w:sz w:val="24"/>
          <w:szCs w:val="24"/>
        </w:rPr>
      </w:pPr>
      <w:r w:rsidRPr="00DA70FC">
        <w:rPr>
          <w:rFonts w:ascii="Garamond" w:hAnsi="Garamond" w:cs="Tahoma"/>
          <w:sz w:val="24"/>
          <w:szCs w:val="24"/>
        </w:rPr>
        <w:t xml:space="preserve">da bomo imeli ves čas pogodbenega obdobja blago, za katerega oddajamo ponudbo na zalogi in ga bomo dostavljali skladno z naročnikovimi zahtevami (FCO prostori naročnika skladno z dogovorjenim terminskim planom); </w:t>
      </w:r>
    </w:p>
    <w:p w14:paraId="6EC67E52" w14:textId="77777777" w:rsidR="00AF7761" w:rsidRPr="00DA70FC" w:rsidRDefault="00AF7761" w:rsidP="00AF7761">
      <w:pPr>
        <w:pStyle w:val="Odstavekseznama"/>
        <w:numPr>
          <w:ilvl w:val="0"/>
          <w:numId w:val="13"/>
        </w:numPr>
        <w:spacing w:line="312" w:lineRule="auto"/>
        <w:rPr>
          <w:rFonts w:ascii="Garamond" w:hAnsi="Garamond" w:cs="Tahoma"/>
          <w:sz w:val="24"/>
          <w:szCs w:val="24"/>
        </w:rPr>
      </w:pPr>
      <w:r w:rsidRPr="00DA70FC">
        <w:rPr>
          <w:rFonts w:ascii="Garamond" w:hAnsi="Garamond" w:cs="Tahoma"/>
          <w:sz w:val="24"/>
          <w:szCs w:val="24"/>
        </w:rPr>
        <w:t>da bomo na pisno zahtevo naročnika dostavili in predstavili vzorce posameznih ali vseh živil oziroma izdelkov, ki jih ponujamo;</w:t>
      </w:r>
    </w:p>
    <w:p w14:paraId="4FE8F025" w14:textId="77777777" w:rsidR="00AF7761" w:rsidRPr="00DA70FC" w:rsidRDefault="00AF7761" w:rsidP="00AF7761">
      <w:pPr>
        <w:pStyle w:val="Odstavekseznama"/>
        <w:numPr>
          <w:ilvl w:val="0"/>
          <w:numId w:val="13"/>
        </w:numPr>
        <w:spacing w:line="312" w:lineRule="auto"/>
        <w:rPr>
          <w:rFonts w:ascii="Garamond" w:hAnsi="Garamond" w:cs="Tahoma"/>
          <w:sz w:val="24"/>
          <w:szCs w:val="24"/>
        </w:rPr>
      </w:pPr>
      <w:r w:rsidRPr="00DA70FC">
        <w:rPr>
          <w:rFonts w:ascii="Garamond" w:hAnsi="Garamond" w:cs="Tahoma"/>
          <w:sz w:val="24"/>
          <w:szCs w:val="24"/>
        </w:rPr>
        <w:t>da imamo organizirano službo za kontrolo kakovosti izdelkov.</w:t>
      </w:r>
    </w:p>
    <w:p w14:paraId="3651AC0F" w14:textId="77777777" w:rsidR="00AF7761" w:rsidRPr="00DA70FC" w:rsidRDefault="00AF7761" w:rsidP="00AF7761">
      <w:pPr>
        <w:spacing w:line="312" w:lineRule="auto"/>
        <w:jc w:val="both"/>
        <w:rPr>
          <w:rFonts w:ascii="Garamond" w:hAnsi="Garamond"/>
          <w:sz w:val="24"/>
          <w:szCs w:val="24"/>
        </w:rPr>
      </w:pPr>
    </w:p>
    <w:p w14:paraId="76429583" w14:textId="77777777" w:rsidR="00AF7761" w:rsidRPr="00DA70FC" w:rsidRDefault="00AF7761" w:rsidP="00AF7761">
      <w:pPr>
        <w:spacing w:line="312" w:lineRule="auto"/>
        <w:jc w:val="both"/>
        <w:rPr>
          <w:rFonts w:ascii="Garamond" w:hAnsi="Garamond"/>
          <w:sz w:val="24"/>
          <w:szCs w:val="24"/>
        </w:rPr>
      </w:pPr>
    </w:p>
    <w:p w14:paraId="736EA92A" w14:textId="77777777" w:rsidR="00AF7761" w:rsidRPr="00DA70FC" w:rsidRDefault="00AF7761" w:rsidP="00AF7761">
      <w:pPr>
        <w:spacing w:line="312" w:lineRule="auto"/>
        <w:jc w:val="both"/>
        <w:rPr>
          <w:rFonts w:ascii="Garamond" w:hAnsi="Garamond"/>
          <w:sz w:val="24"/>
          <w:szCs w:val="24"/>
        </w:rPr>
      </w:pPr>
    </w:p>
    <w:p w14:paraId="775CA3B8"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xml:space="preserve">Kraj in datum:                                                                     Žig  in  podpis odgovorne osebe:                              </w:t>
      </w:r>
    </w:p>
    <w:p w14:paraId="42838E66" w14:textId="2C5CE453" w:rsidR="00AF7761" w:rsidRPr="00DA70FC" w:rsidRDefault="002739DA" w:rsidP="002739DA">
      <w:pPr>
        <w:spacing w:after="160" w:line="259" w:lineRule="auto"/>
        <w:rPr>
          <w:rFonts w:ascii="Garamond" w:hAnsi="Garamond"/>
          <w:sz w:val="24"/>
          <w:szCs w:val="24"/>
        </w:rPr>
      </w:pPr>
      <w:r>
        <w:rPr>
          <w:rFonts w:ascii="Garamond" w:hAnsi="Garamond"/>
          <w:sz w:val="24"/>
          <w:szCs w:val="24"/>
        </w:rPr>
        <w:br w:type="page"/>
      </w:r>
      <w:bookmarkStart w:id="139" w:name="_Toc523700512"/>
    </w:p>
    <w:p w14:paraId="6BCDA3C9" w14:textId="3A4BC4B3" w:rsidR="00AF7761" w:rsidRPr="00DA70FC" w:rsidRDefault="002739DA" w:rsidP="002739DA">
      <w:pPr>
        <w:pStyle w:val="Naslov1"/>
        <w:jc w:val="right"/>
      </w:pPr>
      <w:r>
        <w:lastRenderedPageBreak/>
        <w:t>OBR-6</w:t>
      </w:r>
    </w:p>
    <w:p w14:paraId="4B113F38" w14:textId="388C76D0" w:rsidR="00AF7761" w:rsidRPr="00DA70FC" w:rsidRDefault="00AF7761" w:rsidP="002739DA">
      <w:pPr>
        <w:pStyle w:val="Naslov1"/>
      </w:pPr>
      <w:bookmarkStart w:id="140" w:name="_Toc26788566"/>
      <w:r w:rsidRPr="00DA70FC">
        <w:t xml:space="preserve">Izjava </w:t>
      </w:r>
      <w:r w:rsidR="002739DA">
        <w:t xml:space="preserve">o </w:t>
      </w:r>
      <w:r w:rsidRPr="00DA70FC">
        <w:t>spoštovanju  zahtev HACCP sistema</w:t>
      </w:r>
      <w:bookmarkEnd w:id="139"/>
      <w:bookmarkEnd w:id="140"/>
    </w:p>
    <w:p w14:paraId="6FB32214" w14:textId="77777777" w:rsidR="00AF7761" w:rsidRPr="00DA70FC" w:rsidRDefault="00AF7761" w:rsidP="00AF7761">
      <w:pPr>
        <w:spacing w:line="312" w:lineRule="auto"/>
        <w:jc w:val="both"/>
        <w:rPr>
          <w:rFonts w:ascii="Garamond" w:hAnsi="Garamond"/>
          <w:sz w:val="24"/>
          <w:szCs w:val="24"/>
        </w:rPr>
      </w:pPr>
    </w:p>
    <w:p w14:paraId="462F5832"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xml:space="preserve">Ponudnik ________________________________________________ izjavljam, da spoštujemo zahteve HACCP sistema. Dodatno izjavljam, da v celotnem procesu proizvodnje, predelave, obdelave, pakiranja in skladiščenja živil inj izdelkov oziroma v delu, ki se nanaša na našo dejavnost, poslujemo v skladu z zahtevami HACCP sistema in da upoštevamo vse ostale predpise, ki urejajo področje živil in ravnanja z njimi v Republiki Sloveniji. </w:t>
      </w:r>
    </w:p>
    <w:p w14:paraId="2157449E"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xml:space="preserve">Izjavljam, da imamo za skladiščenje živil prostore, ki ustrezajo vsem veljavnim predpisom in HACCP sistemu, in da so vsa živila in izdelki skladiščena/i na način, ki ohranja njihovo kvaliteto in neoporečnost.  </w:t>
      </w:r>
    </w:p>
    <w:p w14:paraId="2BF01BB2"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xml:space="preserve">Prav tako izjavljam, da imamo za prevoz vseh živil in izdelkov na razpolago vozila, ki ustrezajo zahtevam HACCP sistema in ostalim veljavnim predpisom, ki urejajo področje živil in ravnanja z njimi v Republiki Sloveniji, ter da bomo opravljali prevoz živil za potrebe naročnika samo s prej navedenimi vozili.  </w:t>
      </w:r>
    </w:p>
    <w:p w14:paraId="35633B47"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xml:space="preserve">Dokument, na podlagi katerega izvajamo sistem HACCP -preventivni sistem, ki omogoča identifikacijo oziroma prepoznavanje in oceno morebitnih prisotnih dejavnikov tveganja, nadzor nad njimi in ukrepanje:   </w:t>
      </w:r>
    </w:p>
    <w:p w14:paraId="3AE5F4CD"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naziv dokumenta:  __________________________________________________________</w:t>
      </w:r>
    </w:p>
    <w:p w14:paraId="22ED266E"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datum sprejema dokumenta:   _________________________________________________</w:t>
      </w:r>
    </w:p>
    <w:p w14:paraId="7EE80826"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xml:space="preserve">Izjavljamo, da na podlagi zgoraj navedenega dokumenta izvajamo HACCP sistem na naslednjih področjih: (opomba: obvezno ustrezno obkrožiti oziroma vpisati pod »drugo«):  </w:t>
      </w:r>
    </w:p>
    <w:p w14:paraId="268D90DE" w14:textId="77777777" w:rsidR="00AF7761" w:rsidRPr="00DA70FC" w:rsidRDefault="00AF7761" w:rsidP="00AF7761">
      <w:pPr>
        <w:spacing w:line="312" w:lineRule="auto"/>
        <w:rPr>
          <w:rFonts w:ascii="Garamond" w:hAnsi="Garamond"/>
          <w:sz w:val="24"/>
          <w:szCs w:val="24"/>
        </w:rPr>
      </w:pPr>
      <w:r w:rsidRPr="00DA70FC">
        <w:rPr>
          <w:rFonts w:ascii="Garamond" w:hAnsi="Garamond"/>
          <w:sz w:val="24"/>
          <w:szCs w:val="24"/>
        </w:rPr>
        <w:t xml:space="preserve">- proizvodnje </w:t>
      </w:r>
      <w:r w:rsidRPr="00DA70FC">
        <w:rPr>
          <w:rFonts w:ascii="Garamond" w:eastAsia="Times New Roman" w:hAnsi="Garamond"/>
          <w:sz w:val="24"/>
          <w:szCs w:val="24"/>
          <w:lang w:eastAsia="ar-SA"/>
        </w:rPr>
        <w:t>–</w:t>
      </w:r>
      <w:r w:rsidRPr="00DA70FC">
        <w:rPr>
          <w:rFonts w:ascii="Garamond" w:hAnsi="Garamond"/>
          <w:sz w:val="24"/>
          <w:szCs w:val="24"/>
        </w:rPr>
        <w:t xml:space="preserve"> predelave </w:t>
      </w:r>
      <w:r w:rsidRPr="00DA70FC">
        <w:rPr>
          <w:rFonts w:ascii="Garamond" w:eastAsia="Times New Roman" w:hAnsi="Garamond"/>
          <w:sz w:val="24"/>
          <w:szCs w:val="24"/>
          <w:lang w:eastAsia="ar-SA"/>
        </w:rPr>
        <w:t>–</w:t>
      </w:r>
      <w:r w:rsidRPr="00DA70FC">
        <w:rPr>
          <w:rFonts w:ascii="Garamond" w:hAnsi="Garamond"/>
          <w:sz w:val="24"/>
          <w:szCs w:val="24"/>
        </w:rPr>
        <w:t xml:space="preserve"> obdelave </w:t>
      </w:r>
      <w:r w:rsidRPr="00DA70FC">
        <w:rPr>
          <w:rFonts w:ascii="Garamond" w:eastAsia="Times New Roman" w:hAnsi="Garamond"/>
          <w:sz w:val="24"/>
          <w:szCs w:val="24"/>
          <w:lang w:eastAsia="ar-SA"/>
        </w:rPr>
        <w:t>–</w:t>
      </w:r>
      <w:r w:rsidRPr="00DA70FC">
        <w:rPr>
          <w:rFonts w:ascii="Garamond" w:hAnsi="Garamond"/>
          <w:sz w:val="24"/>
          <w:szCs w:val="24"/>
        </w:rPr>
        <w:t xml:space="preserve"> pakiranja </w:t>
      </w:r>
      <w:r w:rsidRPr="00DA70FC">
        <w:rPr>
          <w:rFonts w:ascii="Garamond" w:eastAsia="Times New Roman" w:hAnsi="Garamond"/>
          <w:sz w:val="24"/>
          <w:szCs w:val="24"/>
          <w:lang w:eastAsia="ar-SA"/>
        </w:rPr>
        <w:t>–</w:t>
      </w:r>
      <w:r w:rsidRPr="00DA70FC">
        <w:rPr>
          <w:rFonts w:ascii="Garamond" w:hAnsi="Garamond"/>
          <w:sz w:val="24"/>
          <w:szCs w:val="24"/>
        </w:rPr>
        <w:t xml:space="preserve"> skladiščenja </w:t>
      </w:r>
      <w:r w:rsidRPr="00DA70FC">
        <w:rPr>
          <w:rFonts w:ascii="Garamond" w:eastAsia="Times New Roman" w:hAnsi="Garamond"/>
          <w:sz w:val="24"/>
          <w:szCs w:val="24"/>
          <w:lang w:eastAsia="ar-SA"/>
        </w:rPr>
        <w:t>–</w:t>
      </w:r>
      <w:r w:rsidRPr="00DA70FC">
        <w:rPr>
          <w:rFonts w:ascii="Garamond" w:hAnsi="Garamond"/>
          <w:sz w:val="24"/>
          <w:szCs w:val="24"/>
        </w:rPr>
        <w:t xml:space="preserve"> prodaje </w:t>
      </w:r>
      <w:r w:rsidRPr="00DA70FC">
        <w:rPr>
          <w:rFonts w:ascii="Garamond" w:eastAsia="Times New Roman" w:hAnsi="Garamond"/>
          <w:sz w:val="24"/>
          <w:szCs w:val="24"/>
          <w:lang w:eastAsia="ar-SA"/>
        </w:rPr>
        <w:t>–</w:t>
      </w:r>
      <w:r w:rsidRPr="00DA70FC">
        <w:rPr>
          <w:rFonts w:ascii="Garamond" w:hAnsi="Garamond"/>
          <w:sz w:val="24"/>
          <w:szCs w:val="24"/>
        </w:rPr>
        <w:t xml:space="preserve"> distribucije (prevoza) - drugo (vpisati):  __________________________________________________________________________ __________________________________________________________________________ __________________________________________________________________________</w:t>
      </w:r>
    </w:p>
    <w:p w14:paraId="1FFB6041" w14:textId="77777777" w:rsidR="00AF7761" w:rsidRPr="00DA70FC" w:rsidRDefault="00AF7761" w:rsidP="00AF7761">
      <w:pPr>
        <w:spacing w:after="0" w:line="312" w:lineRule="auto"/>
        <w:jc w:val="both"/>
        <w:rPr>
          <w:rFonts w:ascii="Garamond" w:hAnsi="Garamond"/>
          <w:sz w:val="24"/>
          <w:szCs w:val="24"/>
        </w:rPr>
      </w:pPr>
      <w:r w:rsidRPr="00DA70FC">
        <w:rPr>
          <w:rFonts w:ascii="Garamond" w:hAnsi="Garamond"/>
          <w:sz w:val="24"/>
          <w:szCs w:val="24"/>
        </w:rPr>
        <w:br w:type="page"/>
      </w:r>
    </w:p>
    <w:p w14:paraId="09A85BA8"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lastRenderedPageBreak/>
        <w:t xml:space="preserve">Nadzor nad izvajanjem sistema HACCP izvaja:  </w:t>
      </w:r>
    </w:p>
    <w:p w14:paraId="1AD0FECC"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xml:space="preserve">- oseba zaposlena pri ponudniku:  </w:t>
      </w:r>
    </w:p>
    <w:p w14:paraId="5ECB8584" w14:textId="77777777" w:rsidR="00AF7761" w:rsidRPr="00DA70FC" w:rsidRDefault="00AF7761" w:rsidP="00AF7761">
      <w:pPr>
        <w:pStyle w:val="Odstavekseznama"/>
        <w:numPr>
          <w:ilvl w:val="0"/>
          <w:numId w:val="16"/>
        </w:numPr>
        <w:spacing w:line="312" w:lineRule="auto"/>
        <w:rPr>
          <w:rFonts w:ascii="Garamond" w:hAnsi="Garamond"/>
          <w:sz w:val="24"/>
          <w:szCs w:val="24"/>
        </w:rPr>
      </w:pPr>
      <w:r w:rsidRPr="00DA70FC">
        <w:rPr>
          <w:rFonts w:ascii="Garamond" w:hAnsi="Garamond"/>
          <w:sz w:val="24"/>
          <w:szCs w:val="24"/>
        </w:rPr>
        <w:t>ime in priimek  _____________________________________________________</w:t>
      </w:r>
    </w:p>
    <w:p w14:paraId="40CDF5A4" w14:textId="77777777" w:rsidR="00AF7761" w:rsidRPr="00DA70FC" w:rsidRDefault="00AF7761" w:rsidP="00AF7761">
      <w:pPr>
        <w:pStyle w:val="Odstavekseznama"/>
        <w:numPr>
          <w:ilvl w:val="0"/>
          <w:numId w:val="16"/>
        </w:numPr>
        <w:spacing w:line="312" w:lineRule="auto"/>
        <w:rPr>
          <w:rFonts w:ascii="Garamond" w:hAnsi="Garamond"/>
          <w:sz w:val="24"/>
          <w:szCs w:val="24"/>
        </w:rPr>
      </w:pPr>
      <w:r w:rsidRPr="00DA70FC">
        <w:rPr>
          <w:rFonts w:ascii="Garamond" w:hAnsi="Garamond"/>
          <w:sz w:val="24"/>
          <w:szCs w:val="24"/>
        </w:rPr>
        <w:t>strokovna izobrazba  _________________________________________________</w:t>
      </w:r>
    </w:p>
    <w:p w14:paraId="38556281" w14:textId="77777777" w:rsidR="00AF7761" w:rsidRPr="00DA70FC" w:rsidRDefault="00AF7761" w:rsidP="00AF7761">
      <w:pPr>
        <w:pStyle w:val="Odstavekseznama"/>
        <w:numPr>
          <w:ilvl w:val="0"/>
          <w:numId w:val="16"/>
        </w:numPr>
        <w:spacing w:line="312" w:lineRule="auto"/>
        <w:rPr>
          <w:rFonts w:ascii="Garamond" w:hAnsi="Garamond"/>
          <w:sz w:val="24"/>
          <w:szCs w:val="24"/>
        </w:rPr>
      </w:pPr>
      <w:r w:rsidRPr="00DA70FC">
        <w:rPr>
          <w:rFonts w:ascii="Garamond" w:hAnsi="Garamond"/>
          <w:sz w:val="24"/>
          <w:szCs w:val="24"/>
        </w:rPr>
        <w:t>telefon ____________________________________________________________</w:t>
      </w:r>
    </w:p>
    <w:p w14:paraId="3EB0C51B" w14:textId="77777777" w:rsidR="00AF7761" w:rsidRPr="00DA70FC" w:rsidRDefault="00AF7761" w:rsidP="00AF7761">
      <w:pPr>
        <w:pStyle w:val="Odstavekseznama"/>
        <w:numPr>
          <w:ilvl w:val="0"/>
          <w:numId w:val="16"/>
        </w:numPr>
        <w:spacing w:line="312" w:lineRule="auto"/>
        <w:rPr>
          <w:rFonts w:ascii="Garamond" w:hAnsi="Garamond"/>
          <w:sz w:val="24"/>
          <w:szCs w:val="24"/>
        </w:rPr>
      </w:pPr>
      <w:r w:rsidRPr="00DA70FC">
        <w:rPr>
          <w:rFonts w:ascii="Garamond" w:hAnsi="Garamond"/>
          <w:sz w:val="24"/>
          <w:szCs w:val="24"/>
        </w:rPr>
        <w:t>telefaks  ____________________________________________________________</w:t>
      </w:r>
    </w:p>
    <w:p w14:paraId="1E867946"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xml:space="preserve">      -     elektronska pošta _____________________________________________________   </w:t>
      </w:r>
    </w:p>
    <w:p w14:paraId="27E72B74"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xml:space="preserve">- zunanji izvajalec:  </w:t>
      </w:r>
    </w:p>
    <w:p w14:paraId="6A7ABD61" w14:textId="77777777" w:rsidR="00AF7761" w:rsidRPr="00DA70FC" w:rsidRDefault="00AF7761" w:rsidP="00AF7761">
      <w:pPr>
        <w:pStyle w:val="Odstavekseznama"/>
        <w:numPr>
          <w:ilvl w:val="0"/>
          <w:numId w:val="17"/>
        </w:numPr>
        <w:spacing w:line="312" w:lineRule="auto"/>
        <w:rPr>
          <w:rFonts w:ascii="Garamond" w:hAnsi="Garamond"/>
          <w:sz w:val="24"/>
          <w:szCs w:val="24"/>
        </w:rPr>
      </w:pPr>
      <w:r w:rsidRPr="00DA70FC">
        <w:rPr>
          <w:rFonts w:ascii="Garamond" w:hAnsi="Garamond"/>
          <w:sz w:val="24"/>
          <w:szCs w:val="24"/>
        </w:rPr>
        <w:t xml:space="preserve">naziv zunanjega izvajalca________________________________________________  </w:t>
      </w:r>
    </w:p>
    <w:p w14:paraId="01C033F1" w14:textId="77777777" w:rsidR="00AF7761" w:rsidRPr="00DA70FC" w:rsidRDefault="00AF7761" w:rsidP="00AF7761">
      <w:pPr>
        <w:pStyle w:val="Odstavekseznama"/>
        <w:numPr>
          <w:ilvl w:val="0"/>
          <w:numId w:val="17"/>
        </w:numPr>
        <w:spacing w:line="312" w:lineRule="auto"/>
        <w:rPr>
          <w:rFonts w:ascii="Garamond" w:hAnsi="Garamond"/>
          <w:sz w:val="24"/>
          <w:szCs w:val="24"/>
        </w:rPr>
      </w:pPr>
      <w:r w:rsidRPr="00DA70FC">
        <w:rPr>
          <w:rFonts w:ascii="Garamond" w:hAnsi="Garamond"/>
          <w:sz w:val="24"/>
          <w:szCs w:val="24"/>
        </w:rPr>
        <w:t>naslov  _____________________________________________________________</w:t>
      </w:r>
    </w:p>
    <w:p w14:paraId="45956823" w14:textId="77777777" w:rsidR="00AF7761" w:rsidRPr="00DA70FC" w:rsidRDefault="00AF7761" w:rsidP="00AF7761">
      <w:pPr>
        <w:pStyle w:val="Odstavekseznama"/>
        <w:numPr>
          <w:ilvl w:val="0"/>
          <w:numId w:val="17"/>
        </w:numPr>
        <w:spacing w:line="312" w:lineRule="auto"/>
        <w:rPr>
          <w:rFonts w:ascii="Garamond" w:hAnsi="Garamond"/>
          <w:sz w:val="24"/>
          <w:szCs w:val="24"/>
        </w:rPr>
      </w:pPr>
      <w:r w:rsidRPr="00DA70FC">
        <w:rPr>
          <w:rFonts w:ascii="Garamond" w:hAnsi="Garamond"/>
          <w:sz w:val="24"/>
          <w:szCs w:val="24"/>
        </w:rPr>
        <w:t xml:space="preserve">telefon ______________________________________________________________ </w:t>
      </w:r>
    </w:p>
    <w:p w14:paraId="0FC8DA6A" w14:textId="77777777" w:rsidR="00AF7761" w:rsidRPr="00DA70FC" w:rsidRDefault="00AF7761" w:rsidP="00AF7761">
      <w:pPr>
        <w:pStyle w:val="Odstavekseznama"/>
        <w:numPr>
          <w:ilvl w:val="0"/>
          <w:numId w:val="17"/>
        </w:numPr>
        <w:spacing w:line="312" w:lineRule="auto"/>
        <w:rPr>
          <w:rFonts w:ascii="Garamond" w:hAnsi="Garamond"/>
          <w:sz w:val="24"/>
          <w:szCs w:val="24"/>
        </w:rPr>
      </w:pPr>
      <w:r w:rsidRPr="00DA70FC">
        <w:rPr>
          <w:rFonts w:ascii="Garamond" w:hAnsi="Garamond"/>
          <w:sz w:val="24"/>
          <w:szCs w:val="24"/>
        </w:rPr>
        <w:t>telefaks  _____________________________________________________________</w:t>
      </w:r>
    </w:p>
    <w:p w14:paraId="276FDADE" w14:textId="77777777" w:rsidR="00AF7761" w:rsidRPr="00DA70FC" w:rsidRDefault="00AF7761" w:rsidP="00AF7761">
      <w:pPr>
        <w:pStyle w:val="Odstavekseznama"/>
        <w:numPr>
          <w:ilvl w:val="0"/>
          <w:numId w:val="17"/>
        </w:numPr>
        <w:spacing w:line="312" w:lineRule="auto"/>
        <w:rPr>
          <w:rFonts w:ascii="Garamond" w:hAnsi="Garamond"/>
          <w:sz w:val="24"/>
          <w:szCs w:val="24"/>
        </w:rPr>
      </w:pPr>
      <w:r w:rsidRPr="00DA70FC">
        <w:rPr>
          <w:rFonts w:ascii="Garamond" w:hAnsi="Garamond"/>
          <w:sz w:val="24"/>
          <w:szCs w:val="24"/>
        </w:rPr>
        <w:t>elektronski naslov______________________________________________________</w:t>
      </w:r>
    </w:p>
    <w:p w14:paraId="092C3FA2" w14:textId="77777777" w:rsidR="00AF7761" w:rsidRPr="00DA70FC" w:rsidRDefault="00AF7761" w:rsidP="00AF7761">
      <w:pPr>
        <w:spacing w:line="312" w:lineRule="auto"/>
        <w:jc w:val="both"/>
        <w:rPr>
          <w:rFonts w:ascii="Garamond" w:hAnsi="Garamond"/>
          <w:sz w:val="24"/>
          <w:szCs w:val="24"/>
        </w:rPr>
      </w:pPr>
    </w:p>
    <w:p w14:paraId="0191DA2F"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Obvezujemo se, da:</w:t>
      </w:r>
    </w:p>
    <w:p w14:paraId="536BF69E"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xml:space="preserve"> - bomo v primeru kakršnega koli odstopanja od določil HACCP sistema o tem takoj pisno obvestili naročnika, </w:t>
      </w:r>
    </w:p>
    <w:p w14:paraId="6FE0F86B"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xml:space="preserve">- bomo naročniku takoj predložili uraden veljaven dokument, iz katerega bo razvidno, da poslujemo v skladu s HACCP sistemom, v kolikor bo naročnik ta dokument zahteval.  </w:t>
      </w:r>
    </w:p>
    <w:p w14:paraId="24A71131" w14:textId="77777777" w:rsidR="00AF7761" w:rsidRPr="00DA70FC" w:rsidRDefault="00AF7761" w:rsidP="00AF7761">
      <w:pPr>
        <w:spacing w:line="312" w:lineRule="auto"/>
        <w:jc w:val="both"/>
        <w:rPr>
          <w:rFonts w:ascii="Garamond" w:hAnsi="Garamond"/>
          <w:sz w:val="24"/>
          <w:szCs w:val="24"/>
        </w:rPr>
      </w:pPr>
    </w:p>
    <w:p w14:paraId="384B4311" w14:textId="77777777" w:rsidR="00AF7761" w:rsidRPr="00DA70FC" w:rsidRDefault="00AF7761" w:rsidP="00AF7761">
      <w:pPr>
        <w:spacing w:line="312" w:lineRule="auto"/>
        <w:jc w:val="both"/>
        <w:rPr>
          <w:rFonts w:ascii="Garamond" w:hAnsi="Garamond"/>
          <w:sz w:val="24"/>
          <w:szCs w:val="24"/>
        </w:rPr>
      </w:pPr>
    </w:p>
    <w:p w14:paraId="3A58BAD8" w14:textId="77777777" w:rsidR="00AF7761" w:rsidRPr="00DA70FC" w:rsidRDefault="00AF7761" w:rsidP="00AF7761">
      <w:pPr>
        <w:spacing w:line="312" w:lineRule="auto"/>
        <w:jc w:val="both"/>
        <w:rPr>
          <w:rFonts w:ascii="Garamond" w:hAnsi="Garamond"/>
          <w:sz w:val="24"/>
          <w:szCs w:val="24"/>
        </w:rPr>
      </w:pPr>
    </w:p>
    <w:p w14:paraId="7904B7DF"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xml:space="preserve">Kraj in datum:                                                                     Žig in podpis odgovorne osebe:                               </w:t>
      </w:r>
    </w:p>
    <w:p w14:paraId="2AC553F7" w14:textId="6D79C2FF" w:rsidR="00AF7761" w:rsidRPr="00DA70FC" w:rsidRDefault="002739DA" w:rsidP="00B3731F">
      <w:pPr>
        <w:spacing w:after="160" w:line="259" w:lineRule="auto"/>
        <w:rPr>
          <w:rFonts w:ascii="Garamond" w:hAnsi="Garamond"/>
          <w:sz w:val="24"/>
          <w:szCs w:val="24"/>
        </w:rPr>
      </w:pPr>
      <w:r>
        <w:rPr>
          <w:rFonts w:ascii="Garamond" w:hAnsi="Garamond"/>
          <w:sz w:val="24"/>
          <w:szCs w:val="24"/>
        </w:rPr>
        <w:br w:type="page"/>
      </w:r>
    </w:p>
    <w:p w14:paraId="551F4C40" w14:textId="450D823F" w:rsidR="00B3731F" w:rsidRDefault="00B3731F" w:rsidP="002739DA">
      <w:pPr>
        <w:pStyle w:val="Naslov1"/>
      </w:pPr>
      <w:bookmarkStart w:id="141" w:name="_Toc26788567"/>
      <w:r>
        <w:lastRenderedPageBreak/>
        <w:t xml:space="preserve">                                                                                                                          OBR-7</w:t>
      </w:r>
    </w:p>
    <w:p w14:paraId="6F32FBCD" w14:textId="0447E4C0" w:rsidR="00AF7761" w:rsidRPr="00DA70FC" w:rsidRDefault="00AF7761" w:rsidP="002739DA">
      <w:pPr>
        <w:pStyle w:val="Naslov1"/>
      </w:pPr>
      <w:r w:rsidRPr="00DA70FC">
        <w:t>Vzorec okvirnega sporazuma</w:t>
      </w:r>
      <w:bookmarkEnd w:id="95"/>
      <w:bookmarkEnd w:id="141"/>
    </w:p>
    <w:p w14:paraId="11F2D5D8" w14:textId="77777777" w:rsidR="00AF7761" w:rsidRPr="00D864AD" w:rsidRDefault="00AF7761" w:rsidP="00AF7761">
      <w:pPr>
        <w:autoSpaceDE w:val="0"/>
        <w:autoSpaceDN w:val="0"/>
        <w:adjustRightInd w:val="0"/>
        <w:spacing w:after="0" w:line="312" w:lineRule="auto"/>
        <w:jc w:val="both"/>
        <w:rPr>
          <w:rFonts w:ascii="Garamond" w:hAnsi="Garamond" w:cs="Arial"/>
          <w:bCs/>
          <w:sz w:val="24"/>
          <w:szCs w:val="24"/>
        </w:rPr>
      </w:pPr>
    </w:p>
    <w:p w14:paraId="559E00B2" w14:textId="0851FA4C" w:rsidR="00D864AD" w:rsidRPr="00D864AD" w:rsidRDefault="002A2580" w:rsidP="00D864AD">
      <w:pPr>
        <w:autoSpaceDE w:val="0"/>
        <w:autoSpaceDN w:val="0"/>
        <w:adjustRightInd w:val="0"/>
        <w:spacing w:after="0" w:line="312" w:lineRule="auto"/>
        <w:jc w:val="both"/>
        <w:rPr>
          <w:rFonts w:ascii="Garamond" w:hAnsi="Garamond" w:cs="Arial"/>
          <w:sz w:val="24"/>
          <w:szCs w:val="24"/>
        </w:rPr>
      </w:pPr>
      <w:r>
        <w:rPr>
          <w:rFonts w:ascii="Garamond" w:hAnsi="Garamond"/>
          <w:bCs/>
          <w:sz w:val="24"/>
          <w:szCs w:val="24"/>
        </w:rPr>
        <w:t>Splošna bolnišnica Celje, Oblakova ulica 5, 3000 Celje</w:t>
      </w:r>
      <w:r w:rsidR="00D864AD" w:rsidRPr="00D864AD">
        <w:rPr>
          <w:rFonts w:ascii="Garamond" w:hAnsi="Garamond" w:cs="Arial"/>
          <w:sz w:val="24"/>
          <w:szCs w:val="24"/>
        </w:rPr>
        <w:t xml:space="preserve">, </w:t>
      </w:r>
    </w:p>
    <w:p w14:paraId="298D84B5" w14:textId="463B9397" w:rsidR="00D864AD" w:rsidRPr="00D864AD" w:rsidRDefault="00D864AD" w:rsidP="00D864AD">
      <w:pPr>
        <w:autoSpaceDE w:val="0"/>
        <w:autoSpaceDN w:val="0"/>
        <w:adjustRightInd w:val="0"/>
        <w:spacing w:after="0" w:line="312" w:lineRule="auto"/>
        <w:jc w:val="both"/>
        <w:rPr>
          <w:rFonts w:ascii="Garamond" w:hAnsi="Garamond" w:cs="Arial"/>
          <w:sz w:val="24"/>
          <w:szCs w:val="24"/>
        </w:rPr>
      </w:pPr>
      <w:r w:rsidRPr="00D864AD">
        <w:rPr>
          <w:rFonts w:ascii="Garamond" w:hAnsi="Garamond" w:cs="Arial"/>
          <w:sz w:val="24"/>
          <w:szCs w:val="24"/>
        </w:rPr>
        <w:t xml:space="preserve">ki jo zastopa direktor </w:t>
      </w:r>
      <w:r w:rsidR="002A2580">
        <w:rPr>
          <w:rFonts w:ascii="Garamond" w:hAnsi="Garamond" w:cs="Arial"/>
          <w:sz w:val="24"/>
          <w:szCs w:val="24"/>
        </w:rPr>
        <w:t>dr. Dragan Kovačić, dr. med.</w:t>
      </w:r>
      <w:r w:rsidRPr="00D864AD">
        <w:rPr>
          <w:rFonts w:ascii="Garamond" w:hAnsi="Garamond" w:cs="Arial"/>
          <w:sz w:val="24"/>
          <w:szCs w:val="24"/>
        </w:rPr>
        <w:t xml:space="preserve">, </w:t>
      </w:r>
    </w:p>
    <w:p w14:paraId="3528D7A4" w14:textId="6CCC14D5" w:rsidR="00D864AD" w:rsidRPr="00D864AD" w:rsidRDefault="00D864AD" w:rsidP="00D864AD">
      <w:pPr>
        <w:autoSpaceDE w:val="0"/>
        <w:autoSpaceDN w:val="0"/>
        <w:adjustRightInd w:val="0"/>
        <w:spacing w:after="0" w:line="312" w:lineRule="auto"/>
        <w:jc w:val="both"/>
        <w:rPr>
          <w:rFonts w:ascii="Garamond" w:hAnsi="Garamond" w:cs="Arial"/>
          <w:sz w:val="24"/>
          <w:szCs w:val="24"/>
        </w:rPr>
      </w:pPr>
      <w:r w:rsidRPr="00D864AD">
        <w:rPr>
          <w:rFonts w:ascii="Garamond" w:hAnsi="Garamond" w:cs="Arial"/>
          <w:sz w:val="24"/>
          <w:szCs w:val="24"/>
        </w:rPr>
        <w:t xml:space="preserve">matična številka: </w:t>
      </w:r>
      <w:r w:rsidR="002A2580">
        <w:rPr>
          <w:rFonts w:ascii="Garamond" w:hAnsi="Garamond" w:cs="Arial"/>
          <w:sz w:val="24"/>
          <w:szCs w:val="24"/>
        </w:rPr>
        <w:t>5064716000</w:t>
      </w:r>
    </w:p>
    <w:p w14:paraId="60BE2464" w14:textId="546A5637" w:rsidR="00AF7761" w:rsidRPr="00D864AD" w:rsidRDefault="00D864AD" w:rsidP="00D864AD">
      <w:pPr>
        <w:autoSpaceDE w:val="0"/>
        <w:autoSpaceDN w:val="0"/>
        <w:adjustRightInd w:val="0"/>
        <w:spacing w:after="0" w:line="312" w:lineRule="auto"/>
        <w:jc w:val="both"/>
        <w:rPr>
          <w:rFonts w:ascii="Garamond" w:hAnsi="Garamond" w:cs="Arial"/>
          <w:sz w:val="24"/>
          <w:szCs w:val="24"/>
        </w:rPr>
      </w:pPr>
      <w:r w:rsidRPr="00D864AD">
        <w:rPr>
          <w:rFonts w:ascii="Garamond" w:hAnsi="Garamond" w:cs="Arial"/>
          <w:sz w:val="24"/>
          <w:szCs w:val="24"/>
        </w:rPr>
        <w:t>ID za DDV: SI</w:t>
      </w:r>
      <w:r w:rsidR="002A2580">
        <w:rPr>
          <w:rFonts w:ascii="Garamond" w:hAnsi="Garamond" w:cs="Arial"/>
          <w:sz w:val="24"/>
          <w:szCs w:val="24"/>
        </w:rPr>
        <w:t>42119022</w:t>
      </w:r>
    </w:p>
    <w:p w14:paraId="7986FFAB"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(v nadaljevanju: naročnik)</w:t>
      </w:r>
    </w:p>
    <w:p w14:paraId="4B0B402D"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in</w:t>
      </w:r>
    </w:p>
    <w:p w14:paraId="09A9DE56"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ponudnik: _________________________________________________________________</w:t>
      </w:r>
    </w:p>
    <w:p w14:paraId="54C33081"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ki ga zastopa _______________________________________________________________</w:t>
      </w:r>
    </w:p>
    <w:p w14:paraId="5F28A598"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Matična številka: _________________________________________</w:t>
      </w:r>
    </w:p>
    <w:p w14:paraId="3565A52A"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xml:space="preserve">Identifikacijska št. (ID za DDV): _______________________________ </w:t>
      </w:r>
    </w:p>
    <w:p w14:paraId="177E1A25"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Transakcijski račun (TRR): _______________________________________odprt pri</w:t>
      </w:r>
    </w:p>
    <w:p w14:paraId="5BBDC7C5"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_____________________________________________</w:t>
      </w:r>
    </w:p>
    <w:p w14:paraId="1AA5B19A"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(v nadaljevanju: izvajalec ali dobavitelj)</w:t>
      </w:r>
    </w:p>
    <w:p w14:paraId="619B1D09" w14:textId="77777777" w:rsidR="00AF7761" w:rsidRPr="00DA70FC" w:rsidRDefault="00AF7761" w:rsidP="00AF7761">
      <w:pPr>
        <w:spacing w:line="312" w:lineRule="auto"/>
        <w:jc w:val="both"/>
        <w:rPr>
          <w:rFonts w:ascii="Garamond" w:hAnsi="Garamond"/>
          <w:sz w:val="24"/>
          <w:szCs w:val="24"/>
        </w:rPr>
      </w:pPr>
    </w:p>
    <w:p w14:paraId="16B5D609" w14:textId="77777777" w:rsidR="00AF7761" w:rsidRPr="00DA70FC" w:rsidRDefault="00AF7761" w:rsidP="00AF7761">
      <w:pPr>
        <w:spacing w:line="312" w:lineRule="auto"/>
        <w:jc w:val="both"/>
        <w:rPr>
          <w:rFonts w:ascii="Garamond" w:hAnsi="Garamond"/>
          <w:sz w:val="24"/>
          <w:szCs w:val="24"/>
        </w:rPr>
      </w:pPr>
    </w:p>
    <w:p w14:paraId="58E0E319"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xml:space="preserve">sklepata </w:t>
      </w:r>
      <w:r w:rsidRPr="00DA70FC">
        <w:rPr>
          <w:rFonts w:ascii="Garamond" w:hAnsi="Garamond"/>
          <w:b/>
          <w:sz w:val="24"/>
          <w:szCs w:val="24"/>
        </w:rPr>
        <w:t>OKVIRNI SPORAZUM ZA DOBAVO ŽIVIL V SKLOPU______</w:t>
      </w:r>
    </w:p>
    <w:p w14:paraId="46750907" w14:textId="77777777" w:rsidR="00AF7761" w:rsidRPr="00DA70FC" w:rsidRDefault="00AF7761" w:rsidP="00AF7761">
      <w:pPr>
        <w:spacing w:line="312" w:lineRule="auto"/>
        <w:jc w:val="both"/>
        <w:rPr>
          <w:rFonts w:ascii="Garamond" w:hAnsi="Garamond"/>
          <w:sz w:val="24"/>
          <w:szCs w:val="24"/>
        </w:rPr>
      </w:pPr>
    </w:p>
    <w:p w14:paraId="12E82E4F"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SPLOŠNE DOLOČBE</w:t>
      </w:r>
    </w:p>
    <w:p w14:paraId="70453B3A" w14:textId="77777777" w:rsidR="00AF7761" w:rsidRPr="00DA70FC" w:rsidRDefault="00AF7761" w:rsidP="00AF7761">
      <w:pPr>
        <w:numPr>
          <w:ilvl w:val="0"/>
          <w:numId w:val="7"/>
        </w:numPr>
        <w:spacing w:after="0" w:line="312" w:lineRule="auto"/>
        <w:contextualSpacing/>
        <w:jc w:val="both"/>
        <w:rPr>
          <w:rFonts w:ascii="Garamond" w:hAnsi="Garamond"/>
          <w:sz w:val="24"/>
          <w:szCs w:val="24"/>
          <w:lang w:eastAsia="sl-SI"/>
        </w:rPr>
      </w:pPr>
      <w:r w:rsidRPr="00DA70FC">
        <w:rPr>
          <w:rFonts w:ascii="Garamond" w:hAnsi="Garamond"/>
          <w:sz w:val="24"/>
          <w:szCs w:val="24"/>
          <w:lang w:eastAsia="sl-SI"/>
        </w:rPr>
        <w:t>člen</w:t>
      </w:r>
    </w:p>
    <w:p w14:paraId="2AFE188E"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xml:space="preserve">Stranki ugotavljata, da: </w:t>
      </w:r>
    </w:p>
    <w:p w14:paraId="7100DC6B" w14:textId="058EEDCD" w:rsidR="00AF7761" w:rsidRPr="00DA70FC" w:rsidRDefault="00AF7761" w:rsidP="00AF7761">
      <w:pPr>
        <w:pStyle w:val="Odstavekseznama"/>
        <w:numPr>
          <w:ilvl w:val="0"/>
          <w:numId w:val="8"/>
        </w:numPr>
        <w:shd w:val="clear" w:color="auto" w:fill="FFFFFF"/>
        <w:spacing w:line="312" w:lineRule="auto"/>
        <w:rPr>
          <w:rFonts w:ascii="Garamond" w:hAnsi="Garamond"/>
          <w:sz w:val="24"/>
          <w:szCs w:val="24"/>
        </w:rPr>
      </w:pPr>
      <w:r w:rsidRPr="00DA70FC">
        <w:rPr>
          <w:rFonts w:ascii="Garamond" w:hAnsi="Garamond"/>
          <w:sz w:val="24"/>
          <w:szCs w:val="24"/>
        </w:rPr>
        <w:t>je naročnik izvedel postopek oddaje javnega naročila »</w:t>
      </w:r>
      <w:r w:rsidRPr="00DA70FC">
        <w:rPr>
          <w:rFonts w:ascii="Garamond" w:eastAsia="Times New Roman" w:hAnsi="Garamond"/>
          <w:i/>
          <w:sz w:val="24"/>
          <w:szCs w:val="24"/>
        </w:rPr>
        <w:t>»</w:t>
      </w:r>
      <w:r>
        <w:rPr>
          <w:rFonts w:ascii="Garamond" w:eastAsia="Times New Roman" w:hAnsi="Garamond"/>
          <w:i/>
          <w:sz w:val="24"/>
          <w:szCs w:val="24"/>
        </w:rPr>
        <w:t>Dobava konvencionalnih in ekoloških živil za obdobje 36 mesecev</w:t>
      </w:r>
      <w:r w:rsidRPr="00DA70FC">
        <w:rPr>
          <w:rFonts w:ascii="Garamond" w:eastAsia="Times New Roman" w:hAnsi="Garamond"/>
          <w:i/>
          <w:sz w:val="24"/>
          <w:szCs w:val="24"/>
        </w:rPr>
        <w:t xml:space="preserve">« </w:t>
      </w:r>
      <w:r w:rsidRPr="00DA70FC">
        <w:rPr>
          <w:rFonts w:ascii="Garamond" w:hAnsi="Garamond"/>
          <w:sz w:val="24"/>
          <w:szCs w:val="24"/>
        </w:rPr>
        <w:t xml:space="preserve"> objavljen na Portalu javnih naročil, pod št. objave JN…./20</w:t>
      </w:r>
      <w:r w:rsidR="00D864AD">
        <w:rPr>
          <w:rFonts w:ascii="Garamond" w:hAnsi="Garamond"/>
          <w:sz w:val="24"/>
          <w:szCs w:val="24"/>
        </w:rPr>
        <w:t>23</w:t>
      </w:r>
      <w:r w:rsidRPr="00DA70FC">
        <w:rPr>
          <w:rFonts w:ascii="Garamond" w:hAnsi="Garamond"/>
          <w:sz w:val="24"/>
          <w:szCs w:val="24"/>
        </w:rPr>
        <w:t>,</w:t>
      </w:r>
    </w:p>
    <w:p w14:paraId="4914F719" w14:textId="3FE6E633" w:rsidR="00AF7761" w:rsidRPr="00DA70FC" w:rsidRDefault="00AF7761" w:rsidP="00AF7761">
      <w:pPr>
        <w:numPr>
          <w:ilvl w:val="0"/>
          <w:numId w:val="8"/>
        </w:numPr>
        <w:spacing w:before="200" w:after="0" w:line="312" w:lineRule="auto"/>
        <w:contextualSpacing/>
        <w:jc w:val="both"/>
        <w:rPr>
          <w:rFonts w:ascii="Garamond" w:hAnsi="Garamond"/>
          <w:sz w:val="24"/>
          <w:szCs w:val="24"/>
          <w:lang w:eastAsia="sl-SI"/>
        </w:rPr>
      </w:pPr>
      <w:r w:rsidRPr="00DA70FC">
        <w:rPr>
          <w:rFonts w:ascii="Garamond" w:hAnsi="Garamond"/>
          <w:sz w:val="24"/>
          <w:szCs w:val="24"/>
          <w:lang w:eastAsia="sl-SI"/>
        </w:rPr>
        <w:t>z odločitvijo o oddaji javnega naročila z dne __________ je bil izvajalec v predmetnem postopku oddaje javnega naročila izbran kot podpisnik okvirnega sporazuma</w:t>
      </w:r>
      <w:r w:rsidR="00D864AD">
        <w:rPr>
          <w:rFonts w:ascii="Garamond" w:hAnsi="Garamond"/>
          <w:sz w:val="24"/>
          <w:szCs w:val="24"/>
          <w:lang w:eastAsia="sl-SI"/>
        </w:rPr>
        <w:t xml:space="preserve"> v sklopih ___</w:t>
      </w:r>
    </w:p>
    <w:p w14:paraId="4458483B" w14:textId="77777777" w:rsidR="00AF7761" w:rsidRPr="00DA70FC" w:rsidRDefault="00AF7761" w:rsidP="00AF7761">
      <w:pPr>
        <w:numPr>
          <w:ilvl w:val="0"/>
          <w:numId w:val="8"/>
        </w:numPr>
        <w:spacing w:before="200" w:after="0" w:line="312" w:lineRule="auto"/>
        <w:contextualSpacing/>
        <w:jc w:val="both"/>
        <w:rPr>
          <w:rFonts w:ascii="Garamond" w:hAnsi="Garamond"/>
          <w:sz w:val="24"/>
          <w:szCs w:val="24"/>
          <w:lang w:eastAsia="sl-SI"/>
        </w:rPr>
      </w:pPr>
      <w:r w:rsidRPr="00DA70FC">
        <w:rPr>
          <w:rFonts w:ascii="Garamond" w:hAnsi="Garamond"/>
          <w:sz w:val="24"/>
          <w:szCs w:val="24"/>
          <w:lang w:eastAsia="sl-SI"/>
        </w:rPr>
        <w:t xml:space="preserve">da se predmetni okvirni sporazum sklepa s _______ponudnikom/i, </w:t>
      </w:r>
    </w:p>
    <w:p w14:paraId="09D7EA96" w14:textId="77777777" w:rsidR="00AF7761" w:rsidRPr="00DA70FC" w:rsidRDefault="00AF7761" w:rsidP="00AF7761">
      <w:pPr>
        <w:numPr>
          <w:ilvl w:val="0"/>
          <w:numId w:val="8"/>
        </w:numPr>
        <w:spacing w:after="0" w:line="312" w:lineRule="auto"/>
        <w:jc w:val="both"/>
        <w:rPr>
          <w:rFonts w:ascii="Garamond" w:hAnsi="Garamond"/>
          <w:sz w:val="24"/>
          <w:szCs w:val="24"/>
        </w:rPr>
      </w:pPr>
      <w:r w:rsidRPr="00DA70FC">
        <w:rPr>
          <w:rFonts w:ascii="Garamond" w:hAnsi="Garamond"/>
          <w:sz w:val="24"/>
          <w:szCs w:val="24"/>
        </w:rPr>
        <w:t>da je sestavni del pogodbe/okvirnega sporazuma razpisna dokumentacija, ponudbena dokumentacija predmetnega javnega naročila in ostale priloge.</w:t>
      </w:r>
    </w:p>
    <w:p w14:paraId="3B4F263A" w14:textId="77777777" w:rsidR="00AF7761" w:rsidRPr="00DA70FC" w:rsidRDefault="00AF7761" w:rsidP="00AF7761">
      <w:pPr>
        <w:spacing w:after="160" w:line="312" w:lineRule="auto"/>
        <w:jc w:val="both"/>
        <w:rPr>
          <w:rFonts w:ascii="Garamond" w:eastAsiaTheme="minorHAnsi" w:hAnsi="Garamond" w:cstheme="minorBidi"/>
          <w:sz w:val="24"/>
          <w:szCs w:val="24"/>
        </w:rPr>
      </w:pPr>
    </w:p>
    <w:p w14:paraId="667A5F93"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PREDMET OKVIRNEGA SPORAZUMA</w:t>
      </w:r>
    </w:p>
    <w:p w14:paraId="7FB188CE" w14:textId="77777777" w:rsidR="00AF7761" w:rsidRPr="00DA70FC" w:rsidRDefault="00AF7761" w:rsidP="00AF7761">
      <w:pPr>
        <w:numPr>
          <w:ilvl w:val="0"/>
          <w:numId w:val="7"/>
        </w:numPr>
        <w:spacing w:before="200" w:after="160" w:line="312" w:lineRule="auto"/>
        <w:contextualSpacing/>
        <w:jc w:val="both"/>
        <w:rPr>
          <w:rFonts w:ascii="Garamond" w:eastAsiaTheme="minorHAnsi" w:hAnsi="Garamond" w:cstheme="minorBidi"/>
          <w:sz w:val="24"/>
          <w:szCs w:val="24"/>
          <w:lang w:eastAsia="sl-SI"/>
        </w:rPr>
      </w:pPr>
      <w:r w:rsidRPr="00DA70FC">
        <w:rPr>
          <w:rFonts w:ascii="Garamond" w:eastAsiaTheme="minorHAnsi" w:hAnsi="Garamond" w:cstheme="minorBidi"/>
          <w:sz w:val="24"/>
          <w:szCs w:val="24"/>
          <w:lang w:eastAsia="sl-SI"/>
        </w:rPr>
        <w:t xml:space="preserve">člen  </w:t>
      </w:r>
    </w:p>
    <w:p w14:paraId="58DA3115"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Vrsta, lastnosti, kakovost in opis predmeta okvirnega sporazuma so opredeljeni v razpisni dokumentaciji postopka oddaje javnega naročila, ki v celotnem besedilu postane sestavni del tega okvirnega sporazuma. </w:t>
      </w:r>
    </w:p>
    <w:p w14:paraId="4599E259" w14:textId="77777777" w:rsidR="00AF7761" w:rsidRPr="00DA70FC" w:rsidRDefault="00AF7761" w:rsidP="00AF7761">
      <w:pPr>
        <w:spacing w:after="160" w:line="312" w:lineRule="auto"/>
        <w:jc w:val="both"/>
        <w:rPr>
          <w:rFonts w:ascii="Garamond" w:hAnsi="Garamond" w:cs="Calibri"/>
          <w:sz w:val="24"/>
          <w:szCs w:val="24"/>
        </w:rPr>
      </w:pPr>
      <w:r w:rsidRPr="00DA70FC">
        <w:rPr>
          <w:rFonts w:ascii="Garamond" w:eastAsiaTheme="minorHAnsi" w:hAnsi="Garamond" w:cstheme="minorBidi"/>
          <w:sz w:val="24"/>
          <w:szCs w:val="24"/>
        </w:rPr>
        <w:t>V primeru kakršnih koli sprememb se vrsta, lastnosti, kakovost in opis predmeta pogodbe opredeli v vsakokratnem pisnem povabilu k oddaji ponudbe.</w:t>
      </w:r>
    </w:p>
    <w:p w14:paraId="3B8D4381"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hAnsi="Garamond" w:cs="Calibri"/>
          <w:sz w:val="24"/>
          <w:szCs w:val="24"/>
        </w:rPr>
        <w:t>V primeru, da bi naročnik tekom izvajanja tega okvirnega sporazuma potreboval blago, ki ni predmet ponudbe, se bo z dobaviteljem dogovoril za dobavo takega blaga. Naročnik in dobavitelj bosta v navedenem primeru dogovorila ceno za tovrstno blaga. V zvezi z dobavami blaga, ki ni uvrščeno v ponudbeni predračun, veljajo vsi  pogoji v zvezi z izvajanjem naročila iz tega okvirnega sporazuma</w:t>
      </w:r>
      <w:r w:rsidRPr="00DA70FC">
        <w:rPr>
          <w:rFonts w:ascii="Garamond" w:eastAsiaTheme="minorHAnsi" w:hAnsi="Garamond" w:cstheme="minorBidi"/>
          <w:sz w:val="24"/>
          <w:szCs w:val="24"/>
        </w:rPr>
        <w:t>.</w:t>
      </w:r>
    </w:p>
    <w:p w14:paraId="3563772B" w14:textId="77777777" w:rsidR="00AF7761" w:rsidRPr="00DA70FC" w:rsidRDefault="00AF7761" w:rsidP="00AF7761">
      <w:pPr>
        <w:spacing w:after="160" w:line="312" w:lineRule="auto"/>
        <w:jc w:val="both"/>
        <w:rPr>
          <w:rFonts w:ascii="Garamond" w:eastAsiaTheme="minorHAnsi" w:hAnsi="Garamond" w:cstheme="minorBidi"/>
          <w:sz w:val="24"/>
          <w:szCs w:val="24"/>
        </w:rPr>
      </w:pPr>
    </w:p>
    <w:p w14:paraId="43DF7527"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POGODBENA VREDNOST</w:t>
      </w:r>
    </w:p>
    <w:p w14:paraId="6E9E2C69"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3. člen</w:t>
      </w:r>
    </w:p>
    <w:p w14:paraId="451AB0C7" w14:textId="7CE84A06"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Pogodbena vrednost je enaka višini ocenjene vrednosti in znaša </w:t>
      </w:r>
      <w:r w:rsidR="006B483B">
        <w:rPr>
          <w:rFonts w:ascii="Garamond" w:eastAsiaTheme="minorHAnsi" w:hAnsi="Garamond" w:cstheme="minorBidi"/>
          <w:sz w:val="24"/>
          <w:szCs w:val="24"/>
        </w:rPr>
        <w:t>v sklopu ___</w:t>
      </w:r>
      <w:r w:rsidRPr="00DA70FC">
        <w:rPr>
          <w:rFonts w:ascii="Garamond" w:eastAsiaTheme="minorHAnsi" w:hAnsi="Garamond" w:cstheme="minorBidi"/>
          <w:sz w:val="24"/>
          <w:szCs w:val="24"/>
        </w:rPr>
        <w:t>______________ EUR</w:t>
      </w:r>
    </w:p>
    <w:p w14:paraId="2BFCAD38" w14:textId="77777777" w:rsidR="00AF7761" w:rsidRDefault="00AF7761" w:rsidP="00AF7761">
      <w:pPr>
        <w:spacing w:line="312" w:lineRule="auto"/>
        <w:jc w:val="both"/>
        <w:rPr>
          <w:rFonts w:ascii="Garamond" w:eastAsia="Times New Roman" w:hAnsi="Garamond"/>
          <w:sz w:val="24"/>
          <w:szCs w:val="24"/>
          <w:lang w:eastAsia="sl-SI"/>
        </w:rPr>
      </w:pPr>
      <w:r w:rsidRPr="00DA70FC">
        <w:rPr>
          <w:rFonts w:ascii="Garamond" w:hAnsi="Garamond"/>
          <w:sz w:val="24"/>
          <w:szCs w:val="24"/>
          <w:lang w:eastAsia="sl-SI"/>
        </w:rPr>
        <w:t xml:space="preserve">Pogodbena vrednost živila oziroma izdelka z DDV vključuje vse elemente, iz katerih je sestavljena: vse stroške, davke in morebitne popuste, </w:t>
      </w:r>
      <w:r w:rsidRPr="00DA70FC">
        <w:rPr>
          <w:rFonts w:ascii="Garamond" w:eastAsia="Times New Roman" w:hAnsi="Garamond"/>
          <w:sz w:val="24"/>
          <w:szCs w:val="24"/>
          <w:lang w:eastAsia="sl-SI"/>
        </w:rPr>
        <w:t xml:space="preserve">stroške dela, režijske stroške, morebitne nadure, amortizacijo opreme, </w:t>
      </w:r>
      <w:r w:rsidRPr="00DA70FC">
        <w:rPr>
          <w:rFonts w:ascii="Garamond" w:hAnsi="Garamond"/>
          <w:sz w:val="24"/>
          <w:szCs w:val="24"/>
        </w:rPr>
        <w:t xml:space="preserve">stroške dostave, odvoza, menjave blaga, rokovanja in del povezanih z embalažo, </w:t>
      </w:r>
      <w:r w:rsidRPr="00DA70FC">
        <w:rPr>
          <w:rFonts w:ascii="Garamond" w:hAnsi="Garamond"/>
          <w:bCs/>
          <w:sz w:val="24"/>
          <w:szCs w:val="24"/>
        </w:rPr>
        <w:t>in morebitne druge stroške</w:t>
      </w:r>
      <w:r w:rsidRPr="00DA70FC">
        <w:rPr>
          <w:rFonts w:ascii="Garamond" w:eastAsia="Times New Roman" w:hAnsi="Garamond"/>
          <w:sz w:val="24"/>
          <w:szCs w:val="24"/>
          <w:lang w:eastAsia="sl-SI"/>
        </w:rPr>
        <w:t>, ki vplivajo na izračun cene.</w:t>
      </w:r>
    </w:p>
    <w:p w14:paraId="481934DC" w14:textId="0BC194A1" w:rsidR="006B483B" w:rsidRPr="00DA70FC" w:rsidRDefault="006B483B" w:rsidP="00AF7761">
      <w:pPr>
        <w:spacing w:line="312" w:lineRule="auto"/>
        <w:jc w:val="both"/>
        <w:rPr>
          <w:rFonts w:ascii="Garamond" w:eastAsia="Times New Roman" w:hAnsi="Garamond"/>
          <w:sz w:val="24"/>
          <w:szCs w:val="24"/>
          <w:lang w:eastAsia="sl-SI"/>
        </w:rPr>
      </w:pPr>
      <w:r>
        <w:rPr>
          <w:rFonts w:ascii="Garamond" w:eastAsia="Times New Roman" w:hAnsi="Garamond"/>
          <w:sz w:val="24"/>
          <w:szCs w:val="24"/>
          <w:lang w:eastAsia="sl-SI"/>
        </w:rPr>
        <w:t xml:space="preserve">Okvirni sporazum v sklopu preneha veljati, ko je doseže pogodbena vrednosti, razen v kolikor bi naročnik sklenil dodatek, skladno z določili 95. člena ZJN-3. </w:t>
      </w:r>
    </w:p>
    <w:p w14:paraId="178DF88A" w14:textId="77777777" w:rsidR="00AF7761" w:rsidRPr="00DA70FC" w:rsidRDefault="00AF7761" w:rsidP="00AF7761">
      <w:pPr>
        <w:spacing w:after="160" w:line="312" w:lineRule="auto"/>
        <w:jc w:val="both"/>
        <w:rPr>
          <w:rFonts w:ascii="Garamond" w:eastAsiaTheme="minorHAnsi" w:hAnsi="Garamond" w:cstheme="minorBidi"/>
          <w:sz w:val="24"/>
          <w:szCs w:val="24"/>
        </w:rPr>
      </w:pPr>
    </w:p>
    <w:p w14:paraId="3C848CA4"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KOLIČINE, CENE IN IZVEDBENI POGOJI </w:t>
      </w:r>
    </w:p>
    <w:p w14:paraId="4414467F" w14:textId="77777777" w:rsidR="00AF7761" w:rsidRPr="00DA70FC" w:rsidRDefault="00AF7761" w:rsidP="00AF7761">
      <w:pPr>
        <w:spacing w:before="200" w:after="160" w:line="312" w:lineRule="auto"/>
        <w:ind w:left="644"/>
        <w:contextualSpacing/>
        <w:jc w:val="both"/>
        <w:rPr>
          <w:rFonts w:ascii="Garamond" w:eastAsiaTheme="minorHAnsi" w:hAnsi="Garamond" w:cstheme="minorBidi"/>
          <w:sz w:val="24"/>
          <w:szCs w:val="24"/>
          <w:lang w:eastAsia="sl-SI"/>
        </w:rPr>
      </w:pPr>
      <w:r w:rsidRPr="00DA70FC">
        <w:rPr>
          <w:rFonts w:ascii="Garamond" w:eastAsiaTheme="minorHAnsi" w:hAnsi="Garamond" w:cstheme="minorBidi"/>
          <w:sz w:val="24"/>
          <w:szCs w:val="24"/>
          <w:lang w:eastAsia="sl-SI"/>
        </w:rPr>
        <w:t>4. člen</w:t>
      </w:r>
    </w:p>
    <w:p w14:paraId="58E14496" w14:textId="01EE0A0C" w:rsidR="00AF7761" w:rsidRPr="00DA70FC" w:rsidRDefault="00AF7761" w:rsidP="00AF7761">
      <w:pPr>
        <w:spacing w:after="160" w:line="312" w:lineRule="auto"/>
        <w:jc w:val="both"/>
        <w:rPr>
          <w:rFonts w:ascii="Garamond" w:eastAsiaTheme="minorHAnsi" w:hAnsi="Garamond" w:cstheme="minorBidi"/>
          <w:sz w:val="24"/>
          <w:szCs w:val="24"/>
        </w:rPr>
      </w:pPr>
      <w:r w:rsidRPr="004E64BD">
        <w:rPr>
          <w:rFonts w:ascii="Garamond" w:eastAsiaTheme="minorHAnsi" w:hAnsi="Garamond" w:cstheme="minorBidi"/>
          <w:sz w:val="24"/>
          <w:szCs w:val="24"/>
        </w:rPr>
        <w:t xml:space="preserve">Naročnik bo konkurenco med ponudniki odpiral predvidoma vsak </w:t>
      </w:r>
      <w:r w:rsidR="002A2580" w:rsidRPr="004E64BD">
        <w:rPr>
          <w:rFonts w:ascii="Garamond" w:eastAsiaTheme="minorHAnsi" w:hAnsi="Garamond" w:cstheme="minorBidi"/>
          <w:sz w:val="24"/>
          <w:szCs w:val="24"/>
        </w:rPr>
        <w:t>mesec</w:t>
      </w:r>
      <w:r w:rsidRPr="004E64BD">
        <w:rPr>
          <w:rFonts w:ascii="Garamond" w:eastAsiaTheme="minorHAnsi" w:hAnsi="Garamond" w:cstheme="minorBidi"/>
          <w:sz w:val="24"/>
          <w:szCs w:val="24"/>
        </w:rPr>
        <w:t xml:space="preserve"> (velja za sklop</w:t>
      </w:r>
      <w:r w:rsidR="006B483B" w:rsidRPr="004E64BD">
        <w:rPr>
          <w:rFonts w:ascii="Garamond" w:eastAsiaTheme="minorHAnsi" w:hAnsi="Garamond" w:cstheme="minorBidi"/>
          <w:sz w:val="24"/>
          <w:szCs w:val="24"/>
        </w:rPr>
        <w:t xml:space="preserve">e </w:t>
      </w:r>
      <w:r w:rsidRPr="004E64BD">
        <w:rPr>
          <w:rFonts w:ascii="Garamond" w:eastAsiaTheme="minorHAnsi" w:hAnsi="Garamond" w:cstheme="minorBidi"/>
          <w:sz w:val="24"/>
          <w:szCs w:val="24"/>
        </w:rPr>
        <w:t>kjer je izrazit vpliv sezone) oziroma  enkrat letno, glede na potrebe naročnika.</w:t>
      </w:r>
    </w:p>
    <w:p w14:paraId="55110F26" w14:textId="0ECF7944"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Naročnik bo izvedbene pogoje opredelil v vsakem posamičnem odpiranju konkurence. Okvirne količine posameznega živila oziroma izdelka za obdobje </w:t>
      </w:r>
      <w:r w:rsidR="006B483B">
        <w:rPr>
          <w:rFonts w:ascii="Garamond" w:eastAsiaTheme="minorHAnsi" w:hAnsi="Garamond" w:cstheme="minorBidi"/>
          <w:sz w:val="24"/>
          <w:szCs w:val="24"/>
        </w:rPr>
        <w:t xml:space="preserve">povpraševanje </w:t>
      </w:r>
      <w:r w:rsidRPr="00DA70FC">
        <w:rPr>
          <w:rFonts w:ascii="Garamond" w:eastAsiaTheme="minorHAnsi" w:hAnsi="Garamond" w:cstheme="minorBidi"/>
          <w:sz w:val="24"/>
          <w:szCs w:val="24"/>
        </w:rPr>
        <w:t xml:space="preserve">so razvidne iz ponudbenega predračuna. Ob vsakem povpraševanju bodo potrebne količine sledeče obdobje razvidne iz obrazca predračuna v posamičnem odpiranju konkurence. Dobavitelj je seznanjen, da so omenjene </w:t>
      </w:r>
      <w:r w:rsidRPr="00DA70FC">
        <w:rPr>
          <w:rFonts w:ascii="Garamond" w:eastAsiaTheme="minorHAnsi" w:hAnsi="Garamond" w:cstheme="minorBidi"/>
          <w:sz w:val="24"/>
          <w:szCs w:val="24"/>
        </w:rPr>
        <w:lastRenderedPageBreak/>
        <w:t xml:space="preserve">količine le okvirne in da bo naročnik v posameznem obdobju od izvajalca kupoval le tisto vrsto in količino blaga, ki jo bo dejansko potreboval. Naročnik lahko, v kolikor se pojavi potreba po novem živilu oziroma izdelku, spremeni nabor živil oziroma izdelkov oziroma posameznih skupin v posameznem vabilu k oddaji ponudb.  </w:t>
      </w:r>
    </w:p>
    <w:p w14:paraId="0A7F0AC9"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Po odpiranju konkurence bo naročnik do naslednjega odpiranja konkurence blago dobavljal od ponudnika, ki bo oddal ekonomsko najugodnejšo ponudbo po merilu C in </w:t>
      </w:r>
      <w:proofErr w:type="spellStart"/>
      <w:r w:rsidRPr="00DA70FC">
        <w:rPr>
          <w:rFonts w:ascii="Garamond" w:eastAsiaTheme="minorHAnsi" w:hAnsi="Garamond" w:cstheme="minorBidi"/>
          <w:sz w:val="24"/>
          <w:szCs w:val="24"/>
        </w:rPr>
        <w:t>Sk</w:t>
      </w:r>
      <w:proofErr w:type="spellEnd"/>
      <w:r w:rsidRPr="00DA70FC">
        <w:rPr>
          <w:rFonts w:ascii="Garamond" w:eastAsiaTheme="minorHAnsi" w:hAnsi="Garamond" w:cstheme="minorBidi"/>
          <w:sz w:val="24"/>
          <w:szCs w:val="24"/>
        </w:rPr>
        <w:t xml:space="preserve">, kot je določeno v dokumentaciji v zvezi z naročilom. Cene so za obdobje do naslednjega povpraševanja fiksne in se v obdobju do odpiranja konkurence ne smejo spremeniti. Obveznost glede fiksnosti cen zavezuje vse podpisnike tega okvirnega sporazuma, ne glede na to, ali je bil posamezni podpisnik izbran kot najugodnejši ponudnik za posamično naročilo.    </w:t>
      </w:r>
    </w:p>
    <w:p w14:paraId="46CD7CAA" w14:textId="5122343F"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Naročnik od dobavitelja, s katerim ima sklenjen okvirni sporazum, pričakuje aktivno odzivanje na posamezna povpraševanja. V primeru, da se kandidat ne odziva na povpraševanja (se zaporedoma </w:t>
      </w:r>
      <w:r w:rsidR="00BE4493">
        <w:rPr>
          <w:rFonts w:ascii="Garamond" w:eastAsiaTheme="minorHAnsi" w:hAnsi="Garamond" w:cstheme="minorBidi"/>
          <w:sz w:val="24"/>
          <w:szCs w:val="24"/>
        </w:rPr>
        <w:t>tri</w:t>
      </w:r>
      <w:r w:rsidRPr="00DA70FC">
        <w:rPr>
          <w:rFonts w:ascii="Garamond" w:eastAsiaTheme="minorHAnsi" w:hAnsi="Garamond" w:cstheme="minorBidi"/>
          <w:sz w:val="24"/>
          <w:szCs w:val="24"/>
        </w:rPr>
        <w:t>krat ne javi na povpraševanja, na katera je vabljen), lahko naročnik šteje, da nima interesa za izvajanje sklenjenega sporazuma in lahko z obvestilom prekine sporazum ter lahko unovči finančno zavarovanje za dobro izvedbo pogodbenih obveznosti.</w:t>
      </w:r>
    </w:p>
    <w:p w14:paraId="54344FB6" w14:textId="20FBCA82"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Ponudbe v posameznem povpraševanju je potrebno poslati v roku na način, kot ga v povabilu opredeli naročnik.  </w:t>
      </w:r>
      <w:r w:rsidR="008A72A0">
        <w:rPr>
          <w:rFonts w:ascii="Garamond" w:eastAsiaTheme="minorHAnsi" w:hAnsi="Garamond" w:cstheme="minorBidi"/>
          <w:sz w:val="24"/>
          <w:szCs w:val="24"/>
        </w:rPr>
        <w:t xml:space="preserve">Ponudbe se oddaja prek sistema </w:t>
      </w:r>
      <w:proofErr w:type="spellStart"/>
      <w:r w:rsidR="008A72A0">
        <w:rPr>
          <w:rFonts w:ascii="Garamond" w:eastAsiaTheme="minorHAnsi" w:hAnsi="Garamond" w:cstheme="minorBidi"/>
          <w:sz w:val="24"/>
          <w:szCs w:val="24"/>
        </w:rPr>
        <w:t>eJN</w:t>
      </w:r>
      <w:proofErr w:type="spellEnd"/>
      <w:r w:rsidR="008A72A0">
        <w:rPr>
          <w:rFonts w:ascii="Garamond" w:eastAsiaTheme="minorHAnsi" w:hAnsi="Garamond" w:cstheme="minorBidi"/>
          <w:sz w:val="24"/>
          <w:szCs w:val="24"/>
        </w:rPr>
        <w:t>.</w:t>
      </w:r>
    </w:p>
    <w:p w14:paraId="16E1DFA1" w14:textId="769532DB" w:rsidR="00AF7761" w:rsidRPr="00DA70FC" w:rsidRDefault="00AF7761" w:rsidP="00AF7761">
      <w:pPr>
        <w:spacing w:line="312" w:lineRule="auto"/>
        <w:rPr>
          <w:rFonts w:ascii="Garamond" w:hAnsi="Garamond" w:cs="Arial"/>
          <w:sz w:val="24"/>
          <w:szCs w:val="24"/>
        </w:rPr>
      </w:pPr>
      <w:r w:rsidRPr="00DA70FC">
        <w:rPr>
          <w:rFonts w:ascii="Garamond" w:hAnsi="Garamond" w:cs="Arial"/>
          <w:sz w:val="24"/>
          <w:szCs w:val="24"/>
        </w:rPr>
        <w:t>Dobavitelj bo moral blago dostaviti na  lokacijo</w:t>
      </w:r>
      <w:r w:rsidR="008A72A0">
        <w:rPr>
          <w:rFonts w:ascii="Garamond" w:hAnsi="Garamond" w:cs="Arial"/>
          <w:sz w:val="24"/>
          <w:szCs w:val="24"/>
        </w:rPr>
        <w:t xml:space="preserve"> naročnika</w:t>
      </w:r>
      <w:r w:rsidRPr="00DA70FC">
        <w:rPr>
          <w:rFonts w:ascii="Garamond" w:hAnsi="Garamond" w:cs="Arial"/>
          <w:sz w:val="24"/>
          <w:szCs w:val="24"/>
        </w:rPr>
        <w:t xml:space="preserve">, skladno z naročilom naročnika. </w:t>
      </w:r>
    </w:p>
    <w:p w14:paraId="724CF169"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V kolikor bo naročnik sklenil okvirni sporazum samo z enim ponudnikom, si naročnik pridržuje pravico, da ne odpira konkurence, pač pa mora dobavitelj dobavljati blago po prvotno ponudbeni ceni, pri čemer je po poteku enega leta od izvajanja okvirnega sporazuma mogoče soglasno cene valorizirati skladno s Pravilnikom o valorizaciji denarnih obveznosti, </w:t>
      </w:r>
      <w:r w:rsidRPr="00DA70FC">
        <w:rPr>
          <w:rFonts w:ascii="Garamond" w:hAnsi="Garamond" w:cs="Arial"/>
          <w:bCs/>
          <w:sz w:val="24"/>
          <w:szCs w:val="24"/>
        </w:rPr>
        <w:t xml:space="preserve">ki jih v večletnih pogodbah dogovarjajo pravne osebe javnega sektorja (Uradni list RS, št. </w:t>
      </w:r>
      <w:hyperlink r:id="rId29" w:tgtFrame="_blank" w:tooltip="Pravilnik o načinih valorizacije denarnih obveznosti, ki jih v večletnih pogodbah dogovarjajo pravne osebe javnega sektorja" w:history="1">
        <w:r w:rsidRPr="00DA70FC">
          <w:rPr>
            <w:rFonts w:ascii="Garamond" w:hAnsi="Garamond" w:cs="Arial"/>
            <w:bCs/>
            <w:sz w:val="24"/>
            <w:szCs w:val="24"/>
          </w:rPr>
          <w:t>1/04</w:t>
        </w:r>
      </w:hyperlink>
      <w:r w:rsidRPr="00DA70FC">
        <w:rPr>
          <w:rFonts w:ascii="Garamond" w:hAnsi="Garamond"/>
          <w:sz w:val="24"/>
          <w:szCs w:val="24"/>
        </w:rPr>
        <w:t xml:space="preserve">) v okviru spremembe indeksa življenjskih potrebščin. </w:t>
      </w:r>
    </w:p>
    <w:p w14:paraId="0CD645C1" w14:textId="77777777" w:rsidR="00AF7761" w:rsidRPr="00DA70FC" w:rsidRDefault="00AF7761" w:rsidP="00AF7761">
      <w:pPr>
        <w:spacing w:after="160" w:line="312" w:lineRule="auto"/>
        <w:jc w:val="both"/>
        <w:rPr>
          <w:rFonts w:ascii="Garamond" w:eastAsiaTheme="minorHAnsi" w:hAnsi="Garamond" w:cstheme="minorBidi"/>
          <w:sz w:val="24"/>
          <w:szCs w:val="24"/>
        </w:rPr>
      </w:pPr>
    </w:p>
    <w:p w14:paraId="133EB34A"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ROK, KRAJ in NAČIN DOBAVE </w:t>
      </w:r>
    </w:p>
    <w:p w14:paraId="6770DDDF" w14:textId="77777777" w:rsidR="00AF7761" w:rsidRPr="00DA70FC" w:rsidRDefault="00AF7761" w:rsidP="00AF7761">
      <w:pPr>
        <w:spacing w:before="200" w:after="160" w:line="312" w:lineRule="auto"/>
        <w:ind w:left="284"/>
        <w:contextualSpacing/>
        <w:jc w:val="both"/>
        <w:rPr>
          <w:rFonts w:ascii="Garamond" w:eastAsiaTheme="minorHAnsi" w:hAnsi="Garamond" w:cstheme="minorBidi"/>
          <w:sz w:val="24"/>
          <w:szCs w:val="24"/>
          <w:lang w:eastAsia="sl-SI"/>
        </w:rPr>
      </w:pPr>
      <w:r w:rsidRPr="00DA70FC">
        <w:rPr>
          <w:rFonts w:ascii="Garamond" w:eastAsiaTheme="minorHAnsi" w:hAnsi="Garamond" w:cstheme="minorBidi"/>
          <w:sz w:val="24"/>
          <w:szCs w:val="24"/>
          <w:lang w:eastAsia="sl-SI"/>
        </w:rPr>
        <w:t>5. člen</w:t>
      </w:r>
    </w:p>
    <w:p w14:paraId="6FFC927E"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Izvajalec bo posamezne vrste in količine živil in izdelkov naročniku dobavil na podlagi naročila preko elektronske pošte ali preko telefona.  </w:t>
      </w:r>
    </w:p>
    <w:p w14:paraId="478CEDD9" w14:textId="40A49D70" w:rsidR="00AF7761" w:rsidRPr="00DA70FC" w:rsidRDefault="00AF7761" w:rsidP="00AF7761">
      <w:pPr>
        <w:spacing w:after="160" w:line="312" w:lineRule="auto"/>
        <w:jc w:val="both"/>
        <w:rPr>
          <w:rFonts w:ascii="Garamond" w:hAnsi="Garamond"/>
          <w:sz w:val="24"/>
          <w:szCs w:val="24"/>
        </w:rPr>
      </w:pPr>
      <w:r w:rsidRPr="00DA70FC">
        <w:rPr>
          <w:rFonts w:ascii="Garamond" w:eastAsiaTheme="minorHAnsi" w:hAnsi="Garamond" w:cstheme="minorBidi"/>
          <w:sz w:val="24"/>
          <w:szCs w:val="24"/>
        </w:rPr>
        <w:t xml:space="preserve">Izvajalec se zavezuje, da bo vse vrste in količine živil in izdelkov dobavil v roku 24 ur po prejemu (oziroma 1 delovni dan) oziroma po dogovoru naročila, razen če bi naročnik ob naročilu navedel drugačen dobavni rok. </w:t>
      </w:r>
      <w:r w:rsidRPr="00DA70FC">
        <w:rPr>
          <w:rFonts w:ascii="Garamond" w:hAnsi="Garamond"/>
          <w:sz w:val="24"/>
          <w:szCs w:val="24"/>
        </w:rPr>
        <w:t>V primeru nujnih dobav oziroma v izjemnih primerih bo dobavitelj dobavil naročniku živila in izdelke v roku 1 ure od prejema naročila.</w:t>
      </w:r>
      <w:r w:rsidR="0024163E">
        <w:rPr>
          <w:rFonts w:ascii="Garamond" w:hAnsi="Garamond"/>
          <w:sz w:val="24"/>
          <w:szCs w:val="24"/>
        </w:rPr>
        <w:t xml:space="preserve"> Čas dobave je določen za vsak sklop posebej v popisu. </w:t>
      </w:r>
    </w:p>
    <w:p w14:paraId="048D8443" w14:textId="5876F420"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Blago se dobavlja v času opredeljenem z razpisno dokumentacijo v skladišče naročnika. </w:t>
      </w:r>
    </w:p>
    <w:p w14:paraId="15A7FE4C" w14:textId="704277B3"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lastRenderedPageBreak/>
        <w:t>Izvajalec trpi nevarnost slučajne izgube stvari vse do vstopa v naročnikov</w:t>
      </w:r>
      <w:r w:rsidR="001E1460">
        <w:rPr>
          <w:rFonts w:ascii="Garamond" w:eastAsiaTheme="minorHAnsi" w:hAnsi="Garamond" w:cstheme="minorBidi"/>
          <w:sz w:val="24"/>
          <w:szCs w:val="24"/>
        </w:rPr>
        <w:t xml:space="preserve"> prevzemni prostor. </w:t>
      </w:r>
      <w:r w:rsidRPr="00DA70FC">
        <w:rPr>
          <w:rFonts w:ascii="Garamond" w:eastAsiaTheme="minorHAnsi" w:hAnsi="Garamond" w:cstheme="minorBidi"/>
          <w:sz w:val="24"/>
          <w:szCs w:val="24"/>
        </w:rPr>
        <w:t xml:space="preserve"> Stroške embaliranja in prevoza prevzema izvajalec, ki trpi tudi stroške za škodo, nastalo pri transportu.</w:t>
      </w:r>
    </w:p>
    <w:p w14:paraId="68D36FAA" w14:textId="27F07657" w:rsidR="00AF7761" w:rsidRPr="004E64BD" w:rsidRDefault="00AF7761" w:rsidP="00AF7761">
      <w:pPr>
        <w:spacing w:after="160" w:line="312" w:lineRule="auto"/>
        <w:jc w:val="both"/>
        <w:rPr>
          <w:rFonts w:ascii="Garamond" w:eastAsiaTheme="minorHAnsi" w:hAnsi="Garamond" w:cstheme="minorBidi"/>
          <w:sz w:val="24"/>
          <w:szCs w:val="24"/>
        </w:rPr>
      </w:pPr>
      <w:r w:rsidRPr="004E64BD">
        <w:rPr>
          <w:rFonts w:ascii="Garamond" w:eastAsiaTheme="minorHAnsi" w:hAnsi="Garamond" w:cstheme="minorBidi"/>
          <w:sz w:val="24"/>
          <w:szCs w:val="24"/>
        </w:rPr>
        <w:t>Izvajalec se še posebej zavezuje, da bo prazno</w:t>
      </w:r>
      <w:r w:rsidR="0024163E">
        <w:rPr>
          <w:rFonts w:ascii="Garamond" w:eastAsiaTheme="minorHAnsi" w:hAnsi="Garamond" w:cstheme="minorBidi"/>
          <w:sz w:val="24"/>
          <w:szCs w:val="24"/>
        </w:rPr>
        <w:t xml:space="preserve"> povratno</w:t>
      </w:r>
      <w:r w:rsidRPr="004E64BD">
        <w:rPr>
          <w:rFonts w:ascii="Garamond" w:eastAsiaTheme="minorHAnsi" w:hAnsi="Garamond" w:cstheme="minorBidi"/>
          <w:sz w:val="24"/>
          <w:szCs w:val="24"/>
        </w:rPr>
        <w:t xml:space="preserve"> transportno embalažo (na svoje stroške odvažal z lokacije naročnik, najkasneje naslednji dan.  </w:t>
      </w:r>
    </w:p>
    <w:p w14:paraId="126FC698" w14:textId="179B6803" w:rsidR="00AF7761" w:rsidRPr="004E64BD" w:rsidRDefault="00AF7761" w:rsidP="00AF7761">
      <w:pPr>
        <w:spacing w:after="160" w:line="312" w:lineRule="auto"/>
        <w:jc w:val="both"/>
        <w:rPr>
          <w:rFonts w:ascii="Garamond" w:eastAsiaTheme="minorHAnsi" w:hAnsi="Garamond" w:cstheme="minorBidi"/>
          <w:sz w:val="24"/>
          <w:szCs w:val="24"/>
        </w:rPr>
      </w:pPr>
      <w:r w:rsidRPr="004E64BD">
        <w:rPr>
          <w:rFonts w:ascii="Garamond" w:eastAsiaTheme="minorHAnsi" w:hAnsi="Garamond" w:cstheme="minorBidi"/>
          <w:sz w:val="24"/>
          <w:szCs w:val="24"/>
        </w:rPr>
        <w:t>Dobavitelj mora blago dostaviti pravočasno v prostore naročnika. V kolikor dobavitelj ne bo dostavil blaga v notranje prostore naročnika (npr. blago pustil pred vrati in podobno) ima naročnik pravico blago zavrniti</w:t>
      </w:r>
      <w:r w:rsidR="004E64BD" w:rsidRPr="004E64BD">
        <w:rPr>
          <w:rFonts w:ascii="Garamond" w:eastAsiaTheme="minorHAnsi" w:hAnsi="Garamond" w:cstheme="minorBidi"/>
          <w:sz w:val="24"/>
          <w:szCs w:val="24"/>
        </w:rPr>
        <w:t>.</w:t>
      </w:r>
      <w:r w:rsidRPr="004E64BD">
        <w:rPr>
          <w:rFonts w:ascii="Garamond" w:eastAsiaTheme="minorHAnsi" w:hAnsi="Garamond" w:cstheme="minorBidi"/>
          <w:sz w:val="24"/>
          <w:szCs w:val="24"/>
        </w:rPr>
        <w:t xml:space="preserve"> </w:t>
      </w:r>
    </w:p>
    <w:p w14:paraId="65227608" w14:textId="5B012CAF" w:rsidR="00AF7761" w:rsidRPr="004E64BD" w:rsidRDefault="00AF7761" w:rsidP="00AF7761">
      <w:pPr>
        <w:spacing w:after="160" w:line="312" w:lineRule="auto"/>
        <w:jc w:val="both"/>
        <w:rPr>
          <w:rFonts w:ascii="Garamond" w:eastAsiaTheme="minorHAnsi" w:hAnsi="Garamond" w:cstheme="minorBidi"/>
          <w:sz w:val="24"/>
          <w:szCs w:val="24"/>
        </w:rPr>
      </w:pPr>
      <w:r w:rsidRPr="004E64BD">
        <w:rPr>
          <w:rFonts w:ascii="Garamond" w:eastAsiaTheme="minorHAnsi" w:hAnsi="Garamond" w:cstheme="minorBidi"/>
          <w:sz w:val="24"/>
          <w:szCs w:val="24"/>
        </w:rPr>
        <w:t xml:space="preserve">Dobavitelj ne sme zamujati z dostavo blaga glede na dogovorjene roke. V kolikor bo ponudnik zamudil več kot </w:t>
      </w:r>
      <w:r w:rsidR="004E64BD" w:rsidRPr="004E64BD">
        <w:rPr>
          <w:rFonts w:ascii="Garamond" w:eastAsiaTheme="minorHAnsi" w:hAnsi="Garamond" w:cstheme="minorBidi"/>
          <w:sz w:val="24"/>
          <w:szCs w:val="24"/>
        </w:rPr>
        <w:t>dve uri</w:t>
      </w:r>
      <w:r w:rsidRPr="004E64BD">
        <w:rPr>
          <w:rFonts w:ascii="Garamond" w:eastAsiaTheme="minorHAnsi" w:hAnsi="Garamond" w:cstheme="minorBidi"/>
          <w:sz w:val="24"/>
          <w:szCs w:val="24"/>
        </w:rPr>
        <w:t xml:space="preserve"> glede na rok dostave ima naročnik pravico, da ponudniku zaračuna stroške vsake zamude v višini 150,00 evrov brez DDV. V kolikor je zamuda posledica dejstva, da s strani naročnika ni bilo pravočasno osebe, ki bi blago prevzela je izvajalec oproščen zamude. Dokazno breme o tem, da predstavnik naročnika ni bil pravočasno prisoten na prevzemnem mestu je na strani izvajalca, za katere mora s preverljivimi dejstvi in dokazi izkazati odsotnost predstavnika naročnika. </w:t>
      </w:r>
    </w:p>
    <w:p w14:paraId="7616EF50"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4E64BD">
        <w:rPr>
          <w:rFonts w:ascii="Garamond" w:eastAsiaTheme="minorHAnsi" w:hAnsi="Garamond" w:cstheme="minorBidi"/>
          <w:sz w:val="24"/>
          <w:szCs w:val="24"/>
        </w:rPr>
        <w:t>V kolikor dobavitelj blaga ne dostavi, ne dostavi pravočasno ali dostavi neustrezno blago, ki ga naročnik ni sprejel oz. ga je zavrnil, lahko naročnik ne glede na pogodbeno kazen ali druge oblike zavarovanja, izvede nakup blaga pri drugem dobavitelju ali na trgu na stroške dobavitelja (kritni kup). Naročnik bo blago, ki je bilo neustrezno ali nepravočasno dobavljeno kupil pri drugem podpisniku sporazuma (primarno pri podpisniku, ki je oddal najugodnejšo ponudbo za živilo ali izdelek v odpiranju konkurence) oziroma na trgu, v kolikor ostali podpisniki sporazuma niso zmožni zagotoviti blaga. Dobavitelj mora povrniti razlike v ceni med nakupljenih blagom in svojo ponudbeno ceno, hkrati pa ima naročnik tudi pravico do zaračunavanja manipulativnih stroškov v višini 5% vrednosti dobave.</w:t>
      </w:r>
    </w:p>
    <w:p w14:paraId="68E7CB2B" w14:textId="374EF21C"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Naročnik bo dobavitelju stroške nastale zaradi dogodkov predvidenih v tem členu zaračunal z izdajo računa. V kolikor  tekom izvajanja okvirnega sporazuma naročnik izstavi račun zaradi zgoraj navedenih nepravilnosti pri izvajanju okvirnega sporazuma s strani </w:t>
      </w:r>
      <w:r w:rsidR="004E64BD">
        <w:rPr>
          <w:rFonts w:ascii="Garamond" w:eastAsiaTheme="minorHAnsi" w:hAnsi="Garamond" w:cstheme="minorBidi"/>
          <w:sz w:val="24"/>
          <w:szCs w:val="24"/>
        </w:rPr>
        <w:t>dobavitelja 5 x</w:t>
      </w:r>
      <w:r w:rsidRPr="00DA70FC">
        <w:rPr>
          <w:rFonts w:ascii="Garamond" w:eastAsiaTheme="minorHAnsi" w:hAnsi="Garamond" w:cstheme="minorBidi"/>
          <w:sz w:val="24"/>
          <w:szCs w:val="24"/>
        </w:rPr>
        <w:t xml:space="preserve"> ima naročnik pravico nemudoma prekiniti okvirni sporazum in unovčiti finančno zavarovanje za dobro izvedbo pogodbenih obveznosti.</w:t>
      </w:r>
    </w:p>
    <w:p w14:paraId="1F6A1B3F" w14:textId="77777777" w:rsidR="00AF7761" w:rsidRPr="00DA70FC" w:rsidRDefault="00AF7761" w:rsidP="00AF7761">
      <w:pPr>
        <w:spacing w:after="160" w:line="312" w:lineRule="auto"/>
        <w:jc w:val="both"/>
        <w:rPr>
          <w:rFonts w:ascii="Garamond" w:eastAsiaTheme="minorHAnsi" w:hAnsi="Garamond" w:cstheme="minorBidi"/>
          <w:sz w:val="24"/>
          <w:szCs w:val="24"/>
        </w:rPr>
      </w:pPr>
    </w:p>
    <w:p w14:paraId="44A40592"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 DOBAVA, IZROČITEV</w:t>
      </w:r>
    </w:p>
    <w:p w14:paraId="63768907" w14:textId="77777777" w:rsidR="00AF7761" w:rsidRPr="00DA70FC" w:rsidRDefault="00AF7761" w:rsidP="00AF7761">
      <w:pPr>
        <w:spacing w:before="200" w:after="160" w:line="312" w:lineRule="auto"/>
        <w:ind w:left="644"/>
        <w:contextualSpacing/>
        <w:jc w:val="both"/>
        <w:rPr>
          <w:rFonts w:ascii="Garamond" w:eastAsiaTheme="minorHAnsi" w:hAnsi="Garamond" w:cstheme="minorBidi"/>
          <w:sz w:val="24"/>
          <w:szCs w:val="24"/>
          <w:lang w:eastAsia="sl-SI"/>
        </w:rPr>
      </w:pPr>
      <w:r w:rsidRPr="00DA70FC">
        <w:rPr>
          <w:rFonts w:ascii="Garamond" w:eastAsiaTheme="minorHAnsi" w:hAnsi="Garamond" w:cstheme="minorBidi"/>
          <w:sz w:val="24"/>
          <w:szCs w:val="24"/>
          <w:lang w:eastAsia="sl-SI"/>
        </w:rPr>
        <w:t xml:space="preserve">6. člen </w:t>
      </w:r>
    </w:p>
    <w:p w14:paraId="5573CD53"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S tem okvirnim sporazumom naročnik in dobavitelj dogovorita način naročanja in dobave blaga, ki je predmet tega sporazuma.  </w:t>
      </w:r>
    </w:p>
    <w:p w14:paraId="5698C5B0"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lastRenderedPageBreak/>
        <w:t>Naročnik blago naroča sukcesivno glede na potrebe. Sukcesivno naročanje lahko  poteka v elektronski obliki preko v ta namen postavljenega spletnega portala, elektronske pošte, telefaksa oz. telefona, pri čemer naročnik opredeli način in rok oddaje ponudb. Količine naročenega blaga lahko skladno z naročnikovimi potrebami odstopajo od letnih količin opredeljenih v razpisni dokumentaciji.</w:t>
      </w:r>
    </w:p>
    <w:p w14:paraId="3DE4D74A"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Naročnik se zavezuje, da bo od dobavitelja kupoval vse artikle, ki v celoti ustrezajo vsem naročnikovim zahtevam, pri katerih je izvajalec s svojo ponudbo za posamezno obdobje dosegel najnižjo ceno. Naročnik bo v posameznem obdobju od izvajalca kupoval le tisto vrsto in količino blaga, ki jo bo dejansko potreboval. </w:t>
      </w:r>
    </w:p>
    <w:p w14:paraId="0F24105F"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Izvajalec mora hkrati z blagom ob prevzemu naročniku izročiti še pravilno izpolnjeno dobavnico. </w:t>
      </w:r>
    </w:p>
    <w:p w14:paraId="7594C1DC" w14:textId="77777777" w:rsidR="00AF7761" w:rsidRPr="00DA70FC" w:rsidRDefault="00AF7761" w:rsidP="00AF7761">
      <w:pPr>
        <w:spacing w:after="160" w:line="312" w:lineRule="auto"/>
        <w:jc w:val="both"/>
        <w:rPr>
          <w:rFonts w:ascii="Garamond" w:eastAsiaTheme="minorHAnsi" w:hAnsi="Garamond" w:cstheme="minorBidi"/>
          <w:sz w:val="24"/>
          <w:szCs w:val="24"/>
        </w:rPr>
      </w:pPr>
    </w:p>
    <w:p w14:paraId="66DDFB59"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PREVZEM IN REKLAMACIJA</w:t>
      </w:r>
    </w:p>
    <w:p w14:paraId="6D006ADC" w14:textId="77777777" w:rsidR="00AF7761" w:rsidRPr="00DA70FC" w:rsidRDefault="00AF7761" w:rsidP="00AF7761">
      <w:pPr>
        <w:spacing w:before="200" w:after="160" w:line="312" w:lineRule="auto"/>
        <w:ind w:left="284"/>
        <w:contextualSpacing/>
        <w:jc w:val="both"/>
        <w:rPr>
          <w:rFonts w:ascii="Garamond" w:eastAsiaTheme="minorHAnsi" w:hAnsi="Garamond" w:cstheme="minorBidi"/>
          <w:sz w:val="24"/>
          <w:szCs w:val="24"/>
          <w:lang w:eastAsia="sl-SI"/>
        </w:rPr>
      </w:pPr>
      <w:r w:rsidRPr="00DA70FC">
        <w:rPr>
          <w:rFonts w:ascii="Garamond" w:eastAsiaTheme="minorHAnsi" w:hAnsi="Garamond" w:cstheme="minorBidi"/>
          <w:sz w:val="24"/>
          <w:szCs w:val="24"/>
          <w:lang w:eastAsia="sl-SI"/>
        </w:rPr>
        <w:t>7. člen</w:t>
      </w:r>
    </w:p>
    <w:p w14:paraId="4410587B" w14:textId="27F3B9D4"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Prevzem blaga se opravi z dobavnico, ki jo na podlagi pravilno izročenega količinsko in kakovostno ustreznega blaga ter spremljajočih dodatkov in listin, podpiše </w:t>
      </w:r>
      <w:r w:rsidR="00E11601">
        <w:rPr>
          <w:rFonts w:ascii="Garamond" w:eastAsiaTheme="minorHAnsi" w:hAnsi="Garamond" w:cstheme="minorBidi"/>
          <w:sz w:val="24"/>
          <w:szCs w:val="24"/>
        </w:rPr>
        <w:t>skladiščnik</w:t>
      </w:r>
      <w:r w:rsidRPr="00DA70FC">
        <w:rPr>
          <w:rFonts w:ascii="Garamond" w:eastAsiaTheme="minorHAnsi" w:hAnsi="Garamond" w:cstheme="minorBidi"/>
          <w:sz w:val="24"/>
          <w:szCs w:val="24"/>
        </w:rPr>
        <w:t xml:space="preserve"> pri naročniku oz. oseba, ki tega nadomešča. </w:t>
      </w:r>
    </w:p>
    <w:p w14:paraId="421F4984"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hAnsi="Garamond"/>
          <w:sz w:val="24"/>
          <w:szCs w:val="24"/>
        </w:rPr>
        <w:t>Dobavitelj se obvezuje, da bo ob prevzemu živil in izdelkov naročniku predložil dobavnico, v kateri bodo navedena dobavljena živila in izdelki, cena brez davka na dodano vrednost in končna cena z davkom na dodano vrednost ter prevzeta količina</w:t>
      </w:r>
      <w:bookmarkStart w:id="142" w:name="_Toc401057720"/>
      <w:bookmarkStart w:id="143" w:name="_Toc401058852"/>
      <w:r w:rsidRPr="00DA70FC">
        <w:rPr>
          <w:rFonts w:ascii="Garamond" w:hAnsi="Garamond"/>
          <w:sz w:val="24"/>
          <w:szCs w:val="24"/>
        </w:rPr>
        <w:t xml:space="preserve"> ter </w:t>
      </w:r>
      <w:bookmarkStart w:id="144" w:name="_Toc401057721"/>
      <w:bookmarkStart w:id="145" w:name="_Toc401058853"/>
      <w:bookmarkEnd w:id="142"/>
      <w:bookmarkEnd w:id="143"/>
      <w:r w:rsidRPr="00DA70FC">
        <w:rPr>
          <w:rFonts w:ascii="Garamond" w:hAnsi="Garamond"/>
          <w:sz w:val="24"/>
          <w:szCs w:val="24"/>
        </w:rPr>
        <w:t>poreklo živila</w:t>
      </w:r>
      <w:bookmarkEnd w:id="144"/>
      <w:bookmarkEnd w:id="145"/>
      <w:r w:rsidRPr="00DA70FC">
        <w:rPr>
          <w:rFonts w:ascii="Garamond" w:hAnsi="Garamond"/>
          <w:sz w:val="24"/>
          <w:szCs w:val="24"/>
        </w:rPr>
        <w:t>.</w:t>
      </w:r>
      <w:r w:rsidRPr="00DA70FC">
        <w:rPr>
          <w:rFonts w:ascii="Garamond" w:eastAsiaTheme="minorHAnsi" w:hAnsi="Garamond" w:cstheme="minorBidi"/>
          <w:sz w:val="24"/>
          <w:szCs w:val="24"/>
        </w:rPr>
        <w:t xml:space="preserve"> V kolikor bo naročnik zahteval tudi druge podatke o blagu mu jih bo moral dobavitelj na njegovo zahtevo posredovati (kot npr. podatki o hranilni in energijski vrednosti, alergeni).</w:t>
      </w:r>
    </w:p>
    <w:p w14:paraId="455416D5" w14:textId="77777777" w:rsidR="00AF7761" w:rsidRPr="00DA70FC" w:rsidRDefault="00AF7761" w:rsidP="00AF7761">
      <w:pPr>
        <w:pStyle w:val="Default"/>
        <w:spacing w:line="312" w:lineRule="auto"/>
        <w:jc w:val="both"/>
        <w:rPr>
          <w:rFonts w:ascii="Garamond" w:hAnsi="Garamond"/>
          <w:color w:val="auto"/>
        </w:rPr>
      </w:pPr>
    </w:p>
    <w:p w14:paraId="45FCC6F7" w14:textId="77777777" w:rsidR="00AF7761" w:rsidRPr="00DA70FC" w:rsidRDefault="00AF7761" w:rsidP="00AF7761">
      <w:pPr>
        <w:pStyle w:val="Default"/>
        <w:spacing w:line="312" w:lineRule="auto"/>
        <w:jc w:val="both"/>
        <w:rPr>
          <w:rFonts w:ascii="Garamond" w:hAnsi="Garamond"/>
          <w:color w:val="auto"/>
        </w:rPr>
      </w:pPr>
      <w:r w:rsidRPr="00DA70FC">
        <w:rPr>
          <w:rFonts w:ascii="Garamond" w:hAnsi="Garamond"/>
          <w:color w:val="auto"/>
        </w:rPr>
        <w:t xml:space="preserve">Oseba pooblaščena s strani naročnika za prevzem, mora takoj po dostavi opraviti količinski in kakovostni prevzem blaga. Dejanske količine se morajo ujemati z naročenimi količinami in s količinami navedenimi v dobavnici. </w:t>
      </w:r>
    </w:p>
    <w:p w14:paraId="0D69C68D" w14:textId="77777777" w:rsidR="00AF7761" w:rsidRPr="00DA70FC" w:rsidRDefault="00AF7761" w:rsidP="00AF7761">
      <w:pPr>
        <w:pStyle w:val="Default"/>
        <w:spacing w:line="312" w:lineRule="auto"/>
        <w:jc w:val="both"/>
        <w:rPr>
          <w:rFonts w:ascii="Garamond" w:hAnsi="Garamond"/>
          <w:color w:val="auto"/>
        </w:rPr>
      </w:pPr>
    </w:p>
    <w:p w14:paraId="2DF2DA61" w14:textId="77777777" w:rsidR="00AF7761" w:rsidRPr="00DA70FC" w:rsidRDefault="00AF7761" w:rsidP="00AF7761">
      <w:pPr>
        <w:spacing w:after="160" w:line="312" w:lineRule="auto"/>
        <w:jc w:val="both"/>
        <w:rPr>
          <w:rFonts w:ascii="Garamond" w:hAnsi="Garamond"/>
          <w:sz w:val="24"/>
          <w:szCs w:val="24"/>
        </w:rPr>
      </w:pPr>
      <w:r w:rsidRPr="00DA70FC">
        <w:rPr>
          <w:rFonts w:ascii="Garamond" w:hAnsi="Garamond"/>
          <w:sz w:val="24"/>
          <w:szCs w:val="24"/>
        </w:rPr>
        <w:t xml:space="preserve">V primeru, da naročnikova oseba odgovorna za prevzem živil in izdelkov ugotovi, da posamezno živilo ali izdelek ni zahtevane kvalitete (spremenjene organoleptične lastnosti) oziroma ni bilo naročeno, ga takoj zavrne z reklamacijskim zapisnikom. Dobavitelj je dolžan nekvalitetno blago nadomestiti z novim blagom, v roku 8 ur od prejema pisne reklamacije, za hitro pokvarljivo blago, pa velja rok 1 uro od prejema reklamacije. </w:t>
      </w:r>
    </w:p>
    <w:p w14:paraId="58B075D5" w14:textId="77777777" w:rsidR="00AF7761" w:rsidRPr="00DA70FC" w:rsidRDefault="00AF7761" w:rsidP="00AF7761">
      <w:pPr>
        <w:autoSpaceDE w:val="0"/>
        <w:autoSpaceDN w:val="0"/>
        <w:adjustRightInd w:val="0"/>
        <w:spacing w:line="312" w:lineRule="auto"/>
        <w:jc w:val="both"/>
        <w:rPr>
          <w:rFonts w:ascii="Garamond" w:hAnsi="Garamond" w:cs="Arial"/>
          <w:sz w:val="24"/>
          <w:szCs w:val="24"/>
        </w:rPr>
      </w:pPr>
      <w:r w:rsidRPr="00DA70FC">
        <w:rPr>
          <w:rFonts w:ascii="Garamond" w:hAnsi="Garamond" w:cs="Arial"/>
          <w:sz w:val="24"/>
          <w:szCs w:val="24"/>
        </w:rPr>
        <w:t xml:space="preserve">Če naročnik v kasnejši obdelavi živil in izdelkov ugotovi oporečnost ali nekvalitetno živilo ali izdelek ali da živilo ali izdelek ne ustreza njegovemu naročilu, sestavi zapisnik, s katerim se uveljavlja reklamacija </w:t>
      </w:r>
      <w:r w:rsidRPr="00DA70FC">
        <w:rPr>
          <w:rFonts w:ascii="Garamond" w:hAnsi="Garamond"/>
          <w:sz w:val="24"/>
          <w:szCs w:val="24"/>
        </w:rPr>
        <w:t>(reklamacijski zapisnik je tudi elektronsko sporočilo v katerem se navede ugotovljene nepravilnosti)</w:t>
      </w:r>
      <w:r w:rsidRPr="00DA70FC">
        <w:rPr>
          <w:rFonts w:ascii="Garamond" w:hAnsi="Garamond" w:cs="Arial"/>
          <w:sz w:val="24"/>
          <w:szCs w:val="24"/>
        </w:rPr>
        <w:t xml:space="preserve">. O rešitvi reklamacije je dobavitelj dolžan naročnika pisno obvestiti in podati dobropis, v kolikor je bilo neustrezno dostavljeno blago zaračunano oziroma plačano. </w:t>
      </w:r>
    </w:p>
    <w:p w14:paraId="04A547DF"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lastRenderedPageBreak/>
        <w:t xml:space="preserve">Naročnik si pridržuje pravico do reklamacije v osem (8) dnevnem roku od prejema živil in izdelkov.  </w:t>
      </w:r>
    </w:p>
    <w:p w14:paraId="53C2E12B" w14:textId="77777777" w:rsidR="00AF7761" w:rsidRPr="00DA70FC" w:rsidRDefault="00AF7761" w:rsidP="00AF7761">
      <w:pPr>
        <w:pStyle w:val="Default"/>
        <w:spacing w:line="312" w:lineRule="auto"/>
        <w:jc w:val="both"/>
        <w:rPr>
          <w:rFonts w:ascii="Garamond" w:hAnsi="Garamond"/>
          <w:color w:val="auto"/>
        </w:rPr>
      </w:pPr>
    </w:p>
    <w:p w14:paraId="7645206F" w14:textId="77777777" w:rsidR="00AF7761" w:rsidRPr="00DA70FC" w:rsidRDefault="00AF7761" w:rsidP="00AF7761">
      <w:pPr>
        <w:pStyle w:val="Default"/>
        <w:spacing w:line="312" w:lineRule="auto"/>
        <w:jc w:val="both"/>
        <w:rPr>
          <w:rFonts w:ascii="Garamond" w:hAnsi="Garamond"/>
          <w:color w:val="auto"/>
        </w:rPr>
      </w:pPr>
      <w:r w:rsidRPr="00DA70FC">
        <w:rPr>
          <w:rFonts w:ascii="Garamond" w:hAnsi="Garamond"/>
          <w:color w:val="auto"/>
        </w:rPr>
        <w:t xml:space="preserve">Vsako prejeto pisno reklamacijo mora dobavitelj rešiti najpozneje v roku treh (3) delovnih dni po prejemu. O rešitvi reklamacije je dobavitelj dolžan naročnika pisno obvestiti (v pisni obliki preko pošte ali po elektronski pošti). Za štetje roka velja prejemna teorija s strani naročnika. </w:t>
      </w:r>
    </w:p>
    <w:p w14:paraId="54FA3F27" w14:textId="77777777" w:rsidR="00AF7761" w:rsidRPr="00DA70FC" w:rsidRDefault="00AF7761" w:rsidP="00AF7761">
      <w:pPr>
        <w:pStyle w:val="Default"/>
        <w:spacing w:line="312" w:lineRule="auto"/>
        <w:jc w:val="both"/>
        <w:rPr>
          <w:rFonts w:ascii="Garamond" w:hAnsi="Garamond"/>
          <w:color w:val="auto"/>
        </w:rPr>
      </w:pPr>
      <w:r w:rsidRPr="00DA70FC">
        <w:rPr>
          <w:rFonts w:ascii="Garamond" w:hAnsi="Garamond"/>
          <w:color w:val="auto"/>
        </w:rPr>
        <w:t xml:space="preserve">Vse stroške reklamacij krije dobavitelj. </w:t>
      </w:r>
    </w:p>
    <w:p w14:paraId="1F55ACB0" w14:textId="77777777" w:rsidR="00AF7761" w:rsidRPr="00DA70FC" w:rsidRDefault="00AF7761" w:rsidP="00AF7761">
      <w:pPr>
        <w:pStyle w:val="Default"/>
        <w:spacing w:line="312" w:lineRule="auto"/>
        <w:jc w:val="both"/>
        <w:rPr>
          <w:rFonts w:ascii="Garamond" w:hAnsi="Garamond"/>
          <w:color w:val="auto"/>
        </w:rPr>
      </w:pPr>
    </w:p>
    <w:p w14:paraId="34CE9688"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Z dnem podpisa dobavnice je prevzem blaga opravljen. </w:t>
      </w:r>
    </w:p>
    <w:p w14:paraId="7471BAE4"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Blago, za katero se bo ugotovilo, da kakorkoli odstopa od navedb v razpisni ali ponudbeni dokumentaciji, ali ni skladno s specifikacijami, bo zavrnjeno, zaradi česar bo izvajalec prešel v zamudo. Enako velja, če bo neskladnost ugotovljena za katerikoli dokument, ki bi moral biti blagu priložen. Zavrnitev bo označena na dobavnici. V primeru, da so na dobavnicah opredeljene cene, ki niso skladne s ponudbenimi, naročnik blago vseeno prevzame, pri čemer ne pristane na cene navedene na dobavnici. V primeru, da ima dobavnica tudi naravo računa, bo naročnik dokument zavrnil in mora izvajalec izstaviti nov dokument z ustreznimi cenami. </w:t>
      </w:r>
    </w:p>
    <w:p w14:paraId="4A1BB4B7"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Preverjanje količine in stanja blaga izvajata za to pooblaščeni osebi obeh pogodbenih strank in v primeru nepravilnosti pri dobavi izdelata zapisnik.</w:t>
      </w:r>
    </w:p>
    <w:p w14:paraId="23F09BEF"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hAnsi="Garamond"/>
          <w:sz w:val="24"/>
          <w:szCs w:val="24"/>
        </w:rPr>
        <w:t xml:space="preserve">Zamenjava naročenih živil in izdelkov z drugimi živili oziroma izdelki ni dovoljena, razen po predhodnem pisnem soglasju naročnika. </w:t>
      </w:r>
    </w:p>
    <w:p w14:paraId="609AF64A" w14:textId="77777777" w:rsidR="00AF7761" w:rsidRPr="00DA70FC" w:rsidRDefault="00AF7761" w:rsidP="00AF7761">
      <w:pPr>
        <w:spacing w:after="160" w:line="312" w:lineRule="auto"/>
        <w:jc w:val="both"/>
        <w:rPr>
          <w:rFonts w:ascii="Garamond" w:eastAsiaTheme="minorHAnsi" w:hAnsi="Garamond" w:cstheme="minorBidi"/>
          <w:sz w:val="24"/>
          <w:szCs w:val="24"/>
          <w:lang w:eastAsia="sl-SI"/>
        </w:rPr>
      </w:pPr>
    </w:p>
    <w:p w14:paraId="33E76640"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lang w:eastAsia="sl-SI"/>
        </w:rPr>
        <w:t>NAČIN PLAČILA</w:t>
      </w:r>
    </w:p>
    <w:p w14:paraId="4F4A7845" w14:textId="77777777" w:rsidR="00AF7761" w:rsidRPr="00DA70FC" w:rsidRDefault="00AF7761" w:rsidP="00AF7761">
      <w:pPr>
        <w:spacing w:before="200" w:after="160" w:line="312" w:lineRule="auto"/>
        <w:ind w:left="284"/>
        <w:contextualSpacing/>
        <w:jc w:val="both"/>
        <w:rPr>
          <w:rFonts w:ascii="Garamond" w:eastAsiaTheme="minorHAnsi" w:hAnsi="Garamond" w:cstheme="minorBidi"/>
          <w:sz w:val="24"/>
          <w:szCs w:val="24"/>
          <w:lang w:eastAsia="sl-SI"/>
        </w:rPr>
      </w:pPr>
      <w:r w:rsidRPr="00DA70FC">
        <w:rPr>
          <w:rFonts w:ascii="Garamond" w:eastAsiaTheme="minorHAnsi" w:hAnsi="Garamond" w:cstheme="minorBidi"/>
          <w:sz w:val="24"/>
          <w:szCs w:val="24"/>
          <w:lang w:eastAsia="sl-SI"/>
        </w:rPr>
        <w:t xml:space="preserve">8. člen </w:t>
      </w:r>
    </w:p>
    <w:p w14:paraId="76F4D2CB" w14:textId="77777777" w:rsidR="00AF7761" w:rsidRPr="00DA70FC" w:rsidRDefault="00AF7761" w:rsidP="00AF7761">
      <w:pPr>
        <w:spacing w:before="200" w:after="160" w:line="312" w:lineRule="auto"/>
        <w:ind w:left="644"/>
        <w:contextualSpacing/>
        <w:jc w:val="both"/>
        <w:rPr>
          <w:rFonts w:ascii="Garamond" w:eastAsiaTheme="minorHAnsi" w:hAnsi="Garamond" w:cstheme="minorBidi"/>
          <w:sz w:val="24"/>
          <w:szCs w:val="24"/>
          <w:lang w:eastAsia="sl-SI"/>
        </w:rPr>
      </w:pPr>
    </w:p>
    <w:p w14:paraId="2947ACE2" w14:textId="5A37FF0C"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Dobavitelj izstavi naročniku račun na podlagi dobavnic</w:t>
      </w:r>
      <w:r w:rsidR="00E11601">
        <w:rPr>
          <w:rFonts w:ascii="Garamond" w:eastAsiaTheme="minorHAnsi" w:hAnsi="Garamond" w:cstheme="minorBidi"/>
          <w:sz w:val="24"/>
          <w:szCs w:val="24"/>
        </w:rPr>
        <w:t>e</w:t>
      </w:r>
      <w:r w:rsidRPr="00DA70FC">
        <w:rPr>
          <w:rFonts w:ascii="Garamond" w:eastAsiaTheme="minorHAnsi" w:hAnsi="Garamond" w:cstheme="minorBidi"/>
          <w:sz w:val="24"/>
          <w:szCs w:val="24"/>
        </w:rPr>
        <w:t>, ki j</w:t>
      </w:r>
      <w:r w:rsidR="00E11601">
        <w:rPr>
          <w:rFonts w:ascii="Garamond" w:eastAsiaTheme="minorHAnsi" w:hAnsi="Garamond" w:cstheme="minorBidi"/>
          <w:sz w:val="24"/>
          <w:szCs w:val="24"/>
        </w:rPr>
        <w:t>o</w:t>
      </w:r>
      <w:r w:rsidRPr="00DA70FC">
        <w:rPr>
          <w:rFonts w:ascii="Garamond" w:eastAsiaTheme="minorHAnsi" w:hAnsi="Garamond" w:cstheme="minorBidi"/>
          <w:sz w:val="24"/>
          <w:szCs w:val="24"/>
        </w:rPr>
        <w:t xml:space="preserve"> je ob pravilni izpolnitvi podpisal naročnik. </w:t>
      </w:r>
    </w:p>
    <w:p w14:paraId="3DC02CBF" w14:textId="327FB955" w:rsidR="00AF7761" w:rsidRPr="00DA70FC" w:rsidRDefault="00AF7761" w:rsidP="00AF7761">
      <w:pPr>
        <w:spacing w:after="160" w:line="312" w:lineRule="auto"/>
        <w:jc w:val="both"/>
        <w:rPr>
          <w:rFonts w:ascii="Garamond" w:eastAsiaTheme="minorHAnsi" w:hAnsi="Garamond" w:cs="Tahoma"/>
          <w:sz w:val="24"/>
          <w:szCs w:val="24"/>
        </w:rPr>
      </w:pPr>
      <w:r w:rsidRPr="00DA70FC">
        <w:rPr>
          <w:rFonts w:ascii="Garamond" w:eastAsiaTheme="minorHAnsi" w:hAnsi="Garamond" w:cstheme="minorBidi"/>
          <w:sz w:val="24"/>
          <w:szCs w:val="24"/>
        </w:rPr>
        <w:t xml:space="preserve">Dobavitelj </w:t>
      </w:r>
      <w:r w:rsidR="00E11601">
        <w:rPr>
          <w:rFonts w:ascii="Garamond" w:eastAsiaTheme="minorHAnsi" w:hAnsi="Garamond" w:cstheme="minorBidi"/>
          <w:sz w:val="24"/>
          <w:szCs w:val="24"/>
        </w:rPr>
        <w:t xml:space="preserve">lahko </w:t>
      </w:r>
      <w:r w:rsidRPr="00DA70FC">
        <w:rPr>
          <w:rFonts w:ascii="Garamond" w:eastAsiaTheme="minorHAnsi" w:hAnsi="Garamond" w:cstheme="minorBidi"/>
          <w:sz w:val="24"/>
          <w:szCs w:val="24"/>
        </w:rPr>
        <w:t xml:space="preserve">izstavi </w:t>
      </w:r>
      <w:r w:rsidR="00E11601">
        <w:rPr>
          <w:rFonts w:ascii="Garamond" w:eastAsiaTheme="minorHAnsi" w:hAnsi="Garamond" w:cstheme="minorBidi"/>
          <w:sz w:val="24"/>
          <w:szCs w:val="24"/>
        </w:rPr>
        <w:t xml:space="preserve">naročniku kvartalni </w:t>
      </w:r>
      <w:r w:rsidRPr="00DA70FC">
        <w:rPr>
          <w:rFonts w:ascii="Garamond" w:eastAsiaTheme="minorHAnsi" w:hAnsi="Garamond" w:cstheme="minorBidi"/>
          <w:sz w:val="24"/>
          <w:szCs w:val="24"/>
        </w:rPr>
        <w:t xml:space="preserve">račun za dobave, ki so bile izvedene </w:t>
      </w:r>
      <w:r w:rsidR="00E11601">
        <w:rPr>
          <w:rFonts w:ascii="Garamond" w:eastAsiaTheme="minorHAnsi" w:hAnsi="Garamond" w:cstheme="minorBidi"/>
          <w:sz w:val="24"/>
          <w:szCs w:val="24"/>
        </w:rPr>
        <w:t>do 10., 20, oziroma 31 dne v mesecu.</w:t>
      </w:r>
    </w:p>
    <w:p w14:paraId="108182A4" w14:textId="10A3E814"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Izvajalec vsak račun opremi s številko tega sporazuma.</w:t>
      </w:r>
      <w:r w:rsidR="0024163E">
        <w:rPr>
          <w:rFonts w:ascii="Garamond" w:eastAsiaTheme="minorHAnsi" w:hAnsi="Garamond" w:cstheme="minorBidi"/>
          <w:sz w:val="24"/>
          <w:szCs w:val="24"/>
        </w:rPr>
        <w:t xml:space="preserve"> V kolikor je dobavitelj izbran za več sklopov izda zbirni račun za vsak sklop posebej. </w:t>
      </w:r>
    </w:p>
    <w:p w14:paraId="128773D8" w14:textId="110A4D2B"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 Naročnik je dolžan posamezni račun plačati v roku </w:t>
      </w:r>
      <w:r w:rsidR="0024163E">
        <w:rPr>
          <w:rFonts w:ascii="Garamond" w:eastAsiaTheme="minorHAnsi" w:hAnsi="Garamond" w:cstheme="minorBidi"/>
          <w:sz w:val="24"/>
          <w:szCs w:val="24"/>
        </w:rPr>
        <w:t xml:space="preserve">kot ga predpisuje vsakokrat veljavna zakonodaja. </w:t>
      </w:r>
      <w:r w:rsidR="00E11601">
        <w:rPr>
          <w:rFonts w:ascii="Garamond" w:eastAsiaTheme="minorHAnsi" w:hAnsi="Garamond" w:cstheme="minorBidi"/>
          <w:sz w:val="24"/>
          <w:szCs w:val="24"/>
        </w:rPr>
        <w:t>skladno z veljavno zakonodajo.</w:t>
      </w:r>
      <w:r w:rsidRPr="00DA70FC">
        <w:rPr>
          <w:rFonts w:ascii="Garamond" w:eastAsiaTheme="minorHAnsi" w:hAnsi="Garamond" w:cstheme="minorBidi"/>
          <w:sz w:val="24"/>
          <w:szCs w:val="24"/>
        </w:rPr>
        <w:t xml:space="preserve">  </w:t>
      </w:r>
    </w:p>
    <w:p w14:paraId="7173EA07"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V primeru zamude pri plačilu je naročnik dolžan plačati zakonske zamudne obresti za čas zamude. </w:t>
      </w:r>
    </w:p>
    <w:p w14:paraId="06E5F01A"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lastRenderedPageBreak/>
        <w:t xml:space="preserve">Naročnik se obvezuje, da bo po prejemu računa in prilog v roku 8 dni le-tega pregledal, ter izvajalcu sporočil morebitne nepravilnosti in pomanjkljivosti. Naročnik ima pravico obrazloženo zavrniti račun s priloženo dokumentacijo v roku 8 dni po prejemu. </w:t>
      </w:r>
    </w:p>
    <w:p w14:paraId="3E38DC1A" w14:textId="77777777" w:rsidR="00AF7761" w:rsidRPr="00DA70FC" w:rsidRDefault="00AF7761" w:rsidP="00AF7761">
      <w:pPr>
        <w:spacing w:after="0" w:line="312" w:lineRule="auto"/>
        <w:jc w:val="both"/>
        <w:rPr>
          <w:rFonts w:ascii="Garamond" w:hAnsi="Garamond"/>
          <w:sz w:val="24"/>
          <w:szCs w:val="24"/>
        </w:rPr>
      </w:pPr>
      <w:r w:rsidRPr="00DA70FC">
        <w:rPr>
          <w:rFonts w:ascii="Garamond" w:hAnsi="Garamond"/>
          <w:sz w:val="24"/>
          <w:szCs w:val="24"/>
        </w:rPr>
        <w:t xml:space="preserve">Kadar je kot najugodnejša izbrana skupna ponudba skupine izvajalcev, bodo plačila izvedena na transakcijski račun partnerja, ki je naročnik zavarovanja za dobro izvedbo pogodbenih obveznosti. </w:t>
      </w:r>
    </w:p>
    <w:p w14:paraId="2660B64D" w14:textId="77777777" w:rsidR="00AF7761" w:rsidRPr="00DA70FC" w:rsidRDefault="00AF7761" w:rsidP="00AF7761">
      <w:pPr>
        <w:spacing w:after="0" w:line="312" w:lineRule="auto"/>
        <w:jc w:val="both"/>
        <w:rPr>
          <w:rFonts w:ascii="Garamond" w:hAnsi="Garamond"/>
          <w:sz w:val="24"/>
          <w:szCs w:val="24"/>
        </w:rPr>
      </w:pPr>
    </w:p>
    <w:p w14:paraId="673E6E2E" w14:textId="77777777" w:rsidR="00AF7761" w:rsidRPr="00DA70FC" w:rsidRDefault="00AF7761" w:rsidP="00AF7761">
      <w:pPr>
        <w:spacing w:after="0" w:line="312" w:lineRule="auto"/>
        <w:jc w:val="both"/>
        <w:rPr>
          <w:rFonts w:ascii="Garamond" w:hAnsi="Garamond"/>
          <w:sz w:val="24"/>
          <w:szCs w:val="24"/>
        </w:rPr>
      </w:pPr>
      <w:r w:rsidRPr="00DA70FC">
        <w:rPr>
          <w:rFonts w:ascii="Garamond" w:hAnsi="Garamond"/>
          <w:sz w:val="24"/>
          <w:szCs w:val="24"/>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w:t>
      </w:r>
    </w:p>
    <w:p w14:paraId="6115BC1E" w14:textId="77777777" w:rsidR="00AF7761" w:rsidRPr="00DA70FC" w:rsidRDefault="00AF7761" w:rsidP="00AF7761">
      <w:pPr>
        <w:spacing w:after="0" w:line="312" w:lineRule="auto"/>
        <w:jc w:val="both"/>
        <w:rPr>
          <w:rFonts w:ascii="Garamond" w:hAnsi="Garamond"/>
          <w:sz w:val="24"/>
          <w:szCs w:val="24"/>
        </w:rPr>
      </w:pPr>
    </w:p>
    <w:p w14:paraId="19DEA9D6"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0E262F8B"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Ponudnik mora plačati račun izdan na podlagi 4. člena tega sporazuma v roku 15 dni od prejema računa. Kot prejem računa se šteje prevzem računa s strani dobavitelja.</w:t>
      </w:r>
    </w:p>
    <w:p w14:paraId="69FA8ED5" w14:textId="77777777" w:rsidR="00AF7761" w:rsidRPr="00DA70FC" w:rsidRDefault="00AF7761" w:rsidP="00AF7761">
      <w:pPr>
        <w:spacing w:after="160" w:line="312" w:lineRule="auto"/>
        <w:jc w:val="both"/>
        <w:rPr>
          <w:rFonts w:ascii="Garamond" w:eastAsiaTheme="minorHAnsi" w:hAnsi="Garamond" w:cstheme="minorBidi"/>
          <w:sz w:val="24"/>
          <w:szCs w:val="24"/>
        </w:rPr>
      </w:pPr>
    </w:p>
    <w:p w14:paraId="4C466914"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JAMSTVA IZVAJALCA </w:t>
      </w:r>
    </w:p>
    <w:p w14:paraId="443A0D17" w14:textId="77777777" w:rsidR="00AF7761" w:rsidRPr="00DA70FC" w:rsidRDefault="00AF7761" w:rsidP="00AF7761">
      <w:pPr>
        <w:spacing w:before="200" w:after="160" w:line="312" w:lineRule="auto"/>
        <w:ind w:left="284"/>
        <w:contextualSpacing/>
        <w:jc w:val="both"/>
        <w:rPr>
          <w:rFonts w:ascii="Garamond" w:eastAsiaTheme="minorHAnsi" w:hAnsi="Garamond" w:cstheme="minorBidi"/>
          <w:sz w:val="24"/>
          <w:szCs w:val="24"/>
          <w:lang w:eastAsia="sl-SI"/>
        </w:rPr>
      </w:pPr>
      <w:r w:rsidRPr="00DA70FC">
        <w:rPr>
          <w:rFonts w:ascii="Garamond" w:eastAsiaTheme="minorHAnsi" w:hAnsi="Garamond" w:cstheme="minorBidi"/>
          <w:sz w:val="24"/>
          <w:szCs w:val="24"/>
          <w:lang w:eastAsia="sl-SI"/>
        </w:rPr>
        <w:t>9. člen</w:t>
      </w:r>
    </w:p>
    <w:p w14:paraId="0215099F"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Izvajalec naročniku jamči:</w:t>
      </w:r>
    </w:p>
    <w:p w14:paraId="7C1EB934" w14:textId="77777777" w:rsidR="00AF7761" w:rsidRPr="00DA70FC" w:rsidRDefault="00AF7761" w:rsidP="00AF7761">
      <w:pPr>
        <w:numPr>
          <w:ilvl w:val="0"/>
          <w:numId w:val="18"/>
        </w:numPr>
        <w:spacing w:after="160" w:line="312" w:lineRule="auto"/>
        <w:contextualSpacing/>
        <w:jc w:val="both"/>
        <w:rPr>
          <w:rFonts w:ascii="Garamond" w:eastAsiaTheme="minorHAnsi" w:hAnsi="Garamond" w:cstheme="minorBidi"/>
          <w:sz w:val="24"/>
          <w:szCs w:val="24"/>
        </w:rPr>
      </w:pPr>
      <w:r w:rsidRPr="00DA70FC">
        <w:rPr>
          <w:rFonts w:ascii="Garamond" w:eastAsiaTheme="minorHAnsi" w:hAnsi="Garamond" w:cstheme="minorBidi"/>
          <w:sz w:val="24"/>
          <w:szCs w:val="24"/>
        </w:rPr>
        <w:t>da kupljeno blago nima pravnih napak;</w:t>
      </w:r>
    </w:p>
    <w:p w14:paraId="41B3F2AF" w14:textId="77777777" w:rsidR="00AF7761" w:rsidRPr="00DA70FC" w:rsidRDefault="00AF7761" w:rsidP="00AF7761">
      <w:pPr>
        <w:numPr>
          <w:ilvl w:val="0"/>
          <w:numId w:val="18"/>
        </w:numPr>
        <w:spacing w:after="160" w:line="312" w:lineRule="auto"/>
        <w:contextualSpacing/>
        <w:jc w:val="both"/>
        <w:rPr>
          <w:rFonts w:ascii="Garamond" w:eastAsiaTheme="minorHAnsi" w:hAnsi="Garamond" w:cstheme="minorBidi"/>
          <w:sz w:val="24"/>
          <w:szCs w:val="24"/>
        </w:rPr>
      </w:pPr>
      <w:r w:rsidRPr="00DA70FC">
        <w:rPr>
          <w:rFonts w:ascii="Garamond" w:eastAsiaTheme="minorHAnsi" w:hAnsi="Garamond" w:cstheme="minorBidi"/>
          <w:sz w:val="24"/>
          <w:szCs w:val="24"/>
        </w:rPr>
        <w:t>da bo dostavil kvalitetno blago, ki popolnoma ustreza vsem opisom, karakteristikam in specifikacijam, ki so bili dani v okviru razpisne in ponudbene dokumentacije ali so priloga  pogodbe;</w:t>
      </w:r>
    </w:p>
    <w:p w14:paraId="2F71F89F" w14:textId="77777777" w:rsidR="00AF7761" w:rsidRPr="00DA70FC" w:rsidRDefault="00AF7761" w:rsidP="00AF7761">
      <w:pPr>
        <w:numPr>
          <w:ilvl w:val="0"/>
          <w:numId w:val="18"/>
        </w:numPr>
        <w:spacing w:after="160" w:line="312" w:lineRule="auto"/>
        <w:contextualSpacing/>
        <w:jc w:val="both"/>
        <w:rPr>
          <w:rFonts w:ascii="Garamond" w:eastAsiaTheme="minorHAnsi" w:hAnsi="Garamond" w:cstheme="minorBidi"/>
          <w:sz w:val="24"/>
          <w:szCs w:val="24"/>
        </w:rPr>
      </w:pPr>
      <w:r w:rsidRPr="00DA70FC">
        <w:rPr>
          <w:rFonts w:ascii="Garamond" w:eastAsiaTheme="minorHAnsi" w:hAnsi="Garamond" w:cstheme="minorBidi"/>
          <w:sz w:val="24"/>
          <w:szCs w:val="24"/>
        </w:rPr>
        <w:t>da bo dobavljal živila in izdelke, ki so pakirana/i v skladu z veljavnimi zakonskimi predpisi v Republiki Sloveniji;</w:t>
      </w:r>
    </w:p>
    <w:p w14:paraId="425BA575" w14:textId="77777777" w:rsidR="00AF7761" w:rsidRPr="00DA70FC" w:rsidRDefault="00AF7761" w:rsidP="00AF7761">
      <w:pPr>
        <w:numPr>
          <w:ilvl w:val="0"/>
          <w:numId w:val="18"/>
        </w:numPr>
        <w:spacing w:after="160" w:line="312" w:lineRule="auto"/>
        <w:contextualSpacing/>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da bo nosil vse stroške povezane s transportom blaga na lokacije naročnika in odvozom embalaže.   </w:t>
      </w:r>
    </w:p>
    <w:p w14:paraId="50E74E19" w14:textId="77777777" w:rsidR="00AF7761" w:rsidRPr="00DA70FC" w:rsidRDefault="00AF7761" w:rsidP="00AF7761">
      <w:pPr>
        <w:spacing w:after="160" w:line="312" w:lineRule="auto"/>
        <w:jc w:val="both"/>
        <w:rPr>
          <w:rFonts w:ascii="Garamond" w:eastAsiaTheme="minorHAnsi" w:hAnsi="Garamond" w:cstheme="minorBidi"/>
          <w:sz w:val="24"/>
          <w:szCs w:val="24"/>
        </w:rPr>
      </w:pPr>
    </w:p>
    <w:p w14:paraId="54ABF1B1"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ZAVAROVANJE POSLA </w:t>
      </w:r>
    </w:p>
    <w:p w14:paraId="6364009F" w14:textId="77777777" w:rsidR="00AF7761" w:rsidRPr="00DA70FC" w:rsidRDefault="00AF7761" w:rsidP="00AF7761">
      <w:pPr>
        <w:spacing w:before="200" w:after="160" w:line="312" w:lineRule="auto"/>
        <w:ind w:left="644"/>
        <w:contextualSpacing/>
        <w:jc w:val="both"/>
        <w:rPr>
          <w:rFonts w:ascii="Garamond" w:eastAsiaTheme="minorHAnsi" w:hAnsi="Garamond" w:cstheme="minorBidi"/>
          <w:sz w:val="24"/>
          <w:szCs w:val="24"/>
          <w:lang w:eastAsia="sl-SI"/>
        </w:rPr>
      </w:pPr>
      <w:r w:rsidRPr="00DA70FC">
        <w:rPr>
          <w:rFonts w:ascii="Garamond" w:eastAsiaTheme="minorHAnsi" w:hAnsi="Garamond" w:cstheme="minorBidi"/>
          <w:sz w:val="24"/>
          <w:szCs w:val="24"/>
          <w:lang w:eastAsia="sl-SI"/>
        </w:rPr>
        <w:t>10. člen</w:t>
      </w:r>
    </w:p>
    <w:p w14:paraId="0E78AE21" w14:textId="621A9A70"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Kandidat mora najkasneje v osmih dneh od prejema izvoda podpisanega okvirnega sporazuma s strani naročnika, kot pogoj za veljavnost tega sporazuma, naročniku izročiti zavarovanje v obliki </w:t>
      </w:r>
      <w:r w:rsidRPr="00DA70FC">
        <w:rPr>
          <w:rFonts w:ascii="Garamond" w:eastAsiaTheme="minorHAnsi" w:hAnsi="Garamond" w:cstheme="minorBidi"/>
          <w:sz w:val="24"/>
          <w:szCs w:val="24"/>
        </w:rPr>
        <w:lastRenderedPageBreak/>
        <w:t>menične izjavo z bianko menico z veljavnostjo še 30 dni po koncu veljavnosti okvirnega sporazuma</w:t>
      </w:r>
      <w:r w:rsidR="00E92762">
        <w:rPr>
          <w:rFonts w:ascii="Garamond" w:eastAsiaTheme="minorHAnsi" w:hAnsi="Garamond" w:cstheme="minorBidi"/>
          <w:sz w:val="24"/>
          <w:szCs w:val="24"/>
        </w:rPr>
        <w:t xml:space="preserve"> v višini 10% pogodbene vrednosti z DDV, ki je enaka ocenjeni vrednosti. </w:t>
      </w:r>
    </w:p>
    <w:p w14:paraId="46BCDDB6"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Naročnik lahko zavarovanje unovči pod naslednjimi pogoji: </w:t>
      </w:r>
    </w:p>
    <w:p w14:paraId="56927205"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 če se bo izkazalo, da dobavitelj storitve ne opravlja v skladu z okvirnim sporazumom, zahtevami razpisne dokumentacije ali predračunom; </w:t>
      </w:r>
    </w:p>
    <w:p w14:paraId="4B2D2107"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 če bo naročnik okvirni sporazum razdrl zaradi kršitev na strani izvajalca; </w:t>
      </w:r>
    </w:p>
    <w:p w14:paraId="1D58E303" w14:textId="0C39BD34"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 če bo naročnik razdrl  okvirni sporazum zaradi zamude, </w:t>
      </w:r>
      <w:r w:rsidR="00E92762">
        <w:rPr>
          <w:rFonts w:ascii="Garamond" w:eastAsiaTheme="minorHAnsi" w:hAnsi="Garamond" w:cstheme="minorBidi"/>
          <w:sz w:val="24"/>
          <w:szCs w:val="24"/>
        </w:rPr>
        <w:t xml:space="preserve">pogostega </w:t>
      </w:r>
      <w:proofErr w:type="spellStart"/>
      <w:r w:rsidRPr="00DA70FC">
        <w:rPr>
          <w:rFonts w:ascii="Garamond" w:eastAsiaTheme="minorHAnsi" w:hAnsi="Garamond" w:cstheme="minorBidi"/>
          <w:sz w:val="24"/>
          <w:szCs w:val="24"/>
        </w:rPr>
        <w:t>nejavljanja</w:t>
      </w:r>
      <w:proofErr w:type="spellEnd"/>
      <w:r w:rsidRPr="00DA70FC">
        <w:rPr>
          <w:rFonts w:ascii="Garamond" w:eastAsiaTheme="minorHAnsi" w:hAnsi="Garamond" w:cstheme="minorBidi"/>
          <w:sz w:val="24"/>
          <w:szCs w:val="24"/>
        </w:rPr>
        <w:t xml:space="preserve"> na odpiranje konkurence ali drugih neaktivnosti izvajalca.</w:t>
      </w:r>
    </w:p>
    <w:p w14:paraId="760998EB"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Predložitev zavarovanja dobre izvedbe posla je pogoj za veljavnost okvirnega sporazuma.  </w:t>
      </w:r>
    </w:p>
    <w:p w14:paraId="693C5D5D" w14:textId="77777777" w:rsidR="00AF7761" w:rsidRPr="00DA70FC" w:rsidRDefault="00AF7761" w:rsidP="00AF7761">
      <w:pPr>
        <w:spacing w:after="160" w:line="312" w:lineRule="auto"/>
        <w:jc w:val="both"/>
        <w:rPr>
          <w:rFonts w:ascii="Garamond" w:eastAsiaTheme="minorHAnsi" w:hAnsi="Garamond" w:cstheme="minorBidi"/>
          <w:sz w:val="24"/>
          <w:szCs w:val="24"/>
        </w:rPr>
      </w:pPr>
    </w:p>
    <w:p w14:paraId="4BD6AB80"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POSLOVNA SKRIVNOST  </w:t>
      </w:r>
    </w:p>
    <w:p w14:paraId="057E2ADD" w14:textId="77777777" w:rsidR="00AF7761" w:rsidRPr="00DA70FC" w:rsidRDefault="00AF7761" w:rsidP="00AF7761">
      <w:pPr>
        <w:spacing w:before="200" w:after="160" w:line="312" w:lineRule="auto"/>
        <w:ind w:left="284"/>
        <w:contextualSpacing/>
        <w:jc w:val="both"/>
        <w:rPr>
          <w:rFonts w:ascii="Garamond" w:eastAsiaTheme="minorHAnsi" w:hAnsi="Garamond" w:cstheme="minorBidi"/>
          <w:sz w:val="24"/>
          <w:szCs w:val="24"/>
          <w:lang w:eastAsia="sl-SI"/>
        </w:rPr>
      </w:pPr>
      <w:r w:rsidRPr="00DA70FC">
        <w:rPr>
          <w:rFonts w:ascii="Garamond" w:eastAsiaTheme="minorHAnsi" w:hAnsi="Garamond" w:cstheme="minorBidi"/>
          <w:sz w:val="24"/>
          <w:szCs w:val="24"/>
          <w:lang w:eastAsia="sl-SI"/>
        </w:rPr>
        <w:t>11. člen</w:t>
      </w:r>
    </w:p>
    <w:p w14:paraId="543F2033"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Stranki sta sporazumni, da vsi podatki, do katerih bi prišli z izvedbo sporazuma, z izjemo podatkov, ki so javni na podlagi zakonodaje, predstavljajo poslovno skrivnost in se zavezujeta, da bosta vse podatke skrbno varovali. </w:t>
      </w:r>
    </w:p>
    <w:p w14:paraId="14C31C0C"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Kandidat je dolžan obvestiti svoje delavce, da lahko pri svojem delu pridejo v stik z zaupnimi podatki, pri delu z njimi pa morajo ti ravnati z največjo mero skrbnosti. Kandidat mora naročnika takoj obvestiti o vsakem disciplinskem ali drugem postopku, zaradi kršitev delovnih obveznosti, ki ga je zoper svojega delavca sprožil v zvezi z izvajanjem del iz sporazuma. Kandidat je dolžan na zahtevo naročnika nadomestiti delavca, če slednji izkaže, da je ravnal ali poskušal ravnati v nasprotju z določbami pogodbe.</w:t>
      </w:r>
    </w:p>
    <w:p w14:paraId="1C17B1D5"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Za dobavitelja, ki opravlja za naročnika pogodbene obveznosti, velja glede teh obveznosti enako strog način varovanja podatkov, kot jih ima naročnik. </w:t>
      </w:r>
    </w:p>
    <w:p w14:paraId="540DF811"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Obveznost varovanja podatkov se nanašata tako na čas izvrševanja okvirnega sporazuma, kot tudi za čas po tem. V primeru kršitve določb o varovanju poslovne skrivnosti, je dobavitelj naročniku odškodninsko odgovoren za vso posredno in neposredno škodo. </w:t>
      </w:r>
    </w:p>
    <w:p w14:paraId="36F28D27" w14:textId="77777777" w:rsidR="00AF7761" w:rsidRPr="00DA70FC" w:rsidRDefault="00AF7761" w:rsidP="00AF7761">
      <w:pPr>
        <w:spacing w:after="160" w:line="312" w:lineRule="auto"/>
        <w:jc w:val="both"/>
        <w:rPr>
          <w:rFonts w:ascii="Garamond" w:eastAsiaTheme="minorHAnsi" w:hAnsi="Garamond" w:cstheme="minorBidi"/>
          <w:sz w:val="24"/>
          <w:szCs w:val="24"/>
        </w:rPr>
      </w:pPr>
    </w:p>
    <w:p w14:paraId="121DD701"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VSEBINA SPORAZUMA in KONTAKTNE OSEBE  </w:t>
      </w:r>
    </w:p>
    <w:p w14:paraId="1DCDFFEE" w14:textId="77777777" w:rsidR="00AF7761" w:rsidRPr="00DA70FC" w:rsidRDefault="00AF7761" w:rsidP="00AF7761">
      <w:pPr>
        <w:spacing w:before="200" w:after="160" w:line="312" w:lineRule="auto"/>
        <w:ind w:left="644"/>
        <w:contextualSpacing/>
        <w:jc w:val="both"/>
        <w:rPr>
          <w:rFonts w:ascii="Garamond" w:eastAsiaTheme="minorHAnsi" w:hAnsi="Garamond" w:cstheme="minorBidi"/>
          <w:sz w:val="24"/>
          <w:szCs w:val="24"/>
          <w:lang w:eastAsia="sl-SI"/>
        </w:rPr>
      </w:pPr>
      <w:r w:rsidRPr="00DA70FC">
        <w:rPr>
          <w:rFonts w:ascii="Garamond" w:eastAsiaTheme="minorHAnsi" w:hAnsi="Garamond" w:cstheme="minorBidi"/>
          <w:sz w:val="24"/>
          <w:szCs w:val="24"/>
          <w:lang w:eastAsia="sl-SI"/>
        </w:rPr>
        <w:t>12. člen</w:t>
      </w:r>
    </w:p>
    <w:p w14:paraId="02E01AA4"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Obe pogodbeni stranki se strinjata, da je sestavni del tega okvirnega sporazuma tudi razpisna dokumentacija v postopku oddaje javnega naročila in ponudba ponudnika, s katerim se sklepa ta okvirni sporazum.  </w:t>
      </w:r>
    </w:p>
    <w:p w14:paraId="6A6ABC80"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lastRenderedPageBreak/>
        <w:t xml:space="preserve">Stranki se obvezujeta, da bosta uredili vse kar je potrebno za izvršitev sporazuma in da bosta ravnali s skrbnostjo dobrega gospodarja.  </w:t>
      </w:r>
    </w:p>
    <w:p w14:paraId="73E9AACE" w14:textId="77777777" w:rsidR="00DA572E"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Kontaktna oseba naročnika je</w:t>
      </w:r>
      <w:r w:rsidR="00DA572E">
        <w:rPr>
          <w:rFonts w:ascii="Garamond" w:eastAsiaTheme="minorHAnsi" w:hAnsi="Garamond" w:cstheme="minorBidi"/>
          <w:sz w:val="24"/>
          <w:szCs w:val="24"/>
        </w:rPr>
        <w:t xml:space="preserve"> Stane Mulej, GSM 041 765 324, </w:t>
      </w:r>
      <w:hyperlink r:id="rId30" w:history="1">
        <w:r w:rsidR="00DA572E" w:rsidRPr="003A192F">
          <w:rPr>
            <w:rStyle w:val="Hiperpovezava"/>
            <w:rFonts w:ascii="Garamond" w:eastAsiaTheme="minorHAnsi" w:hAnsi="Garamond" w:cstheme="minorBidi"/>
            <w:sz w:val="24"/>
            <w:szCs w:val="24"/>
          </w:rPr>
          <w:t>stane.mulej@sb-celje.si</w:t>
        </w:r>
      </w:hyperlink>
      <w:r w:rsidR="00DA572E">
        <w:rPr>
          <w:rFonts w:ascii="Garamond" w:eastAsiaTheme="minorHAnsi" w:hAnsi="Garamond" w:cstheme="minorBidi"/>
          <w:sz w:val="24"/>
          <w:szCs w:val="24"/>
        </w:rPr>
        <w:t xml:space="preserve"> </w:t>
      </w:r>
      <w:r w:rsidRPr="00DA70FC">
        <w:rPr>
          <w:rFonts w:ascii="Garamond" w:eastAsiaTheme="minorHAnsi" w:hAnsi="Garamond" w:cstheme="minorBidi"/>
          <w:sz w:val="24"/>
          <w:szCs w:val="24"/>
        </w:rPr>
        <w:t xml:space="preserve">, ki je tudi skrbnik te pogodbe/okvirnega sporazuma na strani naročnika. </w:t>
      </w:r>
    </w:p>
    <w:p w14:paraId="1BCE59D0" w14:textId="6265BBFC"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Kontaktna oseba s strani izvajalca je ____________________________________.  </w:t>
      </w:r>
    </w:p>
    <w:p w14:paraId="56584CD7" w14:textId="77777777" w:rsidR="00AF7761" w:rsidRPr="00DA70FC" w:rsidRDefault="00AF7761" w:rsidP="00AF7761">
      <w:pPr>
        <w:spacing w:line="312" w:lineRule="auto"/>
        <w:jc w:val="both"/>
        <w:rPr>
          <w:rFonts w:ascii="Garamond" w:hAnsi="Garamond"/>
          <w:sz w:val="24"/>
          <w:szCs w:val="24"/>
        </w:rPr>
      </w:pPr>
    </w:p>
    <w:p w14:paraId="1488AA80"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ODSTOP OD OKVIRNEGA SPORAZUMA</w:t>
      </w:r>
    </w:p>
    <w:p w14:paraId="5A01B489" w14:textId="77777777" w:rsidR="00AF7761" w:rsidRPr="00DA70FC" w:rsidRDefault="00AF7761" w:rsidP="00AF7761">
      <w:pPr>
        <w:spacing w:after="0" w:line="312" w:lineRule="auto"/>
        <w:ind w:left="284"/>
        <w:contextualSpacing/>
        <w:jc w:val="both"/>
        <w:rPr>
          <w:rFonts w:ascii="Garamond" w:hAnsi="Garamond"/>
          <w:sz w:val="24"/>
          <w:szCs w:val="24"/>
          <w:lang w:eastAsia="sl-SI"/>
        </w:rPr>
      </w:pPr>
      <w:r w:rsidRPr="00DA70FC">
        <w:rPr>
          <w:rFonts w:ascii="Garamond" w:hAnsi="Garamond"/>
          <w:sz w:val="24"/>
          <w:szCs w:val="24"/>
          <w:lang w:eastAsia="sl-SI"/>
        </w:rPr>
        <w:t>13. člen</w:t>
      </w:r>
    </w:p>
    <w:p w14:paraId="0E77C2EA" w14:textId="77777777" w:rsidR="00AF7761" w:rsidRPr="00DA70FC" w:rsidRDefault="00AF7761" w:rsidP="00AF7761">
      <w:pPr>
        <w:spacing w:after="0" w:line="312" w:lineRule="auto"/>
        <w:ind w:left="720"/>
        <w:contextualSpacing/>
        <w:jc w:val="both"/>
        <w:rPr>
          <w:rFonts w:ascii="Garamond" w:hAnsi="Garamond"/>
          <w:sz w:val="24"/>
          <w:szCs w:val="24"/>
          <w:lang w:eastAsia="sl-SI"/>
        </w:rPr>
      </w:pPr>
    </w:p>
    <w:p w14:paraId="237D4800" w14:textId="77777777" w:rsidR="00AF7761" w:rsidRPr="00DA70FC" w:rsidRDefault="00AF7761" w:rsidP="00AF7761">
      <w:pPr>
        <w:autoSpaceDE w:val="0"/>
        <w:autoSpaceDN w:val="0"/>
        <w:adjustRightInd w:val="0"/>
        <w:spacing w:after="0" w:line="312" w:lineRule="auto"/>
        <w:contextualSpacing/>
        <w:jc w:val="both"/>
        <w:rPr>
          <w:rFonts w:ascii="Garamond" w:hAnsi="Garamond"/>
          <w:sz w:val="24"/>
          <w:szCs w:val="24"/>
        </w:rPr>
      </w:pPr>
      <w:r w:rsidRPr="00DA70FC">
        <w:rPr>
          <w:rFonts w:ascii="Garamond" w:hAnsi="Garamond"/>
          <w:sz w:val="24"/>
          <w:szCs w:val="24"/>
        </w:rPr>
        <w:t xml:space="preserve">Okvirni sporazum preneha: </w:t>
      </w:r>
    </w:p>
    <w:p w14:paraId="183FFC4C" w14:textId="77777777" w:rsidR="00AF7761" w:rsidRPr="00DA70FC" w:rsidRDefault="00AF7761" w:rsidP="00AF7761">
      <w:pPr>
        <w:numPr>
          <w:ilvl w:val="0"/>
          <w:numId w:val="9"/>
        </w:numPr>
        <w:autoSpaceDE w:val="0"/>
        <w:autoSpaceDN w:val="0"/>
        <w:adjustRightInd w:val="0"/>
        <w:spacing w:after="0" w:line="312" w:lineRule="auto"/>
        <w:contextualSpacing/>
        <w:jc w:val="both"/>
        <w:rPr>
          <w:rFonts w:ascii="Garamond" w:hAnsi="Garamond"/>
          <w:sz w:val="24"/>
          <w:szCs w:val="24"/>
        </w:rPr>
      </w:pPr>
      <w:r w:rsidRPr="00DA70FC">
        <w:rPr>
          <w:rFonts w:ascii="Garamond" w:hAnsi="Garamond"/>
          <w:sz w:val="24"/>
          <w:szCs w:val="24"/>
        </w:rPr>
        <w:t xml:space="preserve">po preteku časa, za katerega je bil sklenjen,  </w:t>
      </w:r>
    </w:p>
    <w:p w14:paraId="69BEB058" w14:textId="77777777" w:rsidR="00AF7761" w:rsidRPr="00DA70FC" w:rsidRDefault="00AF7761" w:rsidP="00AF7761">
      <w:pPr>
        <w:numPr>
          <w:ilvl w:val="0"/>
          <w:numId w:val="9"/>
        </w:numPr>
        <w:autoSpaceDE w:val="0"/>
        <w:autoSpaceDN w:val="0"/>
        <w:adjustRightInd w:val="0"/>
        <w:spacing w:after="0" w:line="312" w:lineRule="auto"/>
        <w:contextualSpacing/>
        <w:jc w:val="both"/>
        <w:rPr>
          <w:rFonts w:ascii="Garamond" w:hAnsi="Garamond"/>
          <w:sz w:val="24"/>
          <w:szCs w:val="24"/>
        </w:rPr>
      </w:pPr>
      <w:r w:rsidRPr="00DA70FC">
        <w:rPr>
          <w:rFonts w:ascii="Garamond" w:hAnsi="Garamond"/>
          <w:sz w:val="24"/>
          <w:szCs w:val="24"/>
        </w:rPr>
        <w:t xml:space="preserve">z (enostranskim) naročnikovim razdrtjem, </w:t>
      </w:r>
    </w:p>
    <w:p w14:paraId="53801DC6" w14:textId="77777777" w:rsidR="00AF7761" w:rsidRPr="00DA70FC" w:rsidRDefault="00AF7761" w:rsidP="00AF7761">
      <w:pPr>
        <w:numPr>
          <w:ilvl w:val="0"/>
          <w:numId w:val="9"/>
        </w:numPr>
        <w:autoSpaceDE w:val="0"/>
        <w:autoSpaceDN w:val="0"/>
        <w:adjustRightInd w:val="0"/>
        <w:spacing w:after="0" w:line="312" w:lineRule="auto"/>
        <w:contextualSpacing/>
        <w:jc w:val="both"/>
        <w:rPr>
          <w:rFonts w:ascii="Garamond" w:hAnsi="Garamond"/>
          <w:sz w:val="24"/>
          <w:szCs w:val="24"/>
        </w:rPr>
      </w:pPr>
      <w:r w:rsidRPr="00DA70FC">
        <w:rPr>
          <w:rFonts w:ascii="Garamond" w:hAnsi="Garamond"/>
          <w:sz w:val="24"/>
          <w:szCs w:val="24"/>
        </w:rPr>
        <w:t xml:space="preserve">s sporazumno razvezo. </w:t>
      </w:r>
    </w:p>
    <w:p w14:paraId="75030DCB" w14:textId="77777777" w:rsidR="00AF7761" w:rsidRPr="00DA70FC" w:rsidRDefault="00AF7761" w:rsidP="00AF7761">
      <w:pPr>
        <w:autoSpaceDE w:val="0"/>
        <w:autoSpaceDN w:val="0"/>
        <w:adjustRightInd w:val="0"/>
        <w:spacing w:line="312" w:lineRule="auto"/>
        <w:jc w:val="both"/>
        <w:rPr>
          <w:rFonts w:ascii="Garamond" w:hAnsi="Garamond"/>
          <w:sz w:val="24"/>
          <w:szCs w:val="24"/>
        </w:rPr>
      </w:pPr>
    </w:p>
    <w:p w14:paraId="11350EEC" w14:textId="77777777" w:rsidR="00AF7761" w:rsidRPr="00DA70FC" w:rsidRDefault="00AF7761" w:rsidP="00AF7761">
      <w:pPr>
        <w:spacing w:after="0" w:line="312" w:lineRule="auto"/>
        <w:ind w:left="644"/>
        <w:contextualSpacing/>
        <w:jc w:val="both"/>
        <w:rPr>
          <w:rFonts w:ascii="Garamond" w:hAnsi="Garamond"/>
          <w:sz w:val="24"/>
          <w:szCs w:val="24"/>
        </w:rPr>
      </w:pPr>
      <w:r w:rsidRPr="00DA70FC">
        <w:rPr>
          <w:rFonts w:ascii="Garamond" w:hAnsi="Garamond"/>
          <w:sz w:val="24"/>
          <w:szCs w:val="24"/>
        </w:rPr>
        <w:t xml:space="preserve">14. člen </w:t>
      </w:r>
    </w:p>
    <w:p w14:paraId="3B8A360C" w14:textId="77777777" w:rsidR="00AF7761" w:rsidRPr="00DA70FC" w:rsidRDefault="00AF7761" w:rsidP="00AF7761">
      <w:pPr>
        <w:autoSpaceDE w:val="0"/>
        <w:autoSpaceDN w:val="0"/>
        <w:adjustRightInd w:val="0"/>
        <w:spacing w:line="312" w:lineRule="auto"/>
        <w:jc w:val="both"/>
        <w:rPr>
          <w:rFonts w:ascii="Garamond" w:hAnsi="Garamond"/>
          <w:sz w:val="24"/>
          <w:szCs w:val="24"/>
        </w:rPr>
      </w:pPr>
      <w:r w:rsidRPr="00DA70FC">
        <w:rPr>
          <w:rFonts w:ascii="Garamond" w:hAnsi="Garamond"/>
          <w:sz w:val="24"/>
          <w:szCs w:val="24"/>
        </w:rPr>
        <w:t xml:space="preserve">Sporazum lahko z (enostranskim)naročnikovim razdrtjem preneha: </w:t>
      </w:r>
    </w:p>
    <w:p w14:paraId="40483AAF" w14:textId="77777777" w:rsidR="00AF7761" w:rsidRPr="00DA70FC" w:rsidRDefault="00AF7761" w:rsidP="00AF7761">
      <w:pPr>
        <w:numPr>
          <w:ilvl w:val="0"/>
          <w:numId w:val="9"/>
        </w:numPr>
        <w:autoSpaceDE w:val="0"/>
        <w:autoSpaceDN w:val="0"/>
        <w:adjustRightInd w:val="0"/>
        <w:spacing w:after="0" w:line="312" w:lineRule="auto"/>
        <w:contextualSpacing/>
        <w:jc w:val="both"/>
        <w:rPr>
          <w:rFonts w:ascii="Garamond" w:hAnsi="Garamond"/>
          <w:sz w:val="24"/>
          <w:szCs w:val="24"/>
        </w:rPr>
      </w:pPr>
      <w:r w:rsidRPr="00DA70FC">
        <w:rPr>
          <w:rFonts w:ascii="Garamond" w:hAnsi="Garamond"/>
          <w:sz w:val="24"/>
          <w:szCs w:val="24"/>
        </w:rPr>
        <w:t xml:space="preserve">če je proti izvajalcu uveden postopek prisilne poravnave, stečaja ali likvidacijski postopek, </w:t>
      </w:r>
    </w:p>
    <w:p w14:paraId="2E001AA0" w14:textId="77777777" w:rsidR="00AF7761" w:rsidRPr="00DA70FC" w:rsidRDefault="00AF7761" w:rsidP="00AF7761">
      <w:pPr>
        <w:numPr>
          <w:ilvl w:val="0"/>
          <w:numId w:val="9"/>
        </w:numPr>
        <w:autoSpaceDE w:val="0"/>
        <w:autoSpaceDN w:val="0"/>
        <w:adjustRightInd w:val="0"/>
        <w:spacing w:after="0" w:line="312" w:lineRule="auto"/>
        <w:contextualSpacing/>
        <w:jc w:val="both"/>
        <w:rPr>
          <w:rFonts w:ascii="Garamond" w:hAnsi="Garamond"/>
          <w:sz w:val="24"/>
          <w:szCs w:val="24"/>
        </w:rPr>
      </w:pPr>
      <w:r w:rsidRPr="00DA70FC">
        <w:rPr>
          <w:rFonts w:ascii="Garamond" w:hAnsi="Garamond"/>
          <w:sz w:val="24"/>
          <w:szCs w:val="24"/>
        </w:rPr>
        <w:t xml:space="preserve">če je bila izvajalcu izdana sodna ali upravna odločba zaradi kršitve predpisov pogodbe ali upravnih aktov, na podlagi katere utemeljeno ni mogoče pričakovati nadaljnje pravilno izvajanje sporazuma, </w:t>
      </w:r>
    </w:p>
    <w:p w14:paraId="550A37CD" w14:textId="77777777" w:rsidR="00AF7761" w:rsidRPr="00DA70FC" w:rsidRDefault="00AF7761" w:rsidP="00AF7761">
      <w:pPr>
        <w:numPr>
          <w:ilvl w:val="0"/>
          <w:numId w:val="9"/>
        </w:numPr>
        <w:autoSpaceDE w:val="0"/>
        <w:autoSpaceDN w:val="0"/>
        <w:adjustRightInd w:val="0"/>
        <w:spacing w:after="0" w:line="312" w:lineRule="auto"/>
        <w:contextualSpacing/>
        <w:jc w:val="both"/>
        <w:rPr>
          <w:rFonts w:ascii="Garamond" w:hAnsi="Garamond"/>
          <w:sz w:val="24"/>
          <w:szCs w:val="24"/>
        </w:rPr>
      </w:pPr>
      <w:r w:rsidRPr="00DA70FC">
        <w:rPr>
          <w:rFonts w:ascii="Garamond" w:hAnsi="Garamond"/>
          <w:sz w:val="24"/>
          <w:szCs w:val="24"/>
        </w:rPr>
        <w:t>če je po sklenitvi pogodbe ugotovljeno, da je izvajalec dal zavajajoče in neresnične podatke, ki so vplivali na izbor ponudnika,</w:t>
      </w:r>
    </w:p>
    <w:p w14:paraId="040B9ED9" w14:textId="77777777" w:rsidR="00AF7761" w:rsidRPr="00DA70FC" w:rsidRDefault="00AF7761" w:rsidP="00AF7761">
      <w:pPr>
        <w:numPr>
          <w:ilvl w:val="0"/>
          <w:numId w:val="9"/>
        </w:numPr>
        <w:spacing w:before="200" w:after="160" w:line="312" w:lineRule="auto"/>
        <w:contextualSpacing/>
        <w:jc w:val="both"/>
        <w:rPr>
          <w:rFonts w:ascii="Garamond" w:eastAsiaTheme="minorHAnsi" w:hAnsi="Garamond" w:cstheme="minorBidi"/>
          <w:sz w:val="24"/>
          <w:szCs w:val="24"/>
          <w:lang w:eastAsia="sl-SI"/>
        </w:rPr>
      </w:pPr>
      <w:r w:rsidRPr="00DA70FC">
        <w:rPr>
          <w:rFonts w:ascii="Garamond" w:eastAsiaTheme="minorHAnsi" w:hAnsi="Garamond" w:cstheme="minorBidi"/>
          <w:sz w:val="24"/>
          <w:szCs w:val="24"/>
          <w:lang w:eastAsia="sl-SI"/>
        </w:rPr>
        <w:t>če zaradi zakasnitve ali napak pri dobavi z nakupom ne bi več uresničil namena, ki ga je zasledoval,</w:t>
      </w:r>
    </w:p>
    <w:p w14:paraId="4CD9A979" w14:textId="77777777" w:rsidR="00AF7761" w:rsidRPr="00DA70FC" w:rsidRDefault="00AF7761" w:rsidP="00AF7761">
      <w:pPr>
        <w:numPr>
          <w:ilvl w:val="0"/>
          <w:numId w:val="9"/>
        </w:numPr>
        <w:spacing w:before="200" w:after="160" w:line="312" w:lineRule="auto"/>
        <w:contextualSpacing/>
        <w:jc w:val="both"/>
        <w:rPr>
          <w:rFonts w:ascii="Garamond" w:eastAsiaTheme="minorHAnsi" w:hAnsi="Garamond" w:cstheme="minorBidi"/>
          <w:sz w:val="24"/>
          <w:szCs w:val="24"/>
          <w:lang w:eastAsia="sl-SI"/>
        </w:rPr>
      </w:pPr>
      <w:r w:rsidRPr="00DA70FC">
        <w:rPr>
          <w:rFonts w:ascii="Garamond" w:eastAsiaTheme="minorHAnsi" w:hAnsi="Garamond" w:cstheme="minorBidi"/>
          <w:sz w:val="24"/>
          <w:szCs w:val="24"/>
          <w:lang w:eastAsia="sl-SI"/>
        </w:rPr>
        <w:t>če bo naročnik tekom veljavnosti pogodbe izrekel vsaj tri reklamacije,</w:t>
      </w:r>
    </w:p>
    <w:p w14:paraId="55475B1A" w14:textId="77777777" w:rsidR="00AF7761" w:rsidRPr="00DA70FC" w:rsidRDefault="00AF7761" w:rsidP="00AF7761">
      <w:pPr>
        <w:numPr>
          <w:ilvl w:val="0"/>
          <w:numId w:val="9"/>
        </w:numPr>
        <w:autoSpaceDE w:val="0"/>
        <w:autoSpaceDN w:val="0"/>
        <w:adjustRightInd w:val="0"/>
        <w:spacing w:after="0" w:line="312" w:lineRule="auto"/>
        <w:contextualSpacing/>
        <w:jc w:val="both"/>
        <w:rPr>
          <w:rFonts w:ascii="Garamond" w:hAnsi="Garamond"/>
          <w:sz w:val="24"/>
          <w:szCs w:val="24"/>
        </w:rPr>
      </w:pPr>
      <w:r w:rsidRPr="00DA70FC">
        <w:rPr>
          <w:rFonts w:ascii="Garamond" w:hAnsi="Garamond"/>
          <w:sz w:val="24"/>
          <w:szCs w:val="24"/>
        </w:rPr>
        <w:t xml:space="preserve">če obstaja utemeljen dvom, da izvajalec v bistvenem delu ne bo izpolnil svoje obveznosti. </w:t>
      </w:r>
    </w:p>
    <w:p w14:paraId="2D7ECD9D" w14:textId="77777777" w:rsidR="00AF7761" w:rsidRPr="00DA70FC" w:rsidRDefault="00AF7761" w:rsidP="00AF7761">
      <w:pPr>
        <w:autoSpaceDE w:val="0"/>
        <w:autoSpaceDN w:val="0"/>
        <w:adjustRightInd w:val="0"/>
        <w:spacing w:line="312" w:lineRule="auto"/>
        <w:jc w:val="both"/>
        <w:rPr>
          <w:rFonts w:ascii="Garamond" w:hAnsi="Garamond"/>
          <w:sz w:val="24"/>
          <w:szCs w:val="24"/>
        </w:rPr>
      </w:pPr>
    </w:p>
    <w:p w14:paraId="74A2B95A" w14:textId="77777777" w:rsidR="00AF7761" w:rsidRPr="00DA70FC" w:rsidRDefault="00AF7761" w:rsidP="00AF7761">
      <w:pPr>
        <w:autoSpaceDE w:val="0"/>
        <w:autoSpaceDN w:val="0"/>
        <w:adjustRightInd w:val="0"/>
        <w:spacing w:line="312" w:lineRule="auto"/>
        <w:jc w:val="both"/>
        <w:rPr>
          <w:rFonts w:ascii="Garamond" w:hAnsi="Garamond"/>
          <w:sz w:val="24"/>
          <w:szCs w:val="24"/>
        </w:rPr>
      </w:pPr>
      <w:r w:rsidRPr="00DA70FC">
        <w:rPr>
          <w:rFonts w:ascii="Garamond" w:hAnsi="Garamond"/>
          <w:sz w:val="24"/>
          <w:szCs w:val="24"/>
        </w:rPr>
        <w:t xml:space="preserve">V primeru izpolnitve katerega izmed pogojev iz prvega odstavka lahko začne naročnik s postopkom za enostransko razdrtje sporazuma.  </w:t>
      </w:r>
    </w:p>
    <w:p w14:paraId="21ADB02D" w14:textId="77777777" w:rsidR="00AF7761" w:rsidRPr="00DA70FC" w:rsidRDefault="00AF7761" w:rsidP="00AF7761">
      <w:pPr>
        <w:autoSpaceDE w:val="0"/>
        <w:autoSpaceDN w:val="0"/>
        <w:adjustRightInd w:val="0"/>
        <w:spacing w:line="312" w:lineRule="auto"/>
        <w:jc w:val="both"/>
        <w:rPr>
          <w:rFonts w:ascii="Garamond" w:hAnsi="Garamond"/>
          <w:sz w:val="24"/>
          <w:szCs w:val="24"/>
        </w:rPr>
      </w:pPr>
      <w:r w:rsidRPr="00DA70FC">
        <w:rPr>
          <w:rFonts w:ascii="Garamond" w:hAnsi="Garamond"/>
          <w:sz w:val="24"/>
          <w:szCs w:val="24"/>
        </w:rPr>
        <w:t>Izvajalec lahko razdre sporazum, če naročnik ne izpolnjuje svojih obveznosti iz pogodbe tako, da to izvajalcu onemogoča izvajanje pogodbe ali je v zamudi s plačilom več kot 60 dni.</w:t>
      </w:r>
    </w:p>
    <w:p w14:paraId="1F4C7934" w14:textId="77777777" w:rsidR="00AF7761" w:rsidRPr="00DA70FC" w:rsidRDefault="00AF7761" w:rsidP="00AF7761">
      <w:pPr>
        <w:autoSpaceDE w:val="0"/>
        <w:autoSpaceDN w:val="0"/>
        <w:adjustRightInd w:val="0"/>
        <w:spacing w:line="312" w:lineRule="auto"/>
        <w:jc w:val="both"/>
        <w:rPr>
          <w:rFonts w:ascii="Garamond" w:hAnsi="Garamond"/>
          <w:sz w:val="24"/>
          <w:szCs w:val="24"/>
        </w:rPr>
      </w:pPr>
      <w:r w:rsidRPr="00DA70FC">
        <w:rPr>
          <w:rFonts w:ascii="Garamond" w:hAnsi="Garamond"/>
          <w:sz w:val="24"/>
          <w:szCs w:val="24"/>
        </w:rPr>
        <w:t xml:space="preserve">Enostransko razdrtje sporazuma ni dopustno v primeru, če je do okoliščin, ki bi takšno prenehanje utemeljevale, prišlo zaradi višje sile ali drugih nepredvidljivih in nepremagljivih okoliščin. </w:t>
      </w:r>
    </w:p>
    <w:p w14:paraId="021E84A9" w14:textId="7135F990" w:rsidR="00E92762" w:rsidRDefault="00B81D8F" w:rsidP="00AF7761">
      <w:pPr>
        <w:autoSpaceDE w:val="0"/>
        <w:autoSpaceDN w:val="0"/>
        <w:adjustRightInd w:val="0"/>
        <w:spacing w:line="312" w:lineRule="auto"/>
        <w:ind w:left="284"/>
        <w:jc w:val="both"/>
        <w:rPr>
          <w:rFonts w:ascii="Garamond" w:eastAsiaTheme="minorHAnsi" w:hAnsi="Garamond" w:cs="Arial"/>
          <w:sz w:val="24"/>
          <w:szCs w:val="24"/>
        </w:rPr>
      </w:pPr>
      <w:r>
        <w:rPr>
          <w:rFonts w:ascii="Garamond" w:eastAsiaTheme="minorHAnsi" w:hAnsi="Garamond" w:cs="Arial"/>
          <w:sz w:val="24"/>
          <w:szCs w:val="24"/>
        </w:rPr>
        <w:lastRenderedPageBreak/>
        <w:t>Okvirni sporazum</w:t>
      </w:r>
      <w:r w:rsidRPr="00B81D8F">
        <w:rPr>
          <w:rFonts w:ascii="Garamond" w:eastAsiaTheme="minorHAnsi" w:hAnsi="Garamond" w:cs="Arial"/>
          <w:sz w:val="24"/>
          <w:szCs w:val="24"/>
        </w:rPr>
        <w:t xml:space="preserve"> je sklenjen pod razveznim pogojem, ki se uresniči, če je naročnik seznanjen, da je sodišče s pravnomočno odločitvijo ugotovilo kršitev obveznosti iz drugega odstavka 3. člena tega zakona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w:t>
      </w:r>
      <w:r w:rsidR="003C6270">
        <w:rPr>
          <w:rFonts w:ascii="Garamond" w:eastAsiaTheme="minorHAnsi" w:hAnsi="Garamond" w:cs="Arial"/>
          <w:sz w:val="24"/>
          <w:szCs w:val="24"/>
        </w:rPr>
        <w:t>ZJN-3</w:t>
      </w:r>
      <w:r w:rsidRPr="00B81D8F">
        <w:rPr>
          <w:rFonts w:ascii="Garamond" w:eastAsiaTheme="minorHAnsi" w:hAnsi="Garamond" w:cs="Arial"/>
          <w:sz w:val="24"/>
          <w:szCs w:val="24"/>
        </w:rPr>
        <w:t xml:space="preserve">, ali sam prevzame del, ki ga je oddal v </w:t>
      </w:r>
      <w:proofErr w:type="spellStart"/>
      <w:r w:rsidRPr="00B81D8F">
        <w:rPr>
          <w:rFonts w:ascii="Garamond" w:eastAsiaTheme="minorHAnsi" w:hAnsi="Garamond" w:cs="Arial"/>
          <w:sz w:val="24"/>
          <w:szCs w:val="24"/>
        </w:rPr>
        <w:t>podizvajanje</w:t>
      </w:r>
      <w:proofErr w:type="spellEnd"/>
      <w:r w:rsidRPr="00B81D8F">
        <w:rPr>
          <w:rFonts w:ascii="Garamond" w:eastAsiaTheme="minorHAnsi" w:hAnsi="Garamond" w:cs="Arial"/>
          <w:sz w:val="24"/>
          <w:szCs w:val="24"/>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sidR="003C6270">
        <w:rPr>
          <w:rFonts w:ascii="Garamond" w:eastAsiaTheme="minorHAnsi" w:hAnsi="Garamond" w:cs="Arial"/>
          <w:sz w:val="24"/>
          <w:szCs w:val="24"/>
        </w:rPr>
        <w:t>ZJN-3</w:t>
      </w:r>
      <w:r w:rsidRPr="00B81D8F">
        <w:rPr>
          <w:rFonts w:ascii="Garamond" w:eastAsiaTheme="minorHAnsi" w:hAnsi="Garamond" w:cs="Arial"/>
          <w:sz w:val="24"/>
          <w:szCs w:val="24"/>
        </w:rPr>
        <w:t>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 .</w:t>
      </w:r>
    </w:p>
    <w:p w14:paraId="4B8280B8" w14:textId="77777777" w:rsidR="00E92762" w:rsidRDefault="00E92762" w:rsidP="00AF7761">
      <w:pPr>
        <w:autoSpaceDE w:val="0"/>
        <w:autoSpaceDN w:val="0"/>
        <w:adjustRightInd w:val="0"/>
        <w:spacing w:line="312" w:lineRule="auto"/>
        <w:ind w:left="284"/>
        <w:jc w:val="both"/>
        <w:rPr>
          <w:rFonts w:ascii="Garamond" w:eastAsiaTheme="minorHAnsi" w:hAnsi="Garamond" w:cs="Arial"/>
          <w:sz w:val="24"/>
          <w:szCs w:val="24"/>
        </w:rPr>
      </w:pPr>
    </w:p>
    <w:p w14:paraId="4E44306E" w14:textId="67D402F6" w:rsidR="00AF7761" w:rsidRPr="00DA70FC" w:rsidRDefault="00AF7761" w:rsidP="00AF7761">
      <w:pPr>
        <w:autoSpaceDE w:val="0"/>
        <w:autoSpaceDN w:val="0"/>
        <w:adjustRightInd w:val="0"/>
        <w:spacing w:line="312" w:lineRule="auto"/>
        <w:ind w:left="284"/>
        <w:jc w:val="both"/>
        <w:rPr>
          <w:rFonts w:ascii="Garamond" w:hAnsi="Garamond"/>
          <w:sz w:val="24"/>
          <w:szCs w:val="24"/>
        </w:rPr>
      </w:pPr>
      <w:r w:rsidRPr="00DA70FC">
        <w:rPr>
          <w:rFonts w:ascii="Garamond" w:hAnsi="Garamond"/>
          <w:sz w:val="24"/>
          <w:szCs w:val="24"/>
        </w:rPr>
        <w:t>15. člen</w:t>
      </w:r>
    </w:p>
    <w:p w14:paraId="2902BBFC" w14:textId="77777777" w:rsidR="00AF7761" w:rsidRPr="00DA70FC" w:rsidRDefault="00AF7761" w:rsidP="00AF7761">
      <w:pPr>
        <w:autoSpaceDE w:val="0"/>
        <w:autoSpaceDN w:val="0"/>
        <w:adjustRightInd w:val="0"/>
        <w:spacing w:line="312" w:lineRule="auto"/>
        <w:jc w:val="both"/>
        <w:rPr>
          <w:rFonts w:ascii="Garamond" w:hAnsi="Garamond"/>
          <w:sz w:val="24"/>
          <w:szCs w:val="24"/>
        </w:rPr>
      </w:pPr>
      <w:r w:rsidRPr="00DA70FC">
        <w:rPr>
          <w:rFonts w:ascii="Garamond" w:hAnsi="Garamond"/>
          <w:sz w:val="24"/>
          <w:szCs w:val="24"/>
        </w:rPr>
        <w:t xml:space="preserve">Vsaka stranka lahko odstopi od sporazuma: </w:t>
      </w:r>
    </w:p>
    <w:p w14:paraId="68F28C16" w14:textId="77777777" w:rsidR="00AF7761" w:rsidRPr="00DA70FC" w:rsidRDefault="00AF7761" w:rsidP="00AF7761">
      <w:pPr>
        <w:numPr>
          <w:ilvl w:val="0"/>
          <w:numId w:val="10"/>
        </w:numPr>
        <w:autoSpaceDE w:val="0"/>
        <w:autoSpaceDN w:val="0"/>
        <w:adjustRightInd w:val="0"/>
        <w:spacing w:after="0" w:line="312" w:lineRule="auto"/>
        <w:contextualSpacing/>
        <w:jc w:val="both"/>
        <w:rPr>
          <w:rFonts w:ascii="Garamond" w:hAnsi="Garamond"/>
          <w:sz w:val="24"/>
          <w:szCs w:val="24"/>
        </w:rPr>
      </w:pPr>
      <w:r w:rsidRPr="00DA70FC">
        <w:rPr>
          <w:rFonts w:ascii="Garamond" w:hAnsi="Garamond"/>
          <w:sz w:val="24"/>
          <w:szCs w:val="24"/>
        </w:rPr>
        <w:t xml:space="preserve">če druga stranka krši okvirni sporazum pod pogoji in na način, kot je v njej določeno, </w:t>
      </w:r>
    </w:p>
    <w:p w14:paraId="3BF50428" w14:textId="77777777" w:rsidR="00AF7761" w:rsidRPr="00DA70FC" w:rsidRDefault="00AF7761" w:rsidP="00AF7761">
      <w:pPr>
        <w:numPr>
          <w:ilvl w:val="0"/>
          <w:numId w:val="10"/>
        </w:numPr>
        <w:autoSpaceDE w:val="0"/>
        <w:autoSpaceDN w:val="0"/>
        <w:adjustRightInd w:val="0"/>
        <w:spacing w:after="0" w:line="312" w:lineRule="auto"/>
        <w:contextualSpacing/>
        <w:jc w:val="both"/>
        <w:rPr>
          <w:rFonts w:ascii="Garamond" w:hAnsi="Garamond"/>
          <w:sz w:val="24"/>
          <w:szCs w:val="24"/>
        </w:rPr>
      </w:pPr>
      <w:r w:rsidRPr="00DA70FC">
        <w:rPr>
          <w:rFonts w:ascii="Garamond" w:hAnsi="Garamond"/>
          <w:sz w:val="24"/>
          <w:szCs w:val="24"/>
        </w:rPr>
        <w:t xml:space="preserve">iz krivdnih razlogov (nestrokovno, nepravočasno, nevestno opravljanje storitev). </w:t>
      </w:r>
    </w:p>
    <w:p w14:paraId="41AD360B" w14:textId="77777777" w:rsidR="00AF7761" w:rsidRPr="00DA70FC" w:rsidRDefault="00AF7761" w:rsidP="00AF7761">
      <w:pPr>
        <w:autoSpaceDE w:val="0"/>
        <w:autoSpaceDN w:val="0"/>
        <w:adjustRightInd w:val="0"/>
        <w:spacing w:line="312" w:lineRule="auto"/>
        <w:jc w:val="both"/>
        <w:rPr>
          <w:rFonts w:ascii="Garamond" w:hAnsi="Garamond"/>
          <w:sz w:val="24"/>
          <w:szCs w:val="24"/>
        </w:rPr>
      </w:pPr>
    </w:p>
    <w:p w14:paraId="2CFF10B9" w14:textId="77777777" w:rsidR="00AF7761" w:rsidRPr="00DA70FC" w:rsidRDefault="00AF7761" w:rsidP="00AF7761">
      <w:pPr>
        <w:autoSpaceDE w:val="0"/>
        <w:autoSpaceDN w:val="0"/>
        <w:adjustRightInd w:val="0"/>
        <w:spacing w:line="312" w:lineRule="auto"/>
        <w:jc w:val="both"/>
        <w:rPr>
          <w:rFonts w:ascii="Garamond" w:hAnsi="Garamond"/>
          <w:sz w:val="24"/>
          <w:szCs w:val="24"/>
        </w:rPr>
      </w:pPr>
      <w:r w:rsidRPr="00DA70FC">
        <w:rPr>
          <w:rFonts w:ascii="Garamond" w:hAnsi="Garamond"/>
          <w:sz w:val="24"/>
          <w:szCs w:val="24"/>
        </w:rPr>
        <w:t xml:space="preserve">Odstop od pogodbe se izvede po sodni poti. </w:t>
      </w:r>
    </w:p>
    <w:p w14:paraId="5031630C" w14:textId="77777777" w:rsidR="00AF7761" w:rsidRPr="00DA70FC" w:rsidRDefault="00AF7761" w:rsidP="00AF7761">
      <w:pPr>
        <w:autoSpaceDE w:val="0"/>
        <w:autoSpaceDN w:val="0"/>
        <w:adjustRightInd w:val="0"/>
        <w:spacing w:line="312" w:lineRule="auto"/>
        <w:ind w:left="644"/>
        <w:jc w:val="both"/>
        <w:rPr>
          <w:rFonts w:ascii="Garamond" w:hAnsi="Garamond"/>
          <w:sz w:val="24"/>
          <w:szCs w:val="24"/>
        </w:rPr>
      </w:pPr>
      <w:r w:rsidRPr="00DA70FC">
        <w:rPr>
          <w:rFonts w:ascii="Garamond" w:hAnsi="Garamond"/>
          <w:sz w:val="24"/>
          <w:szCs w:val="24"/>
        </w:rPr>
        <w:t>16.   člen</w:t>
      </w:r>
    </w:p>
    <w:p w14:paraId="11B19509" w14:textId="77777777" w:rsidR="00AF7761" w:rsidRPr="00DA70FC" w:rsidRDefault="00AF7761" w:rsidP="00AF7761">
      <w:pPr>
        <w:autoSpaceDE w:val="0"/>
        <w:autoSpaceDN w:val="0"/>
        <w:adjustRightInd w:val="0"/>
        <w:spacing w:line="312" w:lineRule="auto"/>
        <w:jc w:val="both"/>
        <w:rPr>
          <w:rFonts w:ascii="Garamond" w:hAnsi="Garamond"/>
          <w:sz w:val="24"/>
          <w:szCs w:val="24"/>
        </w:rPr>
      </w:pPr>
      <w:r w:rsidRPr="00DA70FC">
        <w:rPr>
          <w:rFonts w:ascii="Garamond" w:hAnsi="Garamond"/>
          <w:sz w:val="24"/>
          <w:szCs w:val="24"/>
        </w:rPr>
        <w:t xml:space="preserve">Pogodbeni stranki lahko med trajanjem  tudi sporazumno razvežeta  sporazum. </w:t>
      </w:r>
    </w:p>
    <w:p w14:paraId="64AF2D4B" w14:textId="77777777" w:rsidR="00AF7761" w:rsidRPr="00DA70FC" w:rsidRDefault="00AF7761" w:rsidP="00AF7761">
      <w:pPr>
        <w:autoSpaceDE w:val="0"/>
        <w:autoSpaceDN w:val="0"/>
        <w:adjustRightInd w:val="0"/>
        <w:spacing w:line="312" w:lineRule="auto"/>
        <w:jc w:val="both"/>
        <w:rPr>
          <w:rFonts w:ascii="Garamond" w:hAnsi="Garamond"/>
          <w:sz w:val="24"/>
          <w:szCs w:val="24"/>
        </w:rPr>
      </w:pPr>
      <w:r w:rsidRPr="00DA70FC">
        <w:rPr>
          <w:rFonts w:ascii="Garamond" w:hAnsi="Garamond"/>
          <w:sz w:val="24"/>
          <w:szCs w:val="24"/>
        </w:rPr>
        <w:lastRenderedPageBreak/>
        <w:t xml:space="preserve">Stranki se sporazumeta za razvezo sporazuma v primeru, da ugotovita, da je nadaljnje opravljanje storitev ni smotrno ali nemogoče. To storita pisno s podpisom posebne izjave. </w:t>
      </w:r>
    </w:p>
    <w:p w14:paraId="2F698AD6" w14:textId="77777777" w:rsidR="00AF7761" w:rsidRPr="00DA70FC" w:rsidRDefault="00AF7761" w:rsidP="00AF7761">
      <w:pPr>
        <w:spacing w:after="0" w:line="312" w:lineRule="auto"/>
        <w:contextualSpacing/>
        <w:jc w:val="both"/>
        <w:rPr>
          <w:rFonts w:ascii="Garamond" w:hAnsi="Garamond"/>
          <w:sz w:val="24"/>
          <w:szCs w:val="24"/>
          <w:lang w:eastAsia="sl-SI"/>
        </w:rPr>
      </w:pPr>
    </w:p>
    <w:p w14:paraId="7EFFFF7E"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PROTIKORUPCIJSKA KLAVZULA</w:t>
      </w:r>
    </w:p>
    <w:p w14:paraId="3DF9771D" w14:textId="77777777" w:rsidR="00AF7761" w:rsidRPr="00DA70FC" w:rsidRDefault="00AF7761" w:rsidP="00AF7761">
      <w:pPr>
        <w:spacing w:after="0" w:line="312" w:lineRule="auto"/>
        <w:ind w:left="644"/>
        <w:contextualSpacing/>
        <w:jc w:val="both"/>
        <w:rPr>
          <w:rFonts w:ascii="Garamond" w:hAnsi="Garamond"/>
          <w:sz w:val="24"/>
          <w:szCs w:val="24"/>
          <w:lang w:eastAsia="sl-SI"/>
        </w:rPr>
      </w:pPr>
      <w:r w:rsidRPr="00DA70FC">
        <w:rPr>
          <w:rFonts w:ascii="Garamond" w:hAnsi="Garamond"/>
          <w:sz w:val="24"/>
          <w:szCs w:val="24"/>
          <w:lang w:eastAsia="sl-SI"/>
        </w:rPr>
        <w:t>17. člen</w:t>
      </w:r>
    </w:p>
    <w:p w14:paraId="265B7492"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Pogodba, pri kateri kdo v imenu ali na račun druge pogodbene stranke, predstavniku ali posredniku organa ali organizacije iz javnega sektorja obljubi, ponudi ali da kakšno nedovoljeno korist za:</w:t>
      </w:r>
    </w:p>
    <w:p w14:paraId="1D93C122"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pridobitev posla ali</w:t>
      </w:r>
    </w:p>
    <w:p w14:paraId="486502C1"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za sklenitev posla pod ugodnejšimi pogoji ali</w:t>
      </w:r>
    </w:p>
    <w:p w14:paraId="662771F0"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za opustitev dolžnega nadzora nad izvajanjem pogodbenih obveznosti ali</w:t>
      </w:r>
    </w:p>
    <w:p w14:paraId="124AFD80"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1EBCDE5"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je nična, če pa pogodba še ni veljavna, se šteje, da pogodba ni bila sklenjena.</w:t>
      </w:r>
    </w:p>
    <w:p w14:paraId="253987C0" w14:textId="77777777" w:rsidR="00AF7761" w:rsidRPr="00DA70FC" w:rsidRDefault="00AF7761" w:rsidP="00AF7761">
      <w:pPr>
        <w:spacing w:line="312" w:lineRule="auto"/>
        <w:jc w:val="both"/>
        <w:rPr>
          <w:rFonts w:ascii="Garamond" w:hAnsi="Garamond"/>
          <w:sz w:val="24"/>
          <w:szCs w:val="24"/>
        </w:rPr>
      </w:pPr>
    </w:p>
    <w:p w14:paraId="2B198A72"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REŠEVANJE SPOROV</w:t>
      </w:r>
    </w:p>
    <w:p w14:paraId="0DE10C03" w14:textId="41110C7F"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lang w:eastAsia="sl-SI"/>
        </w:rPr>
        <w:t xml:space="preserve">   1</w:t>
      </w:r>
      <w:r w:rsidR="005E0422">
        <w:rPr>
          <w:rFonts w:ascii="Garamond" w:hAnsi="Garamond"/>
          <w:sz w:val="24"/>
          <w:szCs w:val="24"/>
          <w:lang w:eastAsia="sl-SI"/>
        </w:rPr>
        <w:t>8.</w:t>
      </w:r>
      <w:r w:rsidRPr="00DA70FC">
        <w:rPr>
          <w:rFonts w:ascii="Garamond" w:hAnsi="Garamond"/>
          <w:sz w:val="24"/>
          <w:szCs w:val="24"/>
          <w:lang w:eastAsia="sl-SI"/>
        </w:rPr>
        <w:t xml:space="preserve">  člen</w:t>
      </w:r>
    </w:p>
    <w:p w14:paraId="0D968557"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xml:space="preserve">Morebitne spore, ki bi nastali v zvezi z izvajanjem te pogodbe, bodo stranke skušale rešiti sporazumno. Če spornega vprašanja ne bo možno rešiti sporazumno, je za reševanje sporov pristojno sodišče po sedežu naročnika. </w:t>
      </w:r>
    </w:p>
    <w:p w14:paraId="62862190" w14:textId="77777777" w:rsidR="00AF7761" w:rsidRPr="00DA70FC" w:rsidRDefault="00AF7761" w:rsidP="00AF7761">
      <w:pPr>
        <w:spacing w:line="312" w:lineRule="auto"/>
        <w:jc w:val="both"/>
        <w:rPr>
          <w:rFonts w:ascii="Garamond" w:hAnsi="Garamond"/>
          <w:sz w:val="24"/>
          <w:szCs w:val="24"/>
        </w:rPr>
      </w:pPr>
    </w:p>
    <w:p w14:paraId="4EC26BAD"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KONČNE DOLOČBE</w:t>
      </w:r>
    </w:p>
    <w:p w14:paraId="13A9A7F0" w14:textId="5DCBFBCE" w:rsidR="00AF7761" w:rsidRPr="00DA70FC" w:rsidRDefault="005E0422" w:rsidP="00AF7761">
      <w:pPr>
        <w:spacing w:line="312" w:lineRule="auto"/>
        <w:ind w:left="644"/>
        <w:jc w:val="both"/>
        <w:rPr>
          <w:rFonts w:ascii="Garamond" w:hAnsi="Garamond"/>
          <w:sz w:val="24"/>
          <w:szCs w:val="24"/>
        </w:rPr>
      </w:pPr>
      <w:r>
        <w:rPr>
          <w:rFonts w:ascii="Garamond" w:hAnsi="Garamond"/>
          <w:sz w:val="24"/>
          <w:szCs w:val="24"/>
        </w:rPr>
        <w:t>19</w:t>
      </w:r>
      <w:r w:rsidR="00AF7761" w:rsidRPr="00DA70FC">
        <w:rPr>
          <w:rFonts w:ascii="Garamond" w:hAnsi="Garamond"/>
          <w:sz w:val="24"/>
          <w:szCs w:val="24"/>
        </w:rPr>
        <w:t>. člen</w:t>
      </w:r>
    </w:p>
    <w:p w14:paraId="6E9C5EBA" w14:textId="3CAD3355"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Okvirni sporazum velja</w:t>
      </w:r>
      <w:r w:rsidR="005E0422">
        <w:rPr>
          <w:rFonts w:ascii="Garamond" w:hAnsi="Garamond"/>
          <w:sz w:val="24"/>
          <w:szCs w:val="24"/>
        </w:rPr>
        <w:t xml:space="preserve"> 36 mesecev.</w:t>
      </w:r>
      <w:r w:rsidRPr="00DA70FC">
        <w:rPr>
          <w:rFonts w:ascii="Garamond" w:hAnsi="Garamond"/>
          <w:sz w:val="24"/>
          <w:szCs w:val="24"/>
        </w:rPr>
        <w:t>. Okvirni sporazum je sklenjen, ko ga podpišeta obe pogodbeni stranki in začne veljati, ko naročnik prejme zavarovanje za dobro izvedbo pogodbenih obveznosti.</w:t>
      </w:r>
    </w:p>
    <w:p w14:paraId="7FEAFCC7" w14:textId="3BE55A8E"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xml:space="preserve">Ta sporazum je napisan v </w:t>
      </w:r>
      <w:r w:rsidR="003B0652">
        <w:rPr>
          <w:rFonts w:ascii="Garamond" w:hAnsi="Garamond"/>
          <w:sz w:val="24"/>
          <w:szCs w:val="24"/>
        </w:rPr>
        <w:t>2</w:t>
      </w:r>
      <w:r w:rsidRPr="00DA70FC">
        <w:rPr>
          <w:rFonts w:ascii="Garamond" w:hAnsi="Garamond"/>
          <w:sz w:val="24"/>
          <w:szCs w:val="24"/>
        </w:rPr>
        <w:t xml:space="preserve"> (</w:t>
      </w:r>
      <w:r w:rsidR="003B0652">
        <w:rPr>
          <w:rFonts w:ascii="Garamond" w:hAnsi="Garamond"/>
          <w:sz w:val="24"/>
          <w:szCs w:val="24"/>
        </w:rPr>
        <w:t>dveh</w:t>
      </w:r>
      <w:r w:rsidRPr="00DA70FC">
        <w:rPr>
          <w:rFonts w:ascii="Garamond" w:hAnsi="Garamond"/>
          <w:sz w:val="24"/>
          <w:szCs w:val="24"/>
        </w:rPr>
        <w:t xml:space="preserve">) enakih izvodih, od katerih naročnik prejme </w:t>
      </w:r>
      <w:r w:rsidR="003B0652">
        <w:rPr>
          <w:rFonts w:ascii="Garamond" w:hAnsi="Garamond"/>
          <w:sz w:val="24"/>
          <w:szCs w:val="24"/>
        </w:rPr>
        <w:t>1</w:t>
      </w:r>
      <w:r w:rsidRPr="00DA70FC">
        <w:rPr>
          <w:rFonts w:ascii="Garamond" w:hAnsi="Garamond"/>
          <w:sz w:val="24"/>
          <w:szCs w:val="24"/>
        </w:rPr>
        <w:t xml:space="preserve"> (</w:t>
      </w:r>
      <w:r w:rsidR="003B0652">
        <w:rPr>
          <w:rFonts w:ascii="Garamond" w:hAnsi="Garamond"/>
          <w:sz w:val="24"/>
          <w:szCs w:val="24"/>
        </w:rPr>
        <w:t>en</w:t>
      </w:r>
      <w:r w:rsidRPr="00DA70FC">
        <w:rPr>
          <w:rFonts w:ascii="Garamond" w:hAnsi="Garamond"/>
          <w:sz w:val="24"/>
          <w:szCs w:val="24"/>
        </w:rPr>
        <w:t>), izvajalec pa 1 (en) izvod.</w:t>
      </w:r>
    </w:p>
    <w:p w14:paraId="74F05E31" w14:textId="77777777" w:rsidR="00AF7761" w:rsidRPr="00DA70FC" w:rsidRDefault="00AF7761" w:rsidP="00AF7761">
      <w:pPr>
        <w:spacing w:line="312" w:lineRule="auto"/>
        <w:jc w:val="both"/>
        <w:rPr>
          <w:rFonts w:ascii="Garamond" w:hAnsi="Garamond"/>
          <w:sz w:val="24"/>
          <w:szCs w:val="24"/>
        </w:rPr>
      </w:pPr>
    </w:p>
    <w:p w14:paraId="445A8067" w14:textId="77777777" w:rsidR="00AF7761" w:rsidRPr="00DA70FC" w:rsidRDefault="00AF7761" w:rsidP="00AF7761">
      <w:pPr>
        <w:spacing w:line="312" w:lineRule="auto"/>
        <w:jc w:val="both"/>
        <w:rPr>
          <w:rFonts w:ascii="Garamond" w:hAnsi="Garamond"/>
          <w:sz w:val="24"/>
          <w:szCs w:val="24"/>
        </w:rPr>
      </w:pPr>
    </w:p>
    <w:p w14:paraId="5EFCB9F8"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V________________ dne: __________</w:t>
      </w:r>
      <w:r w:rsidRPr="00DA70FC">
        <w:rPr>
          <w:rFonts w:ascii="Garamond" w:hAnsi="Garamond"/>
          <w:sz w:val="24"/>
          <w:szCs w:val="24"/>
        </w:rPr>
        <w:tab/>
      </w:r>
      <w:r w:rsidRPr="00DA70FC">
        <w:rPr>
          <w:rFonts w:ascii="Garamond" w:hAnsi="Garamond"/>
          <w:sz w:val="24"/>
          <w:szCs w:val="24"/>
        </w:rPr>
        <w:tab/>
        <w:t>V________________ dne: __________</w:t>
      </w:r>
    </w:p>
    <w:p w14:paraId="20775508"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Številka: _________________________</w:t>
      </w:r>
      <w:r w:rsidRPr="00DA70FC">
        <w:rPr>
          <w:rFonts w:ascii="Garamond" w:hAnsi="Garamond"/>
          <w:sz w:val="24"/>
          <w:szCs w:val="24"/>
        </w:rPr>
        <w:tab/>
      </w:r>
      <w:r w:rsidRPr="00DA70FC">
        <w:rPr>
          <w:rFonts w:ascii="Garamond" w:hAnsi="Garamond"/>
          <w:sz w:val="24"/>
          <w:szCs w:val="24"/>
        </w:rPr>
        <w:tab/>
        <w:t>Številka: ____________________</w:t>
      </w:r>
    </w:p>
    <w:p w14:paraId="1D05EA00" w14:textId="77777777" w:rsidR="00AF7761" w:rsidRPr="00DA70FC" w:rsidRDefault="00AF7761" w:rsidP="00AF7761">
      <w:pPr>
        <w:spacing w:line="312" w:lineRule="auto"/>
        <w:jc w:val="both"/>
        <w:rPr>
          <w:rFonts w:ascii="Garamond" w:eastAsia="Arial Unicode MS" w:hAnsi="Garamond"/>
          <w:sz w:val="24"/>
          <w:szCs w:val="24"/>
          <w:lang w:eastAsia="sl-SI"/>
        </w:rPr>
      </w:pPr>
      <w:r w:rsidRPr="00DA70FC">
        <w:rPr>
          <w:rFonts w:ascii="Garamond" w:hAnsi="Garamond"/>
          <w:sz w:val="24"/>
          <w:szCs w:val="24"/>
        </w:rPr>
        <w:t xml:space="preserve">IZVAJALEC :   </w:t>
      </w:r>
      <w:r w:rsidRPr="00DA70FC">
        <w:rPr>
          <w:rFonts w:ascii="Garamond" w:hAnsi="Garamond"/>
          <w:sz w:val="24"/>
          <w:szCs w:val="24"/>
        </w:rPr>
        <w:tab/>
      </w:r>
      <w:r w:rsidRPr="00DA70FC">
        <w:rPr>
          <w:rFonts w:ascii="Garamond" w:hAnsi="Garamond"/>
          <w:sz w:val="24"/>
          <w:szCs w:val="24"/>
        </w:rPr>
        <w:tab/>
      </w:r>
      <w:r w:rsidRPr="00DA70FC">
        <w:rPr>
          <w:rFonts w:ascii="Garamond" w:hAnsi="Garamond"/>
          <w:sz w:val="24"/>
          <w:szCs w:val="24"/>
        </w:rPr>
        <w:tab/>
      </w:r>
      <w:r w:rsidRPr="00DA70FC">
        <w:rPr>
          <w:rFonts w:ascii="Garamond" w:hAnsi="Garamond"/>
          <w:sz w:val="24"/>
          <w:szCs w:val="24"/>
        </w:rPr>
        <w:tab/>
        <w:t xml:space="preserve">   </w:t>
      </w:r>
      <w:r w:rsidRPr="00DA70FC">
        <w:rPr>
          <w:rFonts w:ascii="Garamond" w:hAnsi="Garamond"/>
          <w:sz w:val="24"/>
          <w:szCs w:val="24"/>
        </w:rPr>
        <w:tab/>
        <w:t>NAROČNIK:</w:t>
      </w:r>
    </w:p>
    <w:p w14:paraId="0AD1E3D4" w14:textId="59A09464" w:rsidR="0079221C" w:rsidRDefault="0079221C">
      <w:pPr>
        <w:spacing w:after="160" w:line="259" w:lineRule="auto"/>
      </w:pPr>
      <w:r>
        <w:br w:type="page"/>
      </w:r>
    </w:p>
    <w:p w14:paraId="70CD3873" w14:textId="394429DB" w:rsidR="0079221C" w:rsidRPr="0079221C" w:rsidRDefault="0079221C" w:rsidP="0079221C">
      <w:pPr>
        <w:widowControl w:val="0"/>
        <w:autoSpaceDE w:val="0"/>
        <w:autoSpaceDN w:val="0"/>
        <w:adjustRightInd w:val="0"/>
        <w:spacing w:after="0" w:line="240" w:lineRule="auto"/>
        <w:jc w:val="right"/>
        <w:rPr>
          <w:rFonts w:ascii="Garamond" w:eastAsia="Times New Roman" w:hAnsi="Garamond"/>
          <w:b/>
          <w:sz w:val="24"/>
          <w:szCs w:val="24"/>
          <w:lang w:eastAsia="sl-SI"/>
        </w:rPr>
      </w:pPr>
      <w:r w:rsidRPr="0079221C">
        <w:rPr>
          <w:rFonts w:ascii="Garamond" w:eastAsia="Times New Roman" w:hAnsi="Garamond"/>
          <w:b/>
          <w:bCs/>
          <w:color w:val="000000"/>
          <w:sz w:val="24"/>
          <w:szCs w:val="24"/>
          <w:lang w:eastAsia="sl-SI"/>
        </w:rPr>
        <w:lastRenderedPageBreak/>
        <w:t xml:space="preserve">                                                                                                                     OBR-</w:t>
      </w:r>
      <w:r>
        <w:rPr>
          <w:rFonts w:ascii="Garamond" w:eastAsia="Times New Roman" w:hAnsi="Garamond"/>
          <w:b/>
          <w:bCs/>
          <w:color w:val="000000"/>
          <w:sz w:val="24"/>
          <w:szCs w:val="24"/>
          <w:lang w:eastAsia="sl-SI"/>
        </w:rPr>
        <w:t>8</w:t>
      </w:r>
    </w:p>
    <w:p w14:paraId="0BFB9542" w14:textId="77777777" w:rsidR="0079221C" w:rsidRPr="0079221C" w:rsidRDefault="0079221C" w:rsidP="0079221C">
      <w:pPr>
        <w:suppressAutoHyphens/>
        <w:spacing w:after="0" w:line="240" w:lineRule="auto"/>
        <w:jc w:val="center"/>
        <w:rPr>
          <w:rFonts w:ascii="Garamond" w:eastAsia="Times New Roman" w:hAnsi="Garamond"/>
          <w:b/>
          <w:sz w:val="24"/>
          <w:szCs w:val="24"/>
          <w:lang w:eastAsia="sl-SI"/>
        </w:rPr>
      </w:pPr>
    </w:p>
    <w:p w14:paraId="4D99C20B" w14:textId="77777777" w:rsidR="0079221C" w:rsidRPr="0079221C" w:rsidRDefault="0079221C" w:rsidP="0079221C">
      <w:pPr>
        <w:suppressAutoHyphens/>
        <w:spacing w:after="0" w:line="240" w:lineRule="auto"/>
        <w:jc w:val="center"/>
        <w:rPr>
          <w:rFonts w:ascii="Garamond" w:eastAsia="Times New Roman" w:hAnsi="Garamond"/>
          <w:sz w:val="24"/>
          <w:szCs w:val="24"/>
          <w:lang w:eastAsia="sl-SI"/>
        </w:rPr>
      </w:pPr>
      <w:r w:rsidRPr="0079221C">
        <w:rPr>
          <w:rFonts w:ascii="Garamond" w:eastAsia="Times New Roman" w:hAnsi="Garamond"/>
          <w:b/>
          <w:sz w:val="24"/>
          <w:szCs w:val="24"/>
          <w:lang w:eastAsia="sl-SI"/>
        </w:rPr>
        <w:t>IZJAVA O UDELEŽBI FIZIČNIH IN PRAVNIH OSEB V LASTNIŠTVU PONUDNIKA</w:t>
      </w:r>
    </w:p>
    <w:p w14:paraId="1EB5FB43" w14:textId="77777777" w:rsidR="0079221C" w:rsidRPr="0079221C" w:rsidRDefault="0079221C" w:rsidP="0079221C">
      <w:pPr>
        <w:spacing w:after="0" w:line="240" w:lineRule="auto"/>
        <w:rPr>
          <w:rFonts w:ascii="Garamond" w:eastAsia="Times New Roman" w:hAnsi="Garamond"/>
          <w:sz w:val="24"/>
          <w:szCs w:val="24"/>
          <w:lang w:eastAsia="sl-SI"/>
        </w:rPr>
      </w:pPr>
      <w:r w:rsidRPr="0079221C">
        <w:rPr>
          <w:rFonts w:ascii="Garamond" w:eastAsia="Times New Roman" w:hAnsi="Garamond"/>
          <w:sz w:val="24"/>
          <w:szCs w:val="24"/>
          <w:lang w:eastAsia="sl-SI"/>
        </w:rPr>
        <w:t>v skladu s 6. odstavkom 14. člena Zakona o integriteti in preprečevanju korupcije (ZIntPK-1-UPB2)</w:t>
      </w:r>
    </w:p>
    <w:p w14:paraId="4674F5F5" w14:textId="77777777" w:rsidR="0079221C" w:rsidRPr="0079221C" w:rsidRDefault="0079221C" w:rsidP="0079221C">
      <w:pPr>
        <w:spacing w:after="0" w:line="240" w:lineRule="auto"/>
        <w:rPr>
          <w:rFonts w:ascii="Garamond" w:eastAsia="Times New Roman" w:hAnsi="Garamond"/>
          <w:sz w:val="24"/>
          <w:szCs w:val="24"/>
          <w:lang w:eastAsia="sl-SI"/>
        </w:rPr>
      </w:pPr>
    </w:p>
    <w:p w14:paraId="100C8FD3" w14:textId="77777777" w:rsidR="0079221C" w:rsidRPr="0079221C" w:rsidRDefault="0079221C" w:rsidP="0079221C">
      <w:pPr>
        <w:spacing w:after="0" w:line="240" w:lineRule="auto"/>
        <w:rPr>
          <w:rFonts w:ascii="Garamond" w:eastAsia="Times New Roman" w:hAnsi="Garamond"/>
          <w:sz w:val="24"/>
          <w:szCs w:val="24"/>
          <w:lang w:eastAsia="sl-SI"/>
        </w:rPr>
      </w:pPr>
      <w:r w:rsidRPr="0079221C">
        <w:rPr>
          <w:rFonts w:ascii="Garamond" w:eastAsia="Times New Roman" w:hAnsi="Garamond"/>
          <w:sz w:val="24"/>
          <w:szCs w:val="24"/>
          <w:lang w:eastAsia="sl-SI"/>
        </w:rPr>
        <w:t>Podatki o ponudniku/podizvajalcu (v nadaljevanju ponudniku):</w:t>
      </w:r>
    </w:p>
    <w:p w14:paraId="4CF640A2" w14:textId="77777777" w:rsidR="0079221C" w:rsidRPr="0079221C" w:rsidRDefault="0079221C" w:rsidP="0079221C">
      <w:pPr>
        <w:spacing w:after="0" w:line="240" w:lineRule="auto"/>
        <w:rPr>
          <w:rFonts w:ascii="Garamond" w:eastAsia="Times New Roman" w:hAnsi="Garamond"/>
          <w:b/>
          <w:sz w:val="24"/>
          <w:szCs w:val="24"/>
          <w:lang w:eastAsia="sl-SI"/>
        </w:rPr>
      </w:pPr>
    </w:p>
    <w:p w14:paraId="1E1A5C6C" w14:textId="77777777" w:rsidR="0079221C" w:rsidRPr="0079221C" w:rsidRDefault="0079221C" w:rsidP="0079221C">
      <w:pPr>
        <w:spacing w:after="0" w:line="240" w:lineRule="auto"/>
        <w:rPr>
          <w:rFonts w:ascii="Garamond" w:eastAsia="Times New Roman" w:hAnsi="Garamond"/>
          <w:b/>
          <w:sz w:val="24"/>
          <w:szCs w:val="24"/>
          <w:lang w:eastAsia="sl-SI"/>
        </w:rPr>
      </w:pPr>
      <w:r w:rsidRPr="0079221C">
        <w:rPr>
          <w:rFonts w:ascii="Garamond" w:eastAsia="Times New Roman" w:hAnsi="Garamond"/>
          <w:b/>
          <w:sz w:val="24"/>
          <w:szCs w:val="24"/>
          <w:lang w:eastAsia="sl-SI"/>
        </w:rPr>
        <w:t>Naziv:</w:t>
      </w:r>
      <w:r w:rsidRPr="0079221C">
        <w:rPr>
          <w:rFonts w:ascii="Garamond" w:eastAsia="Times New Roman" w:hAnsi="Garamond"/>
          <w:sz w:val="24"/>
          <w:szCs w:val="24"/>
          <w:lang w:eastAsia="sl-SI"/>
        </w:rPr>
        <w:t xml:space="preserve"> _____________________________________</w:t>
      </w:r>
      <w:r w:rsidRPr="0079221C">
        <w:rPr>
          <w:rFonts w:ascii="Garamond" w:eastAsia="Times New Roman" w:hAnsi="Garamond"/>
          <w:b/>
          <w:sz w:val="24"/>
          <w:szCs w:val="24"/>
          <w:lang w:eastAsia="sl-SI"/>
        </w:rPr>
        <w:t xml:space="preserve"> </w:t>
      </w:r>
    </w:p>
    <w:p w14:paraId="74585F57" w14:textId="77777777" w:rsidR="0079221C" w:rsidRPr="0079221C" w:rsidRDefault="0079221C" w:rsidP="0079221C">
      <w:pPr>
        <w:spacing w:after="0" w:line="240" w:lineRule="auto"/>
        <w:rPr>
          <w:rFonts w:ascii="Garamond" w:eastAsia="Times New Roman" w:hAnsi="Garamond"/>
          <w:sz w:val="24"/>
          <w:szCs w:val="24"/>
          <w:lang w:eastAsia="sl-SI"/>
        </w:rPr>
      </w:pPr>
      <w:r w:rsidRPr="0079221C">
        <w:rPr>
          <w:rFonts w:ascii="Garamond" w:eastAsia="Times New Roman" w:hAnsi="Garamond"/>
          <w:sz w:val="24"/>
          <w:szCs w:val="24"/>
          <w:lang w:eastAsia="sl-SI"/>
        </w:rPr>
        <w:t>Naslov: _____________________________________</w:t>
      </w:r>
    </w:p>
    <w:p w14:paraId="7D4E9113" w14:textId="77777777" w:rsidR="0079221C" w:rsidRPr="0079221C" w:rsidRDefault="0079221C" w:rsidP="0079221C">
      <w:pPr>
        <w:spacing w:after="0" w:line="240" w:lineRule="auto"/>
        <w:rPr>
          <w:rFonts w:ascii="Garamond" w:eastAsia="Times New Roman" w:hAnsi="Garamond"/>
          <w:sz w:val="24"/>
          <w:szCs w:val="24"/>
          <w:lang w:eastAsia="sl-SI"/>
        </w:rPr>
      </w:pPr>
      <w:r w:rsidRPr="0079221C">
        <w:rPr>
          <w:rFonts w:ascii="Garamond" w:eastAsia="Times New Roman" w:hAnsi="Garamond"/>
          <w:sz w:val="24"/>
          <w:szCs w:val="24"/>
          <w:lang w:eastAsia="sl-SI"/>
        </w:rPr>
        <w:t>Matična številka: ________________________________-</w:t>
      </w:r>
    </w:p>
    <w:p w14:paraId="4A208B80" w14:textId="77777777" w:rsidR="0079221C" w:rsidRPr="0079221C" w:rsidRDefault="0079221C" w:rsidP="0079221C">
      <w:pPr>
        <w:spacing w:after="0" w:line="240" w:lineRule="auto"/>
        <w:rPr>
          <w:rFonts w:ascii="Garamond" w:eastAsia="Times New Roman" w:hAnsi="Garamond"/>
          <w:sz w:val="24"/>
          <w:szCs w:val="24"/>
          <w:lang w:eastAsia="sl-SI"/>
        </w:rPr>
      </w:pPr>
    </w:p>
    <w:p w14:paraId="5D94823E" w14:textId="2D43C996" w:rsidR="0079221C" w:rsidRPr="0079221C" w:rsidRDefault="0079221C" w:rsidP="0079221C">
      <w:pPr>
        <w:spacing w:after="0" w:line="240" w:lineRule="auto"/>
        <w:jc w:val="both"/>
        <w:rPr>
          <w:rFonts w:ascii="Garamond" w:eastAsia="Times New Roman" w:hAnsi="Garamond"/>
          <w:sz w:val="24"/>
          <w:szCs w:val="24"/>
          <w:lang w:eastAsia="sl-SI"/>
        </w:rPr>
      </w:pPr>
      <w:r w:rsidRPr="0079221C">
        <w:rPr>
          <w:rFonts w:ascii="Garamond" w:eastAsia="Times New Roman" w:hAnsi="Garamond"/>
          <w:sz w:val="24"/>
          <w:szCs w:val="24"/>
          <w:lang w:eastAsia="sl-SI"/>
        </w:rPr>
        <w:t>Zakoniti zastopnik ponudnika __________________________________</w:t>
      </w:r>
      <w:r w:rsidRPr="0079221C">
        <w:rPr>
          <w:rFonts w:ascii="Garamond" w:eastAsia="Times New Roman" w:hAnsi="Garamond"/>
          <w:color w:val="FF0000"/>
          <w:sz w:val="24"/>
          <w:szCs w:val="24"/>
          <w:lang w:eastAsia="sl-SI"/>
        </w:rPr>
        <w:t xml:space="preserve"> </w:t>
      </w:r>
      <w:r w:rsidRPr="0079221C">
        <w:rPr>
          <w:rFonts w:ascii="Garamond" w:eastAsia="Times New Roman" w:hAnsi="Garamond"/>
          <w:sz w:val="24"/>
          <w:szCs w:val="24"/>
          <w:lang w:eastAsia="sl-SI"/>
        </w:rPr>
        <w:t>v postopku sklenitve pogodbe za javno naročilo »</w:t>
      </w:r>
      <w:r w:rsidR="00B64879">
        <w:rPr>
          <w:rFonts w:ascii="Garamond" w:eastAsiaTheme="minorEastAsia" w:hAnsi="Garamond"/>
          <w:b/>
          <w:i/>
          <w:sz w:val="24"/>
          <w:szCs w:val="24"/>
          <w:lang w:eastAsia="sl-SI"/>
        </w:rPr>
        <w:t>Dobava konvencionalnih in ekoloških živil za obdobje 36 mesecev</w:t>
      </w:r>
      <w:r w:rsidRPr="0079221C">
        <w:rPr>
          <w:rFonts w:ascii="Garamond" w:eastAsia="Times New Roman" w:hAnsi="Garamond"/>
          <w:sz w:val="24"/>
          <w:szCs w:val="24"/>
          <w:lang w:eastAsia="sl-SI"/>
        </w:rPr>
        <w:t xml:space="preserve">,«, naročniku </w:t>
      </w:r>
      <w:r w:rsidRPr="0079221C">
        <w:rPr>
          <w:rFonts w:ascii="Garamond" w:eastAsia="Times New Roman" w:hAnsi="Garamond"/>
          <w:b/>
          <w:sz w:val="24"/>
          <w:szCs w:val="24"/>
          <w:lang w:eastAsia="sl-SI"/>
        </w:rPr>
        <w:t>Splošna bolnišnica Celje</w:t>
      </w:r>
      <w:r w:rsidRPr="0079221C">
        <w:rPr>
          <w:rFonts w:ascii="Garamond" w:eastAsia="Times New Roman" w:hAnsi="Garamond"/>
          <w:sz w:val="24"/>
          <w:szCs w:val="24"/>
          <w:lang w:eastAsia="sl-SI"/>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25556F13" w14:textId="77777777" w:rsidR="0079221C" w:rsidRPr="0079221C" w:rsidRDefault="0079221C" w:rsidP="0079221C">
      <w:pPr>
        <w:spacing w:after="0" w:line="240" w:lineRule="auto"/>
        <w:rPr>
          <w:rFonts w:ascii="Garamond" w:eastAsia="Times New Roman" w:hAnsi="Garamond"/>
          <w:sz w:val="24"/>
          <w:szCs w:val="24"/>
          <w:lang w:eastAsia="sl-SI"/>
        </w:rPr>
      </w:pPr>
    </w:p>
    <w:p w14:paraId="5992EA9E" w14:textId="77777777" w:rsidR="0079221C" w:rsidRPr="0079221C" w:rsidRDefault="0079221C" w:rsidP="0079221C">
      <w:pPr>
        <w:spacing w:after="0" w:line="240" w:lineRule="auto"/>
        <w:rPr>
          <w:rFonts w:ascii="Garamond" w:eastAsia="Times New Roman" w:hAnsi="Garamond"/>
          <w:b/>
          <w:sz w:val="24"/>
          <w:szCs w:val="24"/>
          <w:lang w:eastAsia="sl-SI"/>
        </w:rPr>
      </w:pPr>
      <w:r w:rsidRPr="0079221C">
        <w:rPr>
          <w:rFonts w:ascii="Garamond" w:eastAsia="Times New Roman" w:hAnsi="Garamond"/>
          <w:b/>
          <w:sz w:val="24"/>
          <w:szCs w:val="24"/>
          <w:lang w:eastAsia="sl-SI"/>
        </w:rPr>
        <w:t xml:space="preserve">Izjavljam, da je lastniška struktura ponudnika naslednja </w:t>
      </w:r>
      <w:r w:rsidRPr="0079221C">
        <w:rPr>
          <w:rFonts w:ascii="Garamond" w:eastAsia="Times New Roman" w:hAnsi="Garamond"/>
          <w:i/>
          <w:sz w:val="24"/>
          <w:szCs w:val="24"/>
          <w:lang w:eastAsia="sl-SI"/>
        </w:rPr>
        <w:t>(podatke lahko podate tudi v prilogi)</w:t>
      </w:r>
      <w:r w:rsidRPr="0079221C">
        <w:rPr>
          <w:rFonts w:ascii="Garamond" w:eastAsia="Times New Roman" w:hAnsi="Garamond"/>
          <w:b/>
          <w:sz w:val="24"/>
          <w:szCs w:val="24"/>
          <w:lang w:eastAsia="sl-SI"/>
        </w:rPr>
        <w:t>:</w:t>
      </w:r>
    </w:p>
    <w:p w14:paraId="743F8A82" w14:textId="77777777" w:rsidR="0079221C" w:rsidRPr="0079221C" w:rsidRDefault="0079221C" w:rsidP="0079221C">
      <w:pPr>
        <w:spacing w:after="0" w:line="240" w:lineRule="auto"/>
        <w:rPr>
          <w:rFonts w:ascii="Garamond" w:eastAsia="Times New Roman" w:hAnsi="Garamond"/>
          <w:sz w:val="24"/>
          <w:szCs w:val="24"/>
          <w:lang w:eastAsia="sl-SI"/>
        </w:rPr>
      </w:pPr>
    </w:p>
    <w:p w14:paraId="44B198A2" w14:textId="77777777" w:rsidR="0079221C" w:rsidRPr="0079221C" w:rsidRDefault="0079221C" w:rsidP="0079221C">
      <w:pPr>
        <w:numPr>
          <w:ilvl w:val="0"/>
          <w:numId w:val="46"/>
        </w:numPr>
        <w:spacing w:after="0" w:line="240" w:lineRule="auto"/>
        <w:contextualSpacing/>
        <w:rPr>
          <w:rFonts w:ascii="Garamond" w:eastAsia="Times New Roman" w:hAnsi="Garamond"/>
          <w:sz w:val="24"/>
          <w:szCs w:val="24"/>
          <w:lang w:eastAsia="sl-SI"/>
        </w:rPr>
      </w:pPr>
      <w:r w:rsidRPr="0079221C">
        <w:rPr>
          <w:rFonts w:ascii="Garamond" w:eastAsia="Times New Roman" w:hAnsi="Garamond"/>
          <w:sz w:val="24"/>
          <w:szCs w:val="24"/>
          <w:lang w:eastAsia="sl-SI"/>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79221C" w:rsidRPr="0079221C" w14:paraId="1B52EB2E" w14:textId="77777777" w:rsidTr="0024163E">
        <w:tc>
          <w:tcPr>
            <w:tcW w:w="2303" w:type="dxa"/>
            <w:tcBorders>
              <w:top w:val="single" w:sz="4" w:space="0" w:color="auto"/>
              <w:left w:val="single" w:sz="4" w:space="0" w:color="auto"/>
              <w:bottom w:val="single" w:sz="4" w:space="0" w:color="auto"/>
              <w:right w:val="single" w:sz="4" w:space="0" w:color="auto"/>
            </w:tcBorders>
            <w:hideMark/>
          </w:tcPr>
          <w:p w14:paraId="6C395EFB" w14:textId="77777777" w:rsidR="0079221C" w:rsidRPr="0079221C" w:rsidRDefault="0079221C" w:rsidP="0079221C">
            <w:pPr>
              <w:spacing w:after="0" w:line="240" w:lineRule="auto"/>
              <w:rPr>
                <w:rFonts w:ascii="Garamond" w:eastAsia="Times New Roman" w:hAnsi="Garamond"/>
                <w:b/>
                <w:sz w:val="24"/>
                <w:szCs w:val="24"/>
              </w:rPr>
            </w:pPr>
            <w:r w:rsidRPr="0079221C">
              <w:rPr>
                <w:rFonts w:ascii="Garamond" w:eastAsia="Times New Roman" w:hAnsi="Garamond"/>
                <w:b/>
                <w:sz w:val="24"/>
                <w:szCs w:val="24"/>
                <w:lang w:eastAsia="sl-SI"/>
              </w:rPr>
              <w:t>Ime in priimek/</w:t>
            </w:r>
          </w:p>
          <w:p w14:paraId="6FFDC51B" w14:textId="77777777" w:rsidR="0079221C" w:rsidRPr="0079221C" w:rsidRDefault="0079221C" w:rsidP="0079221C">
            <w:pPr>
              <w:spacing w:after="0" w:line="240" w:lineRule="auto"/>
              <w:rPr>
                <w:rFonts w:ascii="Garamond" w:eastAsia="Times New Roman" w:hAnsi="Garamond"/>
                <w:b/>
                <w:sz w:val="24"/>
                <w:szCs w:val="24"/>
              </w:rPr>
            </w:pPr>
            <w:r w:rsidRPr="0079221C">
              <w:rPr>
                <w:rFonts w:ascii="Garamond" w:eastAsia="Times New Roman" w:hAnsi="Garamond"/>
                <w:b/>
                <w:sz w:val="24"/>
                <w:szCs w:val="24"/>
                <w:lang w:eastAsia="sl-SI"/>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757F9BCF" w14:textId="77777777" w:rsidR="0079221C" w:rsidRPr="0079221C" w:rsidRDefault="0079221C" w:rsidP="0079221C">
            <w:pPr>
              <w:spacing w:after="0" w:line="240" w:lineRule="auto"/>
              <w:rPr>
                <w:rFonts w:ascii="Garamond" w:eastAsia="Times New Roman" w:hAnsi="Garamond"/>
                <w:b/>
                <w:sz w:val="24"/>
                <w:szCs w:val="24"/>
              </w:rPr>
            </w:pPr>
            <w:r w:rsidRPr="0079221C">
              <w:rPr>
                <w:rFonts w:ascii="Garamond" w:eastAsia="Times New Roman" w:hAnsi="Garamond"/>
                <w:b/>
                <w:sz w:val="24"/>
                <w:szCs w:val="24"/>
                <w:lang w:eastAsia="sl-SI"/>
              </w:rPr>
              <w:t>Naslov prebivališča/</w:t>
            </w:r>
          </w:p>
          <w:p w14:paraId="3B894FE8" w14:textId="77777777" w:rsidR="0079221C" w:rsidRPr="0079221C" w:rsidRDefault="0079221C" w:rsidP="0079221C">
            <w:pPr>
              <w:spacing w:after="0" w:line="240" w:lineRule="auto"/>
              <w:rPr>
                <w:rFonts w:ascii="Garamond" w:eastAsia="Times New Roman" w:hAnsi="Garamond"/>
                <w:b/>
                <w:sz w:val="24"/>
                <w:szCs w:val="24"/>
              </w:rPr>
            </w:pPr>
            <w:r w:rsidRPr="0079221C">
              <w:rPr>
                <w:rFonts w:ascii="Garamond" w:eastAsia="Times New Roman" w:hAnsi="Garamond"/>
                <w:b/>
                <w:sz w:val="24"/>
                <w:szCs w:val="24"/>
                <w:lang w:eastAsia="sl-SI"/>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1DCB4CED" w14:textId="77777777" w:rsidR="0079221C" w:rsidRPr="0079221C" w:rsidRDefault="0079221C" w:rsidP="0079221C">
            <w:pPr>
              <w:spacing w:after="0" w:line="240" w:lineRule="auto"/>
              <w:rPr>
                <w:rFonts w:ascii="Garamond" w:eastAsia="Times New Roman" w:hAnsi="Garamond"/>
                <w:b/>
                <w:sz w:val="24"/>
                <w:szCs w:val="24"/>
              </w:rPr>
            </w:pPr>
            <w:r w:rsidRPr="0079221C">
              <w:rPr>
                <w:rFonts w:ascii="Garamond" w:eastAsia="Times New Roman" w:hAnsi="Garamond"/>
                <w:b/>
                <w:sz w:val="24"/>
                <w:szCs w:val="24"/>
                <w:lang w:eastAsia="sl-SI"/>
              </w:rPr>
              <w:t>Delež lastništva ponudnika</w:t>
            </w:r>
          </w:p>
        </w:tc>
      </w:tr>
      <w:tr w:rsidR="0079221C" w:rsidRPr="0079221C" w14:paraId="6DDC2FF1" w14:textId="77777777" w:rsidTr="0024163E">
        <w:tc>
          <w:tcPr>
            <w:tcW w:w="2303" w:type="dxa"/>
            <w:tcBorders>
              <w:top w:val="single" w:sz="4" w:space="0" w:color="auto"/>
              <w:left w:val="single" w:sz="4" w:space="0" w:color="auto"/>
              <w:bottom w:val="single" w:sz="4" w:space="0" w:color="auto"/>
              <w:right w:val="single" w:sz="4" w:space="0" w:color="auto"/>
            </w:tcBorders>
          </w:tcPr>
          <w:p w14:paraId="5714F756" w14:textId="77777777" w:rsidR="0079221C" w:rsidRPr="0079221C" w:rsidRDefault="0079221C" w:rsidP="0079221C">
            <w:pPr>
              <w:spacing w:after="0" w:line="240" w:lineRule="auto"/>
              <w:rPr>
                <w:rFonts w:ascii="Garamond" w:eastAsia="Times New Roman" w:hAnsi="Garamond"/>
                <w:sz w:val="24"/>
                <w:szCs w:val="24"/>
              </w:rPr>
            </w:pPr>
          </w:p>
        </w:tc>
        <w:tc>
          <w:tcPr>
            <w:tcW w:w="4751" w:type="dxa"/>
            <w:tcBorders>
              <w:top w:val="single" w:sz="4" w:space="0" w:color="auto"/>
              <w:left w:val="single" w:sz="4" w:space="0" w:color="auto"/>
              <w:bottom w:val="single" w:sz="4" w:space="0" w:color="auto"/>
              <w:right w:val="single" w:sz="4" w:space="0" w:color="auto"/>
            </w:tcBorders>
          </w:tcPr>
          <w:p w14:paraId="5A617DD9" w14:textId="77777777" w:rsidR="0079221C" w:rsidRPr="0079221C" w:rsidRDefault="0079221C" w:rsidP="0079221C">
            <w:pPr>
              <w:spacing w:after="0" w:line="240" w:lineRule="auto"/>
              <w:rPr>
                <w:rFonts w:ascii="Garamond" w:eastAsia="Times New Roman" w:hAnsi="Garamond"/>
                <w:sz w:val="24"/>
                <w:szCs w:val="24"/>
              </w:rPr>
            </w:pPr>
          </w:p>
        </w:tc>
        <w:tc>
          <w:tcPr>
            <w:tcW w:w="2126" w:type="dxa"/>
            <w:tcBorders>
              <w:top w:val="single" w:sz="4" w:space="0" w:color="auto"/>
              <w:left w:val="single" w:sz="4" w:space="0" w:color="auto"/>
              <w:bottom w:val="single" w:sz="4" w:space="0" w:color="auto"/>
              <w:right w:val="single" w:sz="4" w:space="0" w:color="auto"/>
            </w:tcBorders>
          </w:tcPr>
          <w:p w14:paraId="6925E557" w14:textId="77777777" w:rsidR="0079221C" w:rsidRPr="0079221C" w:rsidRDefault="0079221C" w:rsidP="0079221C">
            <w:pPr>
              <w:spacing w:after="0" w:line="240" w:lineRule="auto"/>
              <w:rPr>
                <w:rFonts w:ascii="Garamond" w:eastAsia="Times New Roman" w:hAnsi="Garamond"/>
                <w:sz w:val="24"/>
                <w:szCs w:val="24"/>
              </w:rPr>
            </w:pPr>
          </w:p>
        </w:tc>
      </w:tr>
      <w:tr w:rsidR="0079221C" w:rsidRPr="0079221C" w14:paraId="43560815" w14:textId="77777777" w:rsidTr="0024163E">
        <w:tc>
          <w:tcPr>
            <w:tcW w:w="2303" w:type="dxa"/>
            <w:tcBorders>
              <w:top w:val="single" w:sz="4" w:space="0" w:color="auto"/>
              <w:left w:val="single" w:sz="4" w:space="0" w:color="auto"/>
              <w:bottom w:val="single" w:sz="4" w:space="0" w:color="auto"/>
              <w:right w:val="single" w:sz="4" w:space="0" w:color="auto"/>
            </w:tcBorders>
          </w:tcPr>
          <w:p w14:paraId="33281BA0" w14:textId="77777777" w:rsidR="0079221C" w:rsidRPr="0079221C" w:rsidRDefault="0079221C" w:rsidP="0079221C">
            <w:pPr>
              <w:spacing w:after="0" w:line="240" w:lineRule="auto"/>
              <w:rPr>
                <w:rFonts w:ascii="Garamond" w:eastAsia="Times New Roman" w:hAnsi="Garamond"/>
                <w:sz w:val="24"/>
                <w:szCs w:val="24"/>
              </w:rPr>
            </w:pPr>
          </w:p>
        </w:tc>
        <w:tc>
          <w:tcPr>
            <w:tcW w:w="4751" w:type="dxa"/>
            <w:tcBorders>
              <w:top w:val="single" w:sz="4" w:space="0" w:color="auto"/>
              <w:left w:val="single" w:sz="4" w:space="0" w:color="auto"/>
              <w:bottom w:val="single" w:sz="4" w:space="0" w:color="auto"/>
              <w:right w:val="single" w:sz="4" w:space="0" w:color="auto"/>
            </w:tcBorders>
          </w:tcPr>
          <w:p w14:paraId="24B89255" w14:textId="77777777" w:rsidR="0079221C" w:rsidRPr="0079221C" w:rsidRDefault="0079221C" w:rsidP="0079221C">
            <w:pPr>
              <w:spacing w:after="0" w:line="240" w:lineRule="auto"/>
              <w:rPr>
                <w:rFonts w:ascii="Garamond" w:eastAsia="Times New Roman" w:hAnsi="Garamond"/>
                <w:sz w:val="24"/>
                <w:szCs w:val="24"/>
              </w:rPr>
            </w:pPr>
          </w:p>
        </w:tc>
        <w:tc>
          <w:tcPr>
            <w:tcW w:w="2126" w:type="dxa"/>
            <w:tcBorders>
              <w:top w:val="single" w:sz="4" w:space="0" w:color="auto"/>
              <w:left w:val="single" w:sz="4" w:space="0" w:color="auto"/>
              <w:bottom w:val="single" w:sz="4" w:space="0" w:color="auto"/>
              <w:right w:val="single" w:sz="4" w:space="0" w:color="auto"/>
            </w:tcBorders>
          </w:tcPr>
          <w:p w14:paraId="57D28C1D" w14:textId="77777777" w:rsidR="0079221C" w:rsidRPr="0079221C" w:rsidRDefault="0079221C" w:rsidP="0079221C">
            <w:pPr>
              <w:spacing w:after="0" w:line="240" w:lineRule="auto"/>
              <w:rPr>
                <w:rFonts w:ascii="Garamond" w:eastAsia="Times New Roman" w:hAnsi="Garamond"/>
                <w:sz w:val="24"/>
                <w:szCs w:val="24"/>
              </w:rPr>
            </w:pPr>
          </w:p>
        </w:tc>
      </w:tr>
      <w:tr w:rsidR="0079221C" w:rsidRPr="0079221C" w14:paraId="08980015" w14:textId="77777777" w:rsidTr="0024163E">
        <w:tc>
          <w:tcPr>
            <w:tcW w:w="2303" w:type="dxa"/>
            <w:tcBorders>
              <w:top w:val="single" w:sz="4" w:space="0" w:color="auto"/>
              <w:left w:val="single" w:sz="4" w:space="0" w:color="auto"/>
              <w:bottom w:val="single" w:sz="4" w:space="0" w:color="auto"/>
              <w:right w:val="single" w:sz="4" w:space="0" w:color="auto"/>
            </w:tcBorders>
          </w:tcPr>
          <w:p w14:paraId="5680D569" w14:textId="77777777" w:rsidR="0079221C" w:rsidRPr="0079221C" w:rsidRDefault="0079221C" w:rsidP="0079221C">
            <w:pPr>
              <w:spacing w:after="0" w:line="240" w:lineRule="auto"/>
              <w:rPr>
                <w:rFonts w:ascii="Garamond" w:eastAsia="Times New Roman" w:hAnsi="Garamond"/>
                <w:sz w:val="24"/>
                <w:szCs w:val="24"/>
              </w:rPr>
            </w:pPr>
          </w:p>
        </w:tc>
        <w:tc>
          <w:tcPr>
            <w:tcW w:w="4751" w:type="dxa"/>
            <w:tcBorders>
              <w:top w:val="single" w:sz="4" w:space="0" w:color="auto"/>
              <w:left w:val="single" w:sz="4" w:space="0" w:color="auto"/>
              <w:bottom w:val="single" w:sz="4" w:space="0" w:color="auto"/>
              <w:right w:val="single" w:sz="4" w:space="0" w:color="auto"/>
            </w:tcBorders>
          </w:tcPr>
          <w:p w14:paraId="2787F76F" w14:textId="77777777" w:rsidR="0079221C" w:rsidRPr="0079221C" w:rsidRDefault="0079221C" w:rsidP="0079221C">
            <w:pPr>
              <w:spacing w:after="0" w:line="240" w:lineRule="auto"/>
              <w:rPr>
                <w:rFonts w:ascii="Garamond" w:eastAsia="Times New Roman" w:hAnsi="Garamond"/>
                <w:sz w:val="24"/>
                <w:szCs w:val="24"/>
              </w:rPr>
            </w:pPr>
          </w:p>
        </w:tc>
        <w:tc>
          <w:tcPr>
            <w:tcW w:w="2126" w:type="dxa"/>
            <w:tcBorders>
              <w:top w:val="single" w:sz="4" w:space="0" w:color="auto"/>
              <w:left w:val="single" w:sz="4" w:space="0" w:color="auto"/>
              <w:bottom w:val="single" w:sz="4" w:space="0" w:color="auto"/>
              <w:right w:val="single" w:sz="4" w:space="0" w:color="auto"/>
            </w:tcBorders>
          </w:tcPr>
          <w:p w14:paraId="262C3272" w14:textId="77777777" w:rsidR="0079221C" w:rsidRPr="0079221C" w:rsidRDefault="0079221C" w:rsidP="0079221C">
            <w:pPr>
              <w:spacing w:after="0" w:line="240" w:lineRule="auto"/>
              <w:rPr>
                <w:rFonts w:ascii="Garamond" w:eastAsia="Times New Roman" w:hAnsi="Garamond"/>
                <w:sz w:val="24"/>
                <w:szCs w:val="24"/>
              </w:rPr>
            </w:pPr>
          </w:p>
        </w:tc>
      </w:tr>
      <w:tr w:rsidR="0079221C" w:rsidRPr="0079221C" w14:paraId="042F67C9" w14:textId="77777777" w:rsidTr="0024163E">
        <w:tc>
          <w:tcPr>
            <w:tcW w:w="2303" w:type="dxa"/>
            <w:tcBorders>
              <w:top w:val="single" w:sz="4" w:space="0" w:color="auto"/>
              <w:left w:val="single" w:sz="4" w:space="0" w:color="auto"/>
              <w:bottom w:val="single" w:sz="4" w:space="0" w:color="auto"/>
              <w:right w:val="single" w:sz="4" w:space="0" w:color="auto"/>
            </w:tcBorders>
          </w:tcPr>
          <w:p w14:paraId="4A47CFBD" w14:textId="77777777" w:rsidR="0079221C" w:rsidRPr="0079221C" w:rsidRDefault="0079221C" w:rsidP="0079221C">
            <w:pPr>
              <w:spacing w:after="0" w:line="240" w:lineRule="auto"/>
              <w:rPr>
                <w:rFonts w:ascii="Garamond" w:eastAsia="Times New Roman" w:hAnsi="Garamond"/>
                <w:sz w:val="24"/>
                <w:szCs w:val="24"/>
              </w:rPr>
            </w:pPr>
          </w:p>
        </w:tc>
        <w:tc>
          <w:tcPr>
            <w:tcW w:w="4751" w:type="dxa"/>
            <w:tcBorders>
              <w:top w:val="single" w:sz="4" w:space="0" w:color="auto"/>
              <w:left w:val="single" w:sz="4" w:space="0" w:color="auto"/>
              <w:bottom w:val="single" w:sz="4" w:space="0" w:color="auto"/>
              <w:right w:val="single" w:sz="4" w:space="0" w:color="auto"/>
            </w:tcBorders>
          </w:tcPr>
          <w:p w14:paraId="3FF962A6" w14:textId="77777777" w:rsidR="0079221C" w:rsidRPr="0079221C" w:rsidRDefault="0079221C" w:rsidP="0079221C">
            <w:pPr>
              <w:spacing w:after="0" w:line="240" w:lineRule="auto"/>
              <w:rPr>
                <w:rFonts w:ascii="Garamond" w:eastAsia="Times New Roman" w:hAnsi="Garamond"/>
                <w:sz w:val="24"/>
                <w:szCs w:val="24"/>
              </w:rPr>
            </w:pPr>
          </w:p>
        </w:tc>
        <w:tc>
          <w:tcPr>
            <w:tcW w:w="2126" w:type="dxa"/>
            <w:tcBorders>
              <w:top w:val="single" w:sz="4" w:space="0" w:color="auto"/>
              <w:left w:val="single" w:sz="4" w:space="0" w:color="auto"/>
              <w:bottom w:val="single" w:sz="4" w:space="0" w:color="auto"/>
              <w:right w:val="single" w:sz="4" w:space="0" w:color="auto"/>
            </w:tcBorders>
          </w:tcPr>
          <w:p w14:paraId="5D4A3DBD" w14:textId="77777777" w:rsidR="0079221C" w:rsidRPr="0079221C" w:rsidRDefault="0079221C" w:rsidP="0079221C">
            <w:pPr>
              <w:spacing w:after="0" w:line="240" w:lineRule="auto"/>
              <w:rPr>
                <w:rFonts w:ascii="Garamond" w:eastAsia="Times New Roman" w:hAnsi="Garamond"/>
                <w:sz w:val="24"/>
                <w:szCs w:val="24"/>
              </w:rPr>
            </w:pPr>
          </w:p>
        </w:tc>
      </w:tr>
    </w:tbl>
    <w:p w14:paraId="29AD419E" w14:textId="77777777" w:rsidR="0079221C" w:rsidRPr="0079221C" w:rsidRDefault="0079221C" w:rsidP="0079221C">
      <w:pPr>
        <w:spacing w:after="0" w:line="240" w:lineRule="auto"/>
        <w:rPr>
          <w:rFonts w:ascii="Garamond" w:eastAsia="Times New Roman" w:hAnsi="Garamond"/>
          <w:sz w:val="24"/>
          <w:szCs w:val="24"/>
        </w:rPr>
      </w:pPr>
    </w:p>
    <w:p w14:paraId="76BB1BB1" w14:textId="77777777" w:rsidR="0079221C" w:rsidRPr="0079221C" w:rsidRDefault="0079221C" w:rsidP="0079221C">
      <w:pPr>
        <w:numPr>
          <w:ilvl w:val="0"/>
          <w:numId w:val="46"/>
        </w:numPr>
        <w:spacing w:after="0" w:line="240" w:lineRule="auto"/>
        <w:contextualSpacing/>
        <w:rPr>
          <w:rFonts w:ascii="Garamond" w:eastAsia="Times New Roman" w:hAnsi="Garamond"/>
          <w:sz w:val="24"/>
          <w:szCs w:val="24"/>
          <w:lang w:eastAsia="sl-SI"/>
        </w:rPr>
      </w:pPr>
      <w:r w:rsidRPr="0079221C">
        <w:rPr>
          <w:rFonts w:ascii="Garamond" w:eastAsia="Times New Roman" w:hAnsi="Garamond"/>
          <w:sz w:val="24"/>
          <w:szCs w:val="24"/>
          <w:lang w:eastAsia="sl-SI"/>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4678"/>
        <w:gridCol w:w="2107"/>
      </w:tblGrid>
      <w:tr w:rsidR="0079221C" w:rsidRPr="0079221C" w14:paraId="306F8D08" w14:textId="77777777" w:rsidTr="0024163E">
        <w:tc>
          <w:tcPr>
            <w:tcW w:w="2303" w:type="dxa"/>
            <w:tcBorders>
              <w:top w:val="single" w:sz="4" w:space="0" w:color="auto"/>
              <w:left w:val="single" w:sz="4" w:space="0" w:color="auto"/>
              <w:bottom w:val="single" w:sz="4" w:space="0" w:color="auto"/>
              <w:right w:val="single" w:sz="4" w:space="0" w:color="auto"/>
            </w:tcBorders>
            <w:hideMark/>
          </w:tcPr>
          <w:p w14:paraId="03225894" w14:textId="77777777" w:rsidR="0079221C" w:rsidRPr="0079221C" w:rsidRDefault="0079221C" w:rsidP="0079221C">
            <w:pPr>
              <w:spacing w:after="0" w:line="240" w:lineRule="auto"/>
              <w:rPr>
                <w:rFonts w:ascii="Garamond" w:eastAsia="Times New Roman" w:hAnsi="Garamond"/>
                <w:b/>
                <w:sz w:val="24"/>
                <w:szCs w:val="24"/>
              </w:rPr>
            </w:pPr>
            <w:r w:rsidRPr="0079221C">
              <w:rPr>
                <w:rFonts w:ascii="Garamond" w:eastAsia="Times New Roman" w:hAnsi="Garamond"/>
                <w:b/>
                <w:sz w:val="24"/>
                <w:szCs w:val="24"/>
                <w:lang w:eastAsia="sl-SI"/>
              </w:rPr>
              <w:t>Ime in priimek/</w:t>
            </w:r>
          </w:p>
          <w:p w14:paraId="57ACE23B" w14:textId="77777777" w:rsidR="0079221C" w:rsidRPr="0079221C" w:rsidRDefault="0079221C" w:rsidP="0079221C">
            <w:pPr>
              <w:spacing w:after="0" w:line="240" w:lineRule="auto"/>
              <w:rPr>
                <w:rFonts w:ascii="Garamond" w:eastAsia="Times New Roman" w:hAnsi="Garamond"/>
                <w:b/>
                <w:sz w:val="24"/>
                <w:szCs w:val="24"/>
              </w:rPr>
            </w:pPr>
            <w:r w:rsidRPr="0079221C">
              <w:rPr>
                <w:rFonts w:ascii="Garamond" w:eastAsia="Times New Roman" w:hAnsi="Garamond"/>
                <w:b/>
                <w:sz w:val="24"/>
                <w:szCs w:val="24"/>
                <w:lang w:eastAsia="sl-SI"/>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1E6FE1AE" w14:textId="77777777" w:rsidR="0079221C" w:rsidRPr="0079221C" w:rsidRDefault="0079221C" w:rsidP="0079221C">
            <w:pPr>
              <w:spacing w:after="0" w:line="240" w:lineRule="auto"/>
              <w:rPr>
                <w:rFonts w:ascii="Garamond" w:eastAsia="Times New Roman" w:hAnsi="Garamond"/>
                <w:b/>
                <w:sz w:val="24"/>
                <w:szCs w:val="24"/>
              </w:rPr>
            </w:pPr>
            <w:r w:rsidRPr="0079221C">
              <w:rPr>
                <w:rFonts w:ascii="Garamond" w:eastAsia="Times New Roman" w:hAnsi="Garamond"/>
                <w:b/>
                <w:sz w:val="24"/>
                <w:szCs w:val="24"/>
                <w:lang w:eastAsia="sl-SI"/>
              </w:rPr>
              <w:t>Naslov prebivališča/</w:t>
            </w:r>
          </w:p>
          <w:p w14:paraId="45319E70" w14:textId="77777777" w:rsidR="0079221C" w:rsidRPr="0079221C" w:rsidRDefault="0079221C" w:rsidP="0079221C">
            <w:pPr>
              <w:spacing w:after="0" w:line="240" w:lineRule="auto"/>
              <w:rPr>
                <w:rFonts w:ascii="Garamond" w:eastAsia="Times New Roman" w:hAnsi="Garamond"/>
                <w:b/>
                <w:sz w:val="24"/>
                <w:szCs w:val="24"/>
              </w:rPr>
            </w:pPr>
            <w:r w:rsidRPr="0079221C">
              <w:rPr>
                <w:rFonts w:ascii="Garamond" w:eastAsia="Times New Roman" w:hAnsi="Garamond"/>
                <w:b/>
                <w:sz w:val="24"/>
                <w:szCs w:val="24"/>
                <w:lang w:eastAsia="sl-SI"/>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1B97FA71" w14:textId="77777777" w:rsidR="0079221C" w:rsidRPr="0079221C" w:rsidRDefault="0079221C" w:rsidP="0079221C">
            <w:pPr>
              <w:spacing w:after="0" w:line="240" w:lineRule="auto"/>
              <w:rPr>
                <w:rFonts w:ascii="Garamond" w:eastAsia="Times New Roman" w:hAnsi="Garamond"/>
                <w:b/>
                <w:sz w:val="24"/>
                <w:szCs w:val="24"/>
              </w:rPr>
            </w:pPr>
            <w:r w:rsidRPr="0079221C">
              <w:rPr>
                <w:rFonts w:ascii="Garamond" w:eastAsia="Times New Roman" w:hAnsi="Garamond"/>
                <w:b/>
                <w:sz w:val="24"/>
                <w:szCs w:val="24"/>
                <w:lang w:eastAsia="sl-SI"/>
              </w:rPr>
              <w:t xml:space="preserve">Delež lastništva ponudnika </w:t>
            </w:r>
          </w:p>
        </w:tc>
      </w:tr>
      <w:tr w:rsidR="0079221C" w:rsidRPr="0079221C" w14:paraId="7707DB92" w14:textId="77777777" w:rsidTr="0024163E">
        <w:tc>
          <w:tcPr>
            <w:tcW w:w="2303" w:type="dxa"/>
            <w:tcBorders>
              <w:top w:val="single" w:sz="4" w:space="0" w:color="auto"/>
              <w:left w:val="single" w:sz="4" w:space="0" w:color="auto"/>
              <w:bottom w:val="single" w:sz="4" w:space="0" w:color="auto"/>
              <w:right w:val="single" w:sz="4" w:space="0" w:color="auto"/>
            </w:tcBorders>
          </w:tcPr>
          <w:p w14:paraId="4282266D" w14:textId="77777777" w:rsidR="0079221C" w:rsidRPr="0079221C" w:rsidRDefault="0079221C" w:rsidP="0079221C">
            <w:pPr>
              <w:spacing w:after="0" w:line="240" w:lineRule="auto"/>
              <w:rPr>
                <w:rFonts w:ascii="Garamond" w:eastAsia="Times New Roman" w:hAnsi="Garamond"/>
                <w:sz w:val="24"/>
                <w:szCs w:val="24"/>
              </w:rPr>
            </w:pPr>
          </w:p>
        </w:tc>
        <w:tc>
          <w:tcPr>
            <w:tcW w:w="4751" w:type="dxa"/>
            <w:tcBorders>
              <w:top w:val="single" w:sz="4" w:space="0" w:color="auto"/>
              <w:left w:val="single" w:sz="4" w:space="0" w:color="auto"/>
              <w:bottom w:val="single" w:sz="4" w:space="0" w:color="auto"/>
              <w:right w:val="single" w:sz="4" w:space="0" w:color="auto"/>
            </w:tcBorders>
          </w:tcPr>
          <w:p w14:paraId="1608F81F" w14:textId="77777777" w:rsidR="0079221C" w:rsidRPr="0079221C" w:rsidRDefault="0079221C" w:rsidP="0079221C">
            <w:pPr>
              <w:spacing w:after="0" w:line="240" w:lineRule="auto"/>
              <w:rPr>
                <w:rFonts w:ascii="Garamond" w:eastAsia="Times New Roman" w:hAnsi="Garamond"/>
                <w:sz w:val="24"/>
                <w:szCs w:val="24"/>
                <w:lang w:eastAsia="sl-SI"/>
              </w:rPr>
            </w:pPr>
          </w:p>
        </w:tc>
        <w:tc>
          <w:tcPr>
            <w:tcW w:w="2126" w:type="dxa"/>
            <w:tcBorders>
              <w:top w:val="single" w:sz="4" w:space="0" w:color="auto"/>
              <w:left w:val="single" w:sz="4" w:space="0" w:color="auto"/>
              <w:bottom w:val="single" w:sz="4" w:space="0" w:color="auto"/>
              <w:right w:val="single" w:sz="4" w:space="0" w:color="auto"/>
            </w:tcBorders>
          </w:tcPr>
          <w:p w14:paraId="71236C8A" w14:textId="77777777" w:rsidR="0079221C" w:rsidRPr="0079221C" w:rsidRDefault="0079221C" w:rsidP="0079221C">
            <w:pPr>
              <w:spacing w:after="0" w:line="240" w:lineRule="auto"/>
              <w:rPr>
                <w:rFonts w:ascii="Garamond" w:eastAsia="Times New Roman" w:hAnsi="Garamond"/>
                <w:sz w:val="24"/>
                <w:szCs w:val="24"/>
                <w:lang w:eastAsia="sl-SI"/>
              </w:rPr>
            </w:pPr>
          </w:p>
        </w:tc>
      </w:tr>
      <w:tr w:rsidR="0079221C" w:rsidRPr="0079221C" w14:paraId="5DEC8783" w14:textId="77777777" w:rsidTr="0024163E">
        <w:tc>
          <w:tcPr>
            <w:tcW w:w="2303" w:type="dxa"/>
            <w:tcBorders>
              <w:top w:val="single" w:sz="4" w:space="0" w:color="auto"/>
              <w:left w:val="single" w:sz="4" w:space="0" w:color="auto"/>
              <w:bottom w:val="single" w:sz="4" w:space="0" w:color="auto"/>
              <w:right w:val="single" w:sz="4" w:space="0" w:color="auto"/>
            </w:tcBorders>
          </w:tcPr>
          <w:p w14:paraId="037F708C" w14:textId="77777777" w:rsidR="0079221C" w:rsidRPr="0079221C" w:rsidRDefault="0079221C" w:rsidP="0079221C">
            <w:pPr>
              <w:spacing w:after="0" w:line="240" w:lineRule="auto"/>
              <w:rPr>
                <w:rFonts w:ascii="Garamond" w:eastAsia="Times New Roman" w:hAnsi="Garamond"/>
                <w:sz w:val="24"/>
                <w:szCs w:val="24"/>
              </w:rPr>
            </w:pPr>
          </w:p>
        </w:tc>
        <w:tc>
          <w:tcPr>
            <w:tcW w:w="4751" w:type="dxa"/>
            <w:tcBorders>
              <w:top w:val="single" w:sz="4" w:space="0" w:color="auto"/>
              <w:left w:val="single" w:sz="4" w:space="0" w:color="auto"/>
              <w:bottom w:val="single" w:sz="4" w:space="0" w:color="auto"/>
              <w:right w:val="single" w:sz="4" w:space="0" w:color="auto"/>
            </w:tcBorders>
          </w:tcPr>
          <w:p w14:paraId="4B0D4BC1" w14:textId="77777777" w:rsidR="0079221C" w:rsidRPr="0079221C" w:rsidRDefault="0079221C" w:rsidP="0079221C">
            <w:pPr>
              <w:spacing w:after="0" w:line="240" w:lineRule="auto"/>
              <w:rPr>
                <w:rFonts w:ascii="Garamond" w:eastAsia="Times New Roman" w:hAnsi="Garamond"/>
                <w:sz w:val="24"/>
                <w:szCs w:val="24"/>
                <w:lang w:eastAsia="sl-SI"/>
              </w:rPr>
            </w:pPr>
          </w:p>
        </w:tc>
        <w:tc>
          <w:tcPr>
            <w:tcW w:w="2126" w:type="dxa"/>
            <w:tcBorders>
              <w:top w:val="single" w:sz="4" w:space="0" w:color="auto"/>
              <w:left w:val="single" w:sz="4" w:space="0" w:color="auto"/>
              <w:bottom w:val="single" w:sz="4" w:space="0" w:color="auto"/>
              <w:right w:val="single" w:sz="4" w:space="0" w:color="auto"/>
            </w:tcBorders>
          </w:tcPr>
          <w:p w14:paraId="581FFAFC" w14:textId="77777777" w:rsidR="0079221C" w:rsidRPr="0079221C" w:rsidRDefault="0079221C" w:rsidP="0079221C">
            <w:pPr>
              <w:spacing w:after="0" w:line="240" w:lineRule="auto"/>
              <w:rPr>
                <w:rFonts w:ascii="Garamond" w:eastAsia="Times New Roman" w:hAnsi="Garamond"/>
                <w:sz w:val="24"/>
                <w:szCs w:val="24"/>
                <w:lang w:eastAsia="sl-SI"/>
              </w:rPr>
            </w:pPr>
          </w:p>
        </w:tc>
      </w:tr>
    </w:tbl>
    <w:p w14:paraId="561790FE" w14:textId="77777777" w:rsidR="0079221C" w:rsidRPr="0079221C" w:rsidRDefault="0079221C" w:rsidP="0079221C">
      <w:pPr>
        <w:spacing w:after="0" w:line="240" w:lineRule="auto"/>
        <w:rPr>
          <w:rFonts w:ascii="Garamond" w:eastAsia="Times New Roman" w:hAnsi="Garamond"/>
          <w:sz w:val="24"/>
          <w:szCs w:val="24"/>
        </w:rPr>
      </w:pPr>
    </w:p>
    <w:p w14:paraId="61224965" w14:textId="77777777" w:rsidR="0079221C" w:rsidRPr="0079221C" w:rsidRDefault="0079221C" w:rsidP="0079221C">
      <w:pPr>
        <w:numPr>
          <w:ilvl w:val="0"/>
          <w:numId w:val="46"/>
        </w:numPr>
        <w:spacing w:after="0" w:line="240" w:lineRule="auto"/>
        <w:contextualSpacing/>
        <w:rPr>
          <w:rFonts w:ascii="Garamond" w:eastAsia="Times New Roman" w:hAnsi="Garamond"/>
          <w:sz w:val="24"/>
          <w:szCs w:val="24"/>
          <w:lang w:eastAsia="sl-SI"/>
        </w:rPr>
      </w:pPr>
      <w:r w:rsidRPr="0079221C">
        <w:rPr>
          <w:rFonts w:ascii="Garamond" w:eastAsia="Times New Roman" w:hAnsi="Garamond"/>
          <w:sz w:val="24"/>
          <w:szCs w:val="24"/>
          <w:lang w:eastAsia="sl-SI"/>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5175"/>
      </w:tblGrid>
      <w:tr w:rsidR="0079221C" w:rsidRPr="0079221C" w14:paraId="5BF5EF9B" w14:textId="77777777" w:rsidTr="0024163E">
        <w:tc>
          <w:tcPr>
            <w:tcW w:w="3936" w:type="dxa"/>
            <w:tcBorders>
              <w:top w:val="single" w:sz="4" w:space="0" w:color="auto"/>
              <w:left w:val="single" w:sz="4" w:space="0" w:color="auto"/>
              <w:bottom w:val="single" w:sz="4" w:space="0" w:color="auto"/>
              <w:right w:val="single" w:sz="4" w:space="0" w:color="auto"/>
            </w:tcBorders>
            <w:hideMark/>
          </w:tcPr>
          <w:p w14:paraId="7B66A1D2" w14:textId="77777777" w:rsidR="0079221C" w:rsidRPr="0079221C" w:rsidRDefault="0079221C" w:rsidP="0079221C">
            <w:pPr>
              <w:spacing w:after="0" w:line="240" w:lineRule="auto"/>
              <w:rPr>
                <w:rFonts w:ascii="Garamond" w:eastAsia="Times New Roman" w:hAnsi="Garamond"/>
                <w:b/>
                <w:sz w:val="24"/>
                <w:szCs w:val="24"/>
              </w:rPr>
            </w:pPr>
            <w:r w:rsidRPr="0079221C">
              <w:rPr>
                <w:rFonts w:ascii="Garamond" w:eastAsia="Times New Roman" w:hAnsi="Garamond"/>
                <w:b/>
                <w:sz w:val="24"/>
                <w:szCs w:val="24"/>
                <w:lang w:eastAsia="sl-SI"/>
              </w:rPr>
              <w:t>Firma pravne osebe</w:t>
            </w:r>
          </w:p>
        </w:tc>
        <w:tc>
          <w:tcPr>
            <w:tcW w:w="5244" w:type="dxa"/>
            <w:tcBorders>
              <w:top w:val="single" w:sz="4" w:space="0" w:color="auto"/>
              <w:left w:val="single" w:sz="4" w:space="0" w:color="auto"/>
              <w:bottom w:val="single" w:sz="4" w:space="0" w:color="auto"/>
              <w:right w:val="single" w:sz="4" w:space="0" w:color="auto"/>
            </w:tcBorders>
            <w:hideMark/>
          </w:tcPr>
          <w:p w14:paraId="2B5AF857" w14:textId="77777777" w:rsidR="0079221C" w:rsidRPr="0079221C" w:rsidRDefault="0079221C" w:rsidP="0079221C">
            <w:pPr>
              <w:spacing w:after="0" w:line="240" w:lineRule="auto"/>
              <w:rPr>
                <w:rFonts w:ascii="Garamond" w:eastAsia="Times New Roman" w:hAnsi="Garamond"/>
                <w:b/>
                <w:sz w:val="24"/>
                <w:szCs w:val="24"/>
              </w:rPr>
            </w:pPr>
            <w:r w:rsidRPr="0079221C">
              <w:rPr>
                <w:rFonts w:ascii="Garamond" w:eastAsia="Times New Roman" w:hAnsi="Garamond"/>
                <w:b/>
                <w:sz w:val="24"/>
                <w:szCs w:val="24"/>
                <w:lang w:eastAsia="sl-SI"/>
              </w:rPr>
              <w:t>Sedež pravne osebe</w:t>
            </w:r>
          </w:p>
        </w:tc>
      </w:tr>
      <w:tr w:rsidR="0079221C" w:rsidRPr="0079221C" w14:paraId="5C48B4CA" w14:textId="77777777" w:rsidTr="0024163E">
        <w:tc>
          <w:tcPr>
            <w:tcW w:w="3936" w:type="dxa"/>
            <w:tcBorders>
              <w:top w:val="single" w:sz="4" w:space="0" w:color="auto"/>
              <w:left w:val="single" w:sz="4" w:space="0" w:color="auto"/>
              <w:bottom w:val="single" w:sz="4" w:space="0" w:color="auto"/>
              <w:right w:val="single" w:sz="4" w:space="0" w:color="auto"/>
            </w:tcBorders>
          </w:tcPr>
          <w:p w14:paraId="04F5EA86" w14:textId="77777777" w:rsidR="0079221C" w:rsidRPr="0079221C" w:rsidRDefault="0079221C" w:rsidP="0079221C">
            <w:pPr>
              <w:spacing w:after="0" w:line="240" w:lineRule="auto"/>
              <w:rPr>
                <w:rFonts w:ascii="Garamond" w:eastAsia="Times New Roman" w:hAnsi="Garamond"/>
                <w:sz w:val="24"/>
                <w:szCs w:val="24"/>
                <w:lang w:eastAsia="sl-SI"/>
              </w:rPr>
            </w:pPr>
          </w:p>
        </w:tc>
        <w:tc>
          <w:tcPr>
            <w:tcW w:w="5244" w:type="dxa"/>
            <w:tcBorders>
              <w:top w:val="single" w:sz="4" w:space="0" w:color="auto"/>
              <w:left w:val="single" w:sz="4" w:space="0" w:color="auto"/>
              <w:bottom w:val="single" w:sz="4" w:space="0" w:color="auto"/>
              <w:right w:val="single" w:sz="4" w:space="0" w:color="auto"/>
            </w:tcBorders>
          </w:tcPr>
          <w:p w14:paraId="6932C8A8" w14:textId="77777777" w:rsidR="0079221C" w:rsidRPr="0079221C" w:rsidRDefault="0079221C" w:rsidP="0079221C">
            <w:pPr>
              <w:spacing w:after="0" w:line="240" w:lineRule="auto"/>
              <w:rPr>
                <w:rFonts w:ascii="Garamond" w:eastAsia="Times New Roman" w:hAnsi="Garamond"/>
                <w:sz w:val="24"/>
                <w:szCs w:val="24"/>
                <w:lang w:eastAsia="sl-SI"/>
              </w:rPr>
            </w:pPr>
          </w:p>
        </w:tc>
      </w:tr>
      <w:tr w:rsidR="0079221C" w:rsidRPr="0079221C" w14:paraId="06909DFA" w14:textId="77777777" w:rsidTr="0024163E">
        <w:tc>
          <w:tcPr>
            <w:tcW w:w="3936" w:type="dxa"/>
            <w:tcBorders>
              <w:top w:val="single" w:sz="4" w:space="0" w:color="auto"/>
              <w:left w:val="single" w:sz="4" w:space="0" w:color="auto"/>
              <w:bottom w:val="single" w:sz="4" w:space="0" w:color="auto"/>
              <w:right w:val="single" w:sz="4" w:space="0" w:color="auto"/>
            </w:tcBorders>
          </w:tcPr>
          <w:p w14:paraId="6C4C8877" w14:textId="77777777" w:rsidR="0079221C" w:rsidRPr="0079221C" w:rsidRDefault="0079221C" w:rsidP="0079221C">
            <w:pPr>
              <w:spacing w:after="0" w:line="240" w:lineRule="auto"/>
              <w:rPr>
                <w:rFonts w:ascii="Garamond" w:eastAsia="Times New Roman" w:hAnsi="Garamond"/>
                <w:sz w:val="24"/>
                <w:szCs w:val="24"/>
                <w:lang w:eastAsia="sl-SI"/>
              </w:rPr>
            </w:pPr>
          </w:p>
        </w:tc>
        <w:tc>
          <w:tcPr>
            <w:tcW w:w="5244" w:type="dxa"/>
            <w:tcBorders>
              <w:top w:val="single" w:sz="4" w:space="0" w:color="auto"/>
              <w:left w:val="single" w:sz="4" w:space="0" w:color="auto"/>
              <w:bottom w:val="single" w:sz="4" w:space="0" w:color="auto"/>
              <w:right w:val="single" w:sz="4" w:space="0" w:color="auto"/>
            </w:tcBorders>
          </w:tcPr>
          <w:p w14:paraId="4F1C2A53" w14:textId="77777777" w:rsidR="0079221C" w:rsidRPr="0079221C" w:rsidRDefault="0079221C" w:rsidP="0079221C">
            <w:pPr>
              <w:spacing w:after="0" w:line="240" w:lineRule="auto"/>
              <w:rPr>
                <w:rFonts w:ascii="Garamond" w:eastAsia="Times New Roman" w:hAnsi="Garamond"/>
                <w:sz w:val="24"/>
                <w:szCs w:val="24"/>
                <w:lang w:eastAsia="sl-SI"/>
              </w:rPr>
            </w:pPr>
          </w:p>
        </w:tc>
      </w:tr>
    </w:tbl>
    <w:p w14:paraId="750941E7" w14:textId="77777777" w:rsidR="0079221C" w:rsidRPr="0079221C" w:rsidRDefault="0079221C" w:rsidP="0079221C">
      <w:pPr>
        <w:spacing w:after="0" w:line="240" w:lineRule="auto"/>
        <w:rPr>
          <w:rFonts w:ascii="Garamond" w:eastAsia="Times New Roman" w:hAnsi="Garamond"/>
          <w:sz w:val="24"/>
          <w:szCs w:val="24"/>
        </w:rPr>
      </w:pPr>
    </w:p>
    <w:p w14:paraId="7F32430F" w14:textId="77777777" w:rsidR="0079221C" w:rsidRPr="0079221C" w:rsidRDefault="0079221C" w:rsidP="0079221C">
      <w:pPr>
        <w:spacing w:after="0" w:line="240" w:lineRule="auto"/>
        <w:rPr>
          <w:rFonts w:ascii="Garamond" w:eastAsia="Times New Roman" w:hAnsi="Garamond"/>
          <w:sz w:val="24"/>
          <w:szCs w:val="24"/>
          <w:lang w:eastAsia="sl-SI"/>
        </w:rPr>
      </w:pPr>
      <w:r w:rsidRPr="0079221C">
        <w:rPr>
          <w:rFonts w:ascii="Garamond" w:eastAsia="Times New Roman" w:hAnsi="Garamond"/>
          <w:sz w:val="24"/>
          <w:szCs w:val="24"/>
          <w:lang w:eastAsia="sl-SI"/>
        </w:rPr>
        <w:t>S podpisom jamčim za točnost in resničnost podatkov ter se zavedam, da je pogodba v primeru lažne izjave ali neresničnih podatkov o dejstvih v izjavi, nična.</w:t>
      </w:r>
    </w:p>
    <w:p w14:paraId="4643984D" w14:textId="77777777" w:rsidR="0079221C" w:rsidRPr="0079221C" w:rsidRDefault="0079221C" w:rsidP="0079221C">
      <w:pPr>
        <w:spacing w:after="0" w:line="240" w:lineRule="auto"/>
        <w:ind w:left="360"/>
        <w:rPr>
          <w:rFonts w:ascii="Garamond" w:eastAsia="Times New Roman" w:hAnsi="Garamond"/>
          <w:sz w:val="24"/>
          <w:szCs w:val="24"/>
          <w:lang w:eastAsia="sl-SI"/>
        </w:rPr>
      </w:pPr>
    </w:p>
    <w:p w14:paraId="2A369392" w14:textId="77777777" w:rsidR="0079221C" w:rsidRPr="0079221C" w:rsidRDefault="0079221C" w:rsidP="0079221C">
      <w:pPr>
        <w:spacing w:after="0" w:line="240" w:lineRule="auto"/>
        <w:rPr>
          <w:rFonts w:ascii="Garamond" w:eastAsia="Times New Roman" w:hAnsi="Garamond"/>
          <w:sz w:val="24"/>
          <w:szCs w:val="24"/>
          <w:lang w:eastAsia="sl-SI"/>
        </w:rPr>
      </w:pPr>
      <w:r w:rsidRPr="0079221C">
        <w:rPr>
          <w:rFonts w:ascii="Garamond" w:eastAsia="Times New Roman" w:hAnsi="Garamond"/>
          <w:sz w:val="24"/>
          <w:szCs w:val="24"/>
          <w:lang w:eastAsia="sl-SI"/>
        </w:rPr>
        <w:t>Seznanjeni smo, da je naročnik dolžan to izjavo oziroma podatke na njeno zahtevo predložiti Komisiji za preprečevanje korupcije.</w:t>
      </w:r>
    </w:p>
    <w:p w14:paraId="0AC81A77" w14:textId="77777777" w:rsidR="0079221C" w:rsidRPr="0079221C" w:rsidRDefault="0079221C" w:rsidP="0079221C">
      <w:pPr>
        <w:spacing w:after="0" w:line="240" w:lineRule="auto"/>
        <w:rPr>
          <w:rFonts w:ascii="Garamond" w:eastAsia="Times New Roman" w:hAnsi="Garamond"/>
          <w:sz w:val="24"/>
          <w:szCs w:val="24"/>
          <w:lang w:eastAsia="sl-SI"/>
        </w:rPr>
      </w:pPr>
    </w:p>
    <w:p w14:paraId="39ABF337" w14:textId="77777777" w:rsidR="0079221C" w:rsidRPr="0079221C" w:rsidRDefault="0079221C" w:rsidP="0079221C">
      <w:pPr>
        <w:spacing w:after="0" w:line="360" w:lineRule="auto"/>
        <w:jc w:val="both"/>
        <w:rPr>
          <w:rFonts w:ascii="Garamond" w:eastAsia="Times New Roman" w:hAnsi="Garamond"/>
          <w:sz w:val="24"/>
          <w:szCs w:val="24"/>
          <w:lang w:eastAsia="sl-SI"/>
        </w:rPr>
      </w:pPr>
    </w:p>
    <w:p w14:paraId="149E505C" w14:textId="77777777" w:rsidR="0079221C" w:rsidRPr="0079221C" w:rsidRDefault="0079221C" w:rsidP="0079221C">
      <w:pPr>
        <w:spacing w:after="0" w:line="312" w:lineRule="auto"/>
        <w:jc w:val="both"/>
        <w:rPr>
          <w:rFonts w:ascii="Garamond" w:eastAsia="Times New Roman" w:hAnsi="Garamond"/>
          <w:sz w:val="24"/>
          <w:szCs w:val="24"/>
          <w:lang w:eastAsia="sl-SI"/>
        </w:rPr>
      </w:pPr>
      <w:r w:rsidRPr="0079221C">
        <w:rPr>
          <w:rFonts w:ascii="Garamond" w:eastAsia="Times New Roman" w:hAnsi="Garamond"/>
          <w:sz w:val="24"/>
          <w:szCs w:val="24"/>
          <w:lang w:eastAsia="sl-SI"/>
        </w:rPr>
        <w:t xml:space="preserve">Kraj in datum:                                            Žig: </w:t>
      </w:r>
      <w:r w:rsidRPr="0079221C">
        <w:rPr>
          <w:rFonts w:ascii="Garamond" w:eastAsia="Times New Roman" w:hAnsi="Garamond"/>
          <w:sz w:val="24"/>
          <w:szCs w:val="24"/>
          <w:lang w:eastAsia="sl-SI"/>
        </w:rPr>
        <w:tab/>
      </w:r>
      <w:r w:rsidRPr="0079221C">
        <w:rPr>
          <w:rFonts w:ascii="Garamond" w:eastAsia="Times New Roman" w:hAnsi="Garamond"/>
          <w:sz w:val="24"/>
          <w:szCs w:val="24"/>
          <w:lang w:eastAsia="sl-SI"/>
        </w:rPr>
        <w:tab/>
      </w:r>
      <w:r w:rsidRPr="0079221C">
        <w:rPr>
          <w:rFonts w:ascii="Garamond" w:eastAsia="Times New Roman" w:hAnsi="Garamond"/>
          <w:sz w:val="24"/>
          <w:szCs w:val="24"/>
          <w:lang w:eastAsia="sl-SI"/>
        </w:rPr>
        <w:tab/>
        <w:t>Podpis ponudnika:</w:t>
      </w:r>
    </w:p>
    <w:p w14:paraId="27C634DC" w14:textId="77777777" w:rsidR="0079221C" w:rsidRPr="0079221C" w:rsidRDefault="0079221C" w:rsidP="0079221C">
      <w:pPr>
        <w:spacing w:after="0" w:line="360" w:lineRule="auto"/>
        <w:jc w:val="both"/>
        <w:rPr>
          <w:rFonts w:ascii="Garamond" w:eastAsia="Times New Roman" w:hAnsi="Garamond"/>
          <w:b/>
          <w:bCs/>
          <w:sz w:val="24"/>
          <w:szCs w:val="24"/>
          <w:lang w:eastAsia="sl-SI"/>
        </w:rPr>
      </w:pPr>
    </w:p>
    <w:p w14:paraId="21C3D7EE" w14:textId="117F4376" w:rsidR="0079221C" w:rsidRPr="0079221C" w:rsidRDefault="0079221C" w:rsidP="0079221C">
      <w:pPr>
        <w:spacing w:after="0" w:line="360" w:lineRule="auto"/>
        <w:jc w:val="both"/>
        <w:rPr>
          <w:rFonts w:ascii="Garamond" w:eastAsia="Times New Roman" w:hAnsi="Garamond"/>
          <w:b/>
          <w:bCs/>
          <w:sz w:val="24"/>
          <w:szCs w:val="24"/>
          <w:lang w:eastAsia="sl-SI"/>
        </w:rPr>
      </w:pPr>
      <w:r w:rsidRPr="0079221C">
        <w:rPr>
          <w:rFonts w:ascii="Garamond" w:eastAsia="Times New Roman" w:hAnsi="Garamond"/>
          <w:b/>
          <w:bCs/>
          <w:sz w:val="24"/>
          <w:szCs w:val="24"/>
          <w:lang w:eastAsia="sl-SI"/>
        </w:rPr>
        <w:t xml:space="preserve">                                                                                                                                          OBR-</w:t>
      </w:r>
      <w:r>
        <w:rPr>
          <w:rFonts w:ascii="Garamond" w:eastAsia="Times New Roman" w:hAnsi="Garamond"/>
          <w:b/>
          <w:bCs/>
          <w:sz w:val="24"/>
          <w:szCs w:val="24"/>
          <w:lang w:eastAsia="sl-SI"/>
        </w:rPr>
        <w:t>9</w:t>
      </w:r>
    </w:p>
    <w:p w14:paraId="713F849F" w14:textId="77777777" w:rsidR="0079221C" w:rsidRPr="0079221C" w:rsidRDefault="0079221C" w:rsidP="0079221C">
      <w:pPr>
        <w:spacing w:after="0" w:line="312" w:lineRule="auto"/>
        <w:jc w:val="both"/>
        <w:rPr>
          <w:rFonts w:ascii="Garamond" w:eastAsia="Arial Unicode MS" w:hAnsi="Garamond" w:cs="Calibri"/>
          <w:b/>
          <w:bCs/>
          <w:sz w:val="24"/>
          <w:szCs w:val="24"/>
          <w:lang w:eastAsia="sl-SI"/>
        </w:rPr>
      </w:pPr>
      <w:r w:rsidRPr="0079221C">
        <w:rPr>
          <w:rFonts w:ascii="Garamond" w:eastAsia="Times New Roman" w:hAnsi="Garamond" w:cs="Calibri"/>
          <w:b/>
          <w:sz w:val="24"/>
          <w:szCs w:val="24"/>
          <w:lang w:eastAsia="sl-SI"/>
        </w:rPr>
        <w:t>Izjava po 35. členu</w:t>
      </w:r>
      <w:r w:rsidRPr="0079221C">
        <w:rPr>
          <w:rFonts w:ascii="Garamond" w:eastAsia="Arial Unicode MS" w:hAnsi="Garamond" w:cs="Calibri"/>
          <w:b/>
          <w:bCs/>
          <w:sz w:val="24"/>
          <w:szCs w:val="24"/>
          <w:lang w:eastAsia="sl-SI"/>
        </w:rPr>
        <w:t xml:space="preserve"> </w:t>
      </w:r>
      <w:proofErr w:type="spellStart"/>
      <w:r w:rsidRPr="0079221C">
        <w:rPr>
          <w:rFonts w:ascii="Garamond" w:eastAsia="Arial Unicode MS" w:hAnsi="Garamond" w:cs="Calibri"/>
          <w:b/>
          <w:bCs/>
          <w:sz w:val="24"/>
          <w:szCs w:val="24"/>
          <w:lang w:eastAsia="sl-SI"/>
        </w:rPr>
        <w:t>ZIntPK</w:t>
      </w:r>
      <w:proofErr w:type="spellEnd"/>
      <w:r w:rsidRPr="0079221C">
        <w:rPr>
          <w:rFonts w:ascii="Garamond" w:eastAsia="Arial Unicode MS" w:hAnsi="Garamond" w:cs="Calibri"/>
          <w:b/>
          <w:bCs/>
          <w:sz w:val="24"/>
          <w:szCs w:val="24"/>
          <w:lang w:eastAsia="sl-SI"/>
        </w:rPr>
        <w:t xml:space="preserve"> </w:t>
      </w:r>
    </w:p>
    <w:p w14:paraId="2CCFCCB0" w14:textId="77777777" w:rsidR="0079221C" w:rsidRPr="0079221C" w:rsidRDefault="0079221C" w:rsidP="0079221C">
      <w:pPr>
        <w:autoSpaceDE w:val="0"/>
        <w:autoSpaceDN w:val="0"/>
        <w:adjustRightInd w:val="0"/>
        <w:spacing w:after="0" w:line="312" w:lineRule="auto"/>
        <w:jc w:val="both"/>
        <w:rPr>
          <w:rFonts w:ascii="Garamond" w:eastAsia="Times New Roman" w:hAnsi="Garamond" w:cs="Calibri"/>
          <w:sz w:val="24"/>
          <w:szCs w:val="24"/>
          <w:lang w:eastAsia="sl-SI"/>
        </w:rPr>
      </w:pPr>
    </w:p>
    <w:p w14:paraId="3AEC3868" w14:textId="77777777" w:rsidR="0079221C" w:rsidRPr="0079221C" w:rsidRDefault="0079221C" w:rsidP="0079221C">
      <w:pPr>
        <w:shd w:val="clear" w:color="auto" w:fill="FFFFFF"/>
        <w:spacing w:after="0" w:line="312" w:lineRule="auto"/>
        <w:jc w:val="both"/>
        <w:rPr>
          <w:rFonts w:ascii="Garamond" w:eastAsia="Times New Roman" w:hAnsi="Garamond" w:cs="Calibri"/>
          <w:sz w:val="24"/>
          <w:szCs w:val="24"/>
          <w:lang w:eastAsia="sl-SI"/>
        </w:rPr>
      </w:pPr>
    </w:p>
    <w:p w14:paraId="133CB7AA" w14:textId="3EFCC678" w:rsidR="0079221C" w:rsidRPr="0079221C" w:rsidRDefault="0079221C" w:rsidP="0079221C">
      <w:pPr>
        <w:shd w:val="clear" w:color="auto" w:fill="FFFFFF"/>
        <w:spacing w:after="0" w:line="312" w:lineRule="auto"/>
        <w:jc w:val="both"/>
        <w:rPr>
          <w:rFonts w:ascii="Garamond" w:eastAsia="Times New Roman" w:hAnsi="Garamond" w:cs="Calibri"/>
          <w:bCs/>
          <w:sz w:val="24"/>
          <w:szCs w:val="24"/>
          <w:lang w:eastAsia="sl-SI"/>
        </w:rPr>
      </w:pPr>
      <w:r w:rsidRPr="0079221C">
        <w:rPr>
          <w:rFonts w:ascii="Garamond" w:eastAsia="Times New Roman" w:hAnsi="Garamond" w:cs="Calibri"/>
          <w:sz w:val="24"/>
          <w:szCs w:val="24"/>
          <w:lang w:eastAsia="sl-SI"/>
        </w:rPr>
        <w:t xml:space="preserve">V postopku za izvedbo javnega naročila </w:t>
      </w:r>
      <w:r w:rsidRPr="0079221C">
        <w:rPr>
          <w:rFonts w:ascii="Garamond" w:eastAsia="Times New Roman" w:hAnsi="Garamond" w:cs="Calibri"/>
          <w:i/>
          <w:sz w:val="24"/>
          <w:szCs w:val="24"/>
          <w:lang w:eastAsia="sl-SI"/>
        </w:rPr>
        <w:t xml:space="preserve">  »</w:t>
      </w:r>
      <w:r w:rsidR="00B64879">
        <w:rPr>
          <w:rFonts w:ascii="Garamond" w:eastAsiaTheme="minorEastAsia" w:hAnsi="Garamond"/>
          <w:b/>
          <w:i/>
          <w:sz w:val="24"/>
          <w:szCs w:val="24"/>
          <w:lang w:eastAsia="sl-SI"/>
        </w:rPr>
        <w:t>Dobava konvencionalnih in ekoloških živil za obdobje 36 mesecev</w:t>
      </w:r>
      <w:r w:rsidRPr="0079221C">
        <w:rPr>
          <w:rFonts w:ascii="Garamond" w:eastAsia="Times New Roman" w:hAnsi="Garamond" w:cs="Calibri"/>
          <w:b/>
          <w:i/>
          <w:sz w:val="24"/>
          <w:szCs w:val="24"/>
          <w:lang w:eastAsia="sl-SI"/>
        </w:rPr>
        <w:t>,</w:t>
      </w:r>
      <w:r w:rsidRPr="0079221C">
        <w:rPr>
          <w:rFonts w:ascii="Garamond" w:eastAsia="Times New Roman" w:hAnsi="Garamond" w:cs="Calibri"/>
          <w:bCs/>
          <w:i/>
          <w:sz w:val="24"/>
          <w:szCs w:val="24"/>
          <w:lang w:eastAsia="sl-SI"/>
        </w:rPr>
        <w:t>«</w:t>
      </w:r>
    </w:p>
    <w:p w14:paraId="1B5EABFC" w14:textId="77777777" w:rsidR="0079221C" w:rsidRPr="0079221C" w:rsidRDefault="0079221C" w:rsidP="0079221C">
      <w:pPr>
        <w:autoSpaceDE w:val="0"/>
        <w:autoSpaceDN w:val="0"/>
        <w:adjustRightInd w:val="0"/>
        <w:spacing w:after="0" w:line="312" w:lineRule="auto"/>
        <w:jc w:val="both"/>
        <w:rPr>
          <w:rFonts w:ascii="Garamond" w:eastAsia="Times New Roman" w:hAnsi="Garamond" w:cs="Calibri"/>
          <w:bCs/>
          <w:i/>
          <w:sz w:val="24"/>
          <w:szCs w:val="24"/>
          <w:lang w:eastAsia="sl-SI"/>
        </w:rPr>
      </w:pPr>
      <w:r w:rsidRPr="0079221C">
        <w:rPr>
          <w:rFonts w:ascii="Garamond" w:eastAsia="Times New Roman" w:hAnsi="Garamond" w:cs="Calibri"/>
          <w:bCs/>
          <w:sz w:val="24"/>
          <w:szCs w:val="24"/>
          <w:lang w:eastAsia="sl-SI"/>
        </w:rPr>
        <w:t>ponudnik</w:t>
      </w:r>
      <w:r w:rsidRPr="0079221C">
        <w:rPr>
          <w:rFonts w:ascii="Garamond" w:eastAsia="Times New Roman" w:hAnsi="Garamond" w:cs="Calibri"/>
          <w:sz w:val="24"/>
          <w:szCs w:val="24"/>
          <w:lang w:eastAsia="sl-SI"/>
        </w:rPr>
        <w:t>:</w:t>
      </w:r>
      <w:r w:rsidRPr="0079221C">
        <w:rPr>
          <w:rFonts w:ascii="Garamond" w:eastAsia="Times New Roman" w:hAnsi="Garamond" w:cs="Calibri"/>
          <w:i/>
          <w:sz w:val="24"/>
          <w:szCs w:val="24"/>
          <w:lang w:eastAsia="sl-SI"/>
        </w:rPr>
        <w:t xml:space="preserve"> </w:t>
      </w:r>
      <w:r w:rsidRPr="0079221C">
        <w:rPr>
          <w:rFonts w:ascii="Garamond" w:eastAsia="Times New Roman" w:hAnsi="Garamond" w:cs="Calibri"/>
          <w:bCs/>
          <w:i/>
          <w:sz w:val="24"/>
          <w:szCs w:val="24"/>
          <w:lang w:eastAsia="sl-SI"/>
        </w:rPr>
        <w:t>…………………………………………………………</w:t>
      </w:r>
    </w:p>
    <w:p w14:paraId="19F89101" w14:textId="77777777" w:rsidR="0079221C" w:rsidRPr="0079221C" w:rsidRDefault="0079221C" w:rsidP="0079221C">
      <w:pPr>
        <w:autoSpaceDE w:val="0"/>
        <w:autoSpaceDN w:val="0"/>
        <w:adjustRightInd w:val="0"/>
        <w:spacing w:after="0" w:line="312" w:lineRule="auto"/>
        <w:jc w:val="both"/>
        <w:rPr>
          <w:rFonts w:ascii="Garamond" w:eastAsia="Times New Roman" w:hAnsi="Garamond" w:cs="Calibri"/>
          <w:bCs/>
          <w:sz w:val="24"/>
          <w:szCs w:val="24"/>
          <w:lang w:eastAsia="sl-SI"/>
        </w:rPr>
      </w:pPr>
    </w:p>
    <w:p w14:paraId="6FDF9E84" w14:textId="77777777" w:rsidR="0079221C" w:rsidRPr="0079221C" w:rsidRDefault="0079221C" w:rsidP="0079221C">
      <w:pPr>
        <w:autoSpaceDE w:val="0"/>
        <w:autoSpaceDN w:val="0"/>
        <w:adjustRightInd w:val="0"/>
        <w:spacing w:after="0" w:line="312" w:lineRule="auto"/>
        <w:jc w:val="both"/>
        <w:rPr>
          <w:rFonts w:ascii="Garamond" w:eastAsia="Times New Roman" w:hAnsi="Garamond" w:cs="Calibri"/>
          <w:sz w:val="24"/>
          <w:szCs w:val="24"/>
          <w:lang w:eastAsia="sl-SI"/>
        </w:rPr>
      </w:pPr>
      <w:r w:rsidRPr="0079221C">
        <w:rPr>
          <w:rFonts w:ascii="Garamond" w:eastAsia="Times New Roman" w:hAnsi="Garamond" w:cs="Calibri"/>
          <w:bCs/>
          <w:sz w:val="24"/>
          <w:szCs w:val="24"/>
          <w:lang w:eastAsia="sl-SI"/>
        </w:rPr>
        <w:t xml:space="preserve">izjavlja, da ni nastopil položaj, kot ga ureja določilo 35. člena </w:t>
      </w:r>
      <w:r w:rsidRPr="0079221C">
        <w:rPr>
          <w:rFonts w:ascii="Garamond" w:eastAsia="Times New Roman" w:hAnsi="Garamond" w:cs="Calibri"/>
          <w:sz w:val="24"/>
          <w:szCs w:val="24"/>
          <w:lang w:eastAsia="sl-SI"/>
        </w:rPr>
        <w:t xml:space="preserve">Zakona o integriteti in preprečevanju korupcije (ZIntPK-UPB2, </w:t>
      </w:r>
      <w:proofErr w:type="spellStart"/>
      <w:r w:rsidRPr="0079221C">
        <w:rPr>
          <w:rFonts w:ascii="Garamond" w:eastAsia="Times New Roman" w:hAnsi="Garamond" w:cs="Calibri"/>
          <w:sz w:val="24"/>
          <w:szCs w:val="24"/>
          <w:lang w:eastAsia="sl-SI"/>
        </w:rPr>
        <w:t>Ur.l</w:t>
      </w:r>
      <w:proofErr w:type="spellEnd"/>
      <w:r w:rsidRPr="0079221C">
        <w:rPr>
          <w:rFonts w:ascii="Garamond" w:eastAsia="Times New Roman" w:hAnsi="Garamond" w:cs="Calibri"/>
          <w:sz w:val="24"/>
          <w:szCs w:val="24"/>
          <w:lang w:eastAsia="sl-SI"/>
        </w:rPr>
        <w:t>. RS 69/11).</w:t>
      </w:r>
    </w:p>
    <w:p w14:paraId="70D10EE8" w14:textId="77777777" w:rsidR="0079221C" w:rsidRPr="0079221C" w:rsidRDefault="0079221C" w:rsidP="0079221C">
      <w:pPr>
        <w:autoSpaceDE w:val="0"/>
        <w:autoSpaceDN w:val="0"/>
        <w:adjustRightInd w:val="0"/>
        <w:spacing w:after="0" w:line="312" w:lineRule="auto"/>
        <w:jc w:val="both"/>
        <w:rPr>
          <w:rFonts w:ascii="Garamond" w:eastAsia="Times New Roman" w:hAnsi="Garamond" w:cs="Calibri"/>
          <w:sz w:val="24"/>
          <w:szCs w:val="24"/>
          <w:lang w:eastAsia="sl-SI"/>
        </w:rPr>
      </w:pPr>
    </w:p>
    <w:p w14:paraId="1F35DC49" w14:textId="77777777" w:rsidR="0079221C" w:rsidRPr="0079221C" w:rsidRDefault="0079221C" w:rsidP="0079221C">
      <w:pPr>
        <w:autoSpaceDE w:val="0"/>
        <w:autoSpaceDN w:val="0"/>
        <w:adjustRightInd w:val="0"/>
        <w:spacing w:after="0" w:line="312" w:lineRule="auto"/>
        <w:jc w:val="both"/>
        <w:rPr>
          <w:rFonts w:ascii="Garamond" w:eastAsia="Times New Roman" w:hAnsi="Garamond" w:cs="Calibri"/>
          <w:sz w:val="24"/>
          <w:szCs w:val="24"/>
          <w:lang w:eastAsia="sl-SI"/>
        </w:rPr>
      </w:pPr>
    </w:p>
    <w:p w14:paraId="705095B0" w14:textId="77777777" w:rsidR="0079221C" w:rsidRPr="0079221C" w:rsidRDefault="0079221C" w:rsidP="0079221C">
      <w:pPr>
        <w:autoSpaceDE w:val="0"/>
        <w:autoSpaceDN w:val="0"/>
        <w:adjustRightInd w:val="0"/>
        <w:spacing w:after="0" w:line="312" w:lineRule="auto"/>
        <w:jc w:val="both"/>
        <w:rPr>
          <w:rFonts w:ascii="Garamond" w:eastAsia="Times New Roman" w:hAnsi="Garamond" w:cs="Calibri"/>
          <w:sz w:val="24"/>
          <w:szCs w:val="24"/>
          <w:lang w:eastAsia="sl-SI"/>
        </w:rPr>
      </w:pPr>
      <w:r w:rsidRPr="0079221C">
        <w:rPr>
          <w:rFonts w:ascii="Garamond" w:eastAsia="Times New Roman" w:hAnsi="Garamond" w:cs="Calibri"/>
          <w:sz w:val="24"/>
          <w:szCs w:val="24"/>
          <w:lang w:eastAsia="sl-SI"/>
        </w:rPr>
        <w:t xml:space="preserve">Določba 1. odst. 35. člena </w:t>
      </w:r>
      <w:proofErr w:type="spellStart"/>
      <w:r w:rsidRPr="0079221C">
        <w:rPr>
          <w:rFonts w:ascii="Garamond" w:eastAsia="Times New Roman" w:hAnsi="Garamond" w:cs="Calibri"/>
          <w:sz w:val="24"/>
          <w:szCs w:val="24"/>
          <w:lang w:eastAsia="sl-SI"/>
        </w:rPr>
        <w:t>ZIntPK</w:t>
      </w:r>
      <w:proofErr w:type="spellEnd"/>
      <w:r w:rsidRPr="0079221C">
        <w:rPr>
          <w:rFonts w:ascii="Garamond" w:eastAsia="Times New Roman" w:hAnsi="Garamond" w:cs="Calibri"/>
          <w:sz w:val="24"/>
          <w:szCs w:val="24"/>
          <w:lang w:eastAsia="sl-SI"/>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5E8B717A" w14:textId="77777777" w:rsidR="0079221C" w:rsidRPr="0079221C" w:rsidRDefault="0079221C" w:rsidP="0079221C">
      <w:pPr>
        <w:autoSpaceDE w:val="0"/>
        <w:autoSpaceDN w:val="0"/>
        <w:adjustRightInd w:val="0"/>
        <w:spacing w:after="0" w:line="312" w:lineRule="auto"/>
        <w:jc w:val="both"/>
        <w:rPr>
          <w:rFonts w:ascii="Garamond" w:eastAsia="Times New Roman" w:hAnsi="Garamond" w:cs="Calibri"/>
          <w:sz w:val="24"/>
          <w:szCs w:val="24"/>
          <w:lang w:eastAsia="sl-SI"/>
        </w:rPr>
      </w:pPr>
    </w:p>
    <w:p w14:paraId="268D4EEE" w14:textId="77777777" w:rsidR="0079221C" w:rsidRPr="0079221C" w:rsidRDefault="0079221C" w:rsidP="0079221C">
      <w:pPr>
        <w:autoSpaceDE w:val="0"/>
        <w:autoSpaceDN w:val="0"/>
        <w:adjustRightInd w:val="0"/>
        <w:spacing w:after="0" w:line="312" w:lineRule="auto"/>
        <w:jc w:val="both"/>
        <w:rPr>
          <w:rFonts w:ascii="Garamond" w:eastAsia="Times New Roman" w:hAnsi="Garamond" w:cs="Calibri"/>
          <w:sz w:val="24"/>
          <w:szCs w:val="24"/>
          <w:lang w:eastAsia="sl-SI"/>
        </w:rPr>
      </w:pPr>
      <w:r w:rsidRPr="0079221C">
        <w:rPr>
          <w:rFonts w:ascii="Garamond" w:eastAsia="Times New Roman" w:hAnsi="Garamond" w:cs="Calibri"/>
          <w:sz w:val="24"/>
          <w:szCs w:val="24"/>
          <w:lang w:eastAsia="sl-SI"/>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1619D2BC" w14:textId="77777777" w:rsidR="0079221C" w:rsidRPr="0079221C" w:rsidRDefault="0079221C" w:rsidP="0079221C">
      <w:pPr>
        <w:autoSpaceDE w:val="0"/>
        <w:autoSpaceDN w:val="0"/>
        <w:adjustRightInd w:val="0"/>
        <w:spacing w:after="0" w:line="312" w:lineRule="auto"/>
        <w:jc w:val="both"/>
        <w:rPr>
          <w:rFonts w:ascii="Garamond" w:eastAsia="Times New Roman" w:hAnsi="Garamond" w:cs="Calibri"/>
          <w:sz w:val="24"/>
          <w:szCs w:val="24"/>
          <w:lang w:eastAsia="sl-SI"/>
        </w:rPr>
      </w:pPr>
    </w:p>
    <w:p w14:paraId="77B63AB4" w14:textId="77777777" w:rsidR="0079221C" w:rsidRPr="0079221C" w:rsidRDefault="0079221C" w:rsidP="0079221C">
      <w:pPr>
        <w:autoSpaceDE w:val="0"/>
        <w:autoSpaceDN w:val="0"/>
        <w:adjustRightInd w:val="0"/>
        <w:spacing w:after="0" w:line="312" w:lineRule="auto"/>
        <w:jc w:val="both"/>
        <w:rPr>
          <w:rFonts w:ascii="Garamond" w:eastAsia="Times New Roman" w:hAnsi="Garamond" w:cs="Calibri"/>
          <w:sz w:val="24"/>
          <w:szCs w:val="24"/>
          <w:lang w:eastAsia="sl-SI"/>
        </w:rPr>
      </w:pPr>
      <w:r w:rsidRPr="0079221C">
        <w:rPr>
          <w:rFonts w:ascii="Garamond" w:eastAsia="Times New Roman" w:hAnsi="Garamond" w:cs="Calibri"/>
          <w:sz w:val="24"/>
          <w:szCs w:val="24"/>
          <w:lang w:eastAsia="sl-SI"/>
        </w:rPr>
        <w:t xml:space="preserve">Pogodba, ki je v nasprotju z določbami 35.  člena </w:t>
      </w:r>
      <w:proofErr w:type="spellStart"/>
      <w:r w:rsidRPr="0079221C">
        <w:rPr>
          <w:rFonts w:ascii="Garamond" w:eastAsia="Times New Roman" w:hAnsi="Garamond" w:cs="Calibri"/>
          <w:sz w:val="24"/>
          <w:szCs w:val="24"/>
          <w:lang w:eastAsia="sl-SI"/>
        </w:rPr>
        <w:t>ZIntPK</w:t>
      </w:r>
      <w:proofErr w:type="spellEnd"/>
      <w:r w:rsidRPr="0079221C">
        <w:rPr>
          <w:rFonts w:ascii="Garamond" w:eastAsia="Times New Roman" w:hAnsi="Garamond" w:cs="Calibri"/>
          <w:sz w:val="24"/>
          <w:szCs w:val="24"/>
          <w:lang w:eastAsia="sl-SI"/>
        </w:rPr>
        <w:t>, je nična.</w:t>
      </w:r>
    </w:p>
    <w:p w14:paraId="24F70560" w14:textId="77777777" w:rsidR="0079221C" w:rsidRPr="0079221C" w:rsidRDefault="0079221C" w:rsidP="0079221C">
      <w:pPr>
        <w:spacing w:before="360" w:after="0" w:line="312" w:lineRule="auto"/>
        <w:contextualSpacing/>
        <w:jc w:val="both"/>
        <w:outlineLvl w:val="0"/>
        <w:rPr>
          <w:rFonts w:ascii="Garamond" w:eastAsia="Times New Roman" w:hAnsi="Garamond" w:cs="Calibri"/>
          <w:b/>
          <w:sz w:val="24"/>
          <w:szCs w:val="24"/>
          <w:lang w:eastAsia="sl-SI"/>
        </w:rPr>
      </w:pPr>
    </w:p>
    <w:p w14:paraId="339602A0" w14:textId="77777777" w:rsidR="0079221C" w:rsidRPr="0079221C" w:rsidRDefault="0079221C" w:rsidP="0079221C">
      <w:pPr>
        <w:spacing w:before="200" w:after="0" w:line="312" w:lineRule="auto"/>
        <w:jc w:val="both"/>
        <w:rPr>
          <w:rFonts w:ascii="Garamond" w:eastAsia="Times New Roman" w:hAnsi="Garamond" w:cs="Calibri"/>
          <w:sz w:val="24"/>
          <w:szCs w:val="24"/>
          <w:lang w:eastAsia="sl-SI"/>
        </w:rPr>
      </w:pPr>
    </w:p>
    <w:p w14:paraId="1CEF8A4C" w14:textId="77777777" w:rsidR="0079221C" w:rsidRPr="0079221C" w:rsidRDefault="0079221C" w:rsidP="0079221C">
      <w:pPr>
        <w:spacing w:after="0" w:line="312" w:lineRule="auto"/>
        <w:jc w:val="both"/>
        <w:rPr>
          <w:rFonts w:ascii="Garamond" w:eastAsia="Times New Roman" w:hAnsi="Garamond"/>
          <w:sz w:val="24"/>
          <w:szCs w:val="24"/>
          <w:lang w:eastAsia="sl-SI"/>
        </w:rPr>
      </w:pPr>
      <w:r w:rsidRPr="0079221C">
        <w:rPr>
          <w:rFonts w:ascii="Garamond" w:eastAsia="Times New Roman" w:hAnsi="Garamond"/>
          <w:sz w:val="24"/>
          <w:szCs w:val="24"/>
          <w:lang w:eastAsia="sl-SI"/>
        </w:rPr>
        <w:t xml:space="preserve">Kraj in datum:                                            Žig: </w:t>
      </w:r>
      <w:r w:rsidRPr="0079221C">
        <w:rPr>
          <w:rFonts w:ascii="Garamond" w:eastAsia="Times New Roman" w:hAnsi="Garamond"/>
          <w:sz w:val="24"/>
          <w:szCs w:val="24"/>
          <w:lang w:eastAsia="sl-SI"/>
        </w:rPr>
        <w:tab/>
      </w:r>
      <w:r w:rsidRPr="0079221C">
        <w:rPr>
          <w:rFonts w:ascii="Garamond" w:eastAsia="Times New Roman" w:hAnsi="Garamond"/>
          <w:sz w:val="24"/>
          <w:szCs w:val="24"/>
          <w:lang w:eastAsia="sl-SI"/>
        </w:rPr>
        <w:tab/>
      </w:r>
      <w:r w:rsidRPr="0079221C">
        <w:rPr>
          <w:rFonts w:ascii="Garamond" w:eastAsia="Times New Roman" w:hAnsi="Garamond"/>
          <w:sz w:val="24"/>
          <w:szCs w:val="24"/>
          <w:lang w:eastAsia="sl-SI"/>
        </w:rPr>
        <w:tab/>
        <w:t>Podpis ponudnika:</w:t>
      </w:r>
    </w:p>
    <w:p w14:paraId="2C9934BE" w14:textId="77777777" w:rsidR="0079221C" w:rsidRPr="0079221C" w:rsidRDefault="0079221C" w:rsidP="0079221C">
      <w:pPr>
        <w:spacing w:after="0" w:line="360" w:lineRule="auto"/>
        <w:jc w:val="both"/>
        <w:rPr>
          <w:rFonts w:ascii="Garamond" w:eastAsia="Times New Roman" w:hAnsi="Garamond"/>
          <w:b/>
          <w:bCs/>
          <w:sz w:val="24"/>
          <w:szCs w:val="24"/>
          <w:lang w:eastAsia="sl-SI"/>
        </w:rPr>
      </w:pPr>
    </w:p>
    <w:p w14:paraId="0069AAE1" w14:textId="3DB3FBA9" w:rsidR="00642FB3" w:rsidRDefault="00642FB3">
      <w:pPr>
        <w:spacing w:after="160" w:line="259" w:lineRule="auto"/>
        <w:rPr>
          <w:rFonts w:ascii="Garamond" w:hAnsi="Garamond"/>
          <w:sz w:val="24"/>
          <w:szCs w:val="24"/>
        </w:rPr>
      </w:pPr>
    </w:p>
    <w:sectPr w:rsidR="00642FB3" w:rsidSect="00AF7761">
      <w:footerReference w:type="default" r:id="rId3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DC81B" w14:textId="77777777" w:rsidR="0024163E" w:rsidRDefault="0024163E" w:rsidP="00AF7761">
      <w:pPr>
        <w:spacing w:after="0" w:line="240" w:lineRule="auto"/>
      </w:pPr>
      <w:r>
        <w:separator/>
      </w:r>
    </w:p>
  </w:endnote>
  <w:endnote w:type="continuationSeparator" w:id="0">
    <w:p w14:paraId="08ED678C" w14:textId="77777777" w:rsidR="0024163E" w:rsidRDefault="0024163E" w:rsidP="00AF77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SL Dutch">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1" w:usb1="00000001"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05347" w14:textId="1D836A96" w:rsidR="0024163E" w:rsidRDefault="0024163E">
    <w:pPr>
      <w:pStyle w:val="Noga"/>
      <w:jc w:val="right"/>
    </w:pPr>
    <w:r>
      <w:rPr>
        <w:noProof/>
      </w:rPr>
      <w:fldChar w:fldCharType="begin"/>
    </w:r>
    <w:r>
      <w:rPr>
        <w:noProof/>
      </w:rPr>
      <w:instrText>PAGE   \* MERGEFORMAT</w:instrText>
    </w:r>
    <w:r>
      <w:rPr>
        <w:noProof/>
      </w:rPr>
      <w:fldChar w:fldCharType="separate"/>
    </w:r>
    <w:r>
      <w:rPr>
        <w:noProof/>
      </w:rPr>
      <w:t>77</w:t>
    </w:r>
    <w:r>
      <w:rPr>
        <w:noProof/>
      </w:rPr>
      <w:fldChar w:fldCharType="end"/>
    </w:r>
  </w:p>
  <w:p w14:paraId="0067C0E2" w14:textId="77777777" w:rsidR="0024163E" w:rsidRDefault="0024163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83986" w14:textId="77777777" w:rsidR="0024163E" w:rsidRDefault="0024163E" w:rsidP="00AF7761">
      <w:pPr>
        <w:spacing w:after="0" w:line="240" w:lineRule="auto"/>
      </w:pPr>
      <w:r>
        <w:separator/>
      </w:r>
    </w:p>
  </w:footnote>
  <w:footnote w:type="continuationSeparator" w:id="0">
    <w:p w14:paraId="483A7C91" w14:textId="77777777" w:rsidR="0024163E" w:rsidRDefault="0024163E" w:rsidP="00AF776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902"/>
    <w:multiLevelType w:val="hybridMultilevel"/>
    <w:tmpl w:val="00007BB9"/>
    <w:lvl w:ilvl="0" w:tplc="00005772">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139D"/>
    <w:multiLevelType w:val="hybridMultilevel"/>
    <w:tmpl w:val="00007049"/>
    <w:lvl w:ilvl="0" w:tplc="0000692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4A80"/>
    <w:multiLevelType w:val="hybridMultilevel"/>
    <w:tmpl w:val="0000187E"/>
    <w:lvl w:ilvl="0" w:tplc="000016C5">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6899"/>
    <w:multiLevelType w:val="hybridMultilevel"/>
    <w:tmpl w:val="00003CD5"/>
    <w:lvl w:ilvl="0" w:tplc="000013E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86530A"/>
    <w:multiLevelType w:val="multilevel"/>
    <w:tmpl w:val="D7766592"/>
    <w:styleLink w:val="WWNum24"/>
    <w:lvl w:ilvl="0">
      <w:start w:val="1"/>
      <w:numFmt w:val="decimal"/>
      <w:lvlText w:val="%1."/>
      <w:lvlJc w:val="left"/>
      <w:pPr>
        <w:ind w:left="720" w:hanging="360"/>
      </w:pPr>
      <w:rPr>
        <w:rFonts w:eastAsia="Calibri"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12A4C53"/>
    <w:multiLevelType w:val="multilevel"/>
    <w:tmpl w:val="9AAAE8D4"/>
    <w:styleLink w:val="WWNum25"/>
    <w:lvl w:ilvl="0">
      <w:start w:val="1"/>
      <w:numFmt w:val="decimal"/>
      <w:lvlText w:val="%1."/>
      <w:lvlJc w:val="left"/>
      <w:pPr>
        <w:ind w:left="615" w:hanging="360"/>
      </w:pPr>
    </w:lvl>
    <w:lvl w:ilvl="1">
      <w:start w:val="1"/>
      <w:numFmt w:val="lowerLetter"/>
      <w:lvlText w:val="%2."/>
      <w:lvlJc w:val="left"/>
      <w:pPr>
        <w:ind w:left="1335" w:hanging="360"/>
      </w:pPr>
    </w:lvl>
    <w:lvl w:ilvl="2">
      <w:start w:val="1"/>
      <w:numFmt w:val="lowerRoman"/>
      <w:lvlText w:val="%1.%2.%3."/>
      <w:lvlJc w:val="right"/>
      <w:pPr>
        <w:ind w:left="2055" w:hanging="180"/>
      </w:pPr>
    </w:lvl>
    <w:lvl w:ilvl="3">
      <w:start w:val="1"/>
      <w:numFmt w:val="decimal"/>
      <w:lvlText w:val="%1.%2.%3.%4."/>
      <w:lvlJc w:val="left"/>
      <w:pPr>
        <w:ind w:left="2775" w:hanging="360"/>
      </w:pPr>
    </w:lvl>
    <w:lvl w:ilvl="4">
      <w:start w:val="1"/>
      <w:numFmt w:val="lowerLetter"/>
      <w:lvlText w:val="%1.%2.%3.%4.%5."/>
      <w:lvlJc w:val="left"/>
      <w:pPr>
        <w:ind w:left="3495" w:hanging="360"/>
      </w:pPr>
    </w:lvl>
    <w:lvl w:ilvl="5">
      <w:start w:val="1"/>
      <w:numFmt w:val="lowerRoman"/>
      <w:lvlText w:val="%1.%2.%3.%4.%5.%6."/>
      <w:lvlJc w:val="right"/>
      <w:pPr>
        <w:ind w:left="4215" w:hanging="180"/>
      </w:pPr>
    </w:lvl>
    <w:lvl w:ilvl="6">
      <w:start w:val="1"/>
      <w:numFmt w:val="decimal"/>
      <w:lvlText w:val="%1.%2.%3.%4.%5.%6.%7."/>
      <w:lvlJc w:val="left"/>
      <w:pPr>
        <w:ind w:left="4935" w:hanging="360"/>
      </w:pPr>
    </w:lvl>
    <w:lvl w:ilvl="7">
      <w:start w:val="1"/>
      <w:numFmt w:val="lowerLetter"/>
      <w:lvlText w:val="%1.%2.%3.%4.%5.%6.%7.%8."/>
      <w:lvlJc w:val="left"/>
      <w:pPr>
        <w:ind w:left="5655" w:hanging="360"/>
      </w:pPr>
    </w:lvl>
    <w:lvl w:ilvl="8">
      <w:start w:val="1"/>
      <w:numFmt w:val="lowerRoman"/>
      <w:lvlText w:val="%1.%2.%3.%4.%5.%6.%7.%8.%9."/>
      <w:lvlJc w:val="right"/>
      <w:pPr>
        <w:ind w:left="6375" w:hanging="180"/>
      </w:pPr>
    </w:lvl>
  </w:abstractNum>
  <w:abstractNum w:abstractNumId="6" w15:restartNumberingAfterBreak="0">
    <w:nsid w:val="04973804"/>
    <w:multiLevelType w:val="hybridMultilevel"/>
    <w:tmpl w:val="40DA3854"/>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8"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3D170DD"/>
    <w:multiLevelType w:val="hybridMultilevel"/>
    <w:tmpl w:val="CED68C66"/>
    <w:lvl w:ilvl="0" w:tplc="5608C29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7F00351"/>
    <w:multiLevelType w:val="hybridMultilevel"/>
    <w:tmpl w:val="738ADCB0"/>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1CD36E82"/>
    <w:multiLevelType w:val="multilevel"/>
    <w:tmpl w:val="864EE130"/>
    <w:styleLink w:val="WWNum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BF216E7"/>
    <w:multiLevelType w:val="hybridMultilevel"/>
    <w:tmpl w:val="C5889C98"/>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D3E4DFC"/>
    <w:multiLevelType w:val="hybridMultilevel"/>
    <w:tmpl w:val="E7A664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E3F6DB5"/>
    <w:multiLevelType w:val="hybridMultilevel"/>
    <w:tmpl w:val="1DF249D8"/>
    <w:lvl w:ilvl="0" w:tplc="A8240C3E">
      <w:start w:val="10"/>
      <w:numFmt w:val="bullet"/>
      <w:lvlText w:val="-"/>
      <w:lvlJc w:val="left"/>
      <w:pPr>
        <w:ind w:left="928" w:hanging="360"/>
      </w:pPr>
      <w:rPr>
        <w:rFonts w:ascii="Garamond" w:eastAsiaTheme="minorHAnsi" w:hAnsi="Garamond" w:cstheme="minorBidi" w:hint="default"/>
      </w:rPr>
    </w:lvl>
    <w:lvl w:ilvl="1" w:tplc="04240003" w:tentative="1">
      <w:start w:val="1"/>
      <w:numFmt w:val="bullet"/>
      <w:lvlText w:val="o"/>
      <w:lvlJc w:val="left"/>
      <w:pPr>
        <w:ind w:left="1648" w:hanging="360"/>
      </w:pPr>
      <w:rPr>
        <w:rFonts w:ascii="Courier New" w:hAnsi="Courier New" w:cs="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18"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9"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0" w15:restartNumberingAfterBreak="0">
    <w:nsid w:val="352F0212"/>
    <w:multiLevelType w:val="hybridMultilevel"/>
    <w:tmpl w:val="3A86B0F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37D35149"/>
    <w:multiLevelType w:val="multilevel"/>
    <w:tmpl w:val="4FC48B8A"/>
    <w:styleLink w:val="WWNum34"/>
    <w:lvl w:ilvl="0">
      <w:start w:val="2"/>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22" w15:restartNumberingAfterBreak="0">
    <w:nsid w:val="3B9F7C8B"/>
    <w:multiLevelType w:val="hybridMultilevel"/>
    <w:tmpl w:val="65BA076A"/>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E3653F5"/>
    <w:multiLevelType w:val="hybridMultilevel"/>
    <w:tmpl w:val="6A70E8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7" w15:restartNumberingAfterBreak="0">
    <w:nsid w:val="412E365E"/>
    <w:multiLevelType w:val="hybridMultilevel"/>
    <w:tmpl w:val="E962D97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43706DBF"/>
    <w:multiLevelType w:val="hybridMultilevel"/>
    <w:tmpl w:val="F420020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04942C8"/>
    <w:multiLevelType w:val="multilevel"/>
    <w:tmpl w:val="777E7944"/>
    <w:styleLink w:val="WWNum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56D32889"/>
    <w:multiLevelType w:val="multilevel"/>
    <w:tmpl w:val="B09498E2"/>
    <w:styleLink w:val="WWNum3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7644F46"/>
    <w:multiLevelType w:val="hybridMultilevel"/>
    <w:tmpl w:val="E878CD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D5E306A"/>
    <w:multiLevelType w:val="multilevel"/>
    <w:tmpl w:val="3A52A59E"/>
    <w:styleLink w:val="WWNum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5DAC5D27"/>
    <w:multiLevelType w:val="hybridMultilevel"/>
    <w:tmpl w:val="130062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EF51BA9"/>
    <w:multiLevelType w:val="hybridMultilevel"/>
    <w:tmpl w:val="20303610"/>
    <w:lvl w:ilvl="0" w:tplc="69D8FB58">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F836971"/>
    <w:multiLevelType w:val="multilevel"/>
    <w:tmpl w:val="CEB6AEBC"/>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61764378"/>
    <w:multiLevelType w:val="hybridMultilevel"/>
    <w:tmpl w:val="20A6D506"/>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23255E5"/>
    <w:multiLevelType w:val="hybridMultilevel"/>
    <w:tmpl w:val="D6B22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F9C7963"/>
    <w:multiLevelType w:val="hybridMultilevel"/>
    <w:tmpl w:val="21180FEA"/>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20C7948"/>
    <w:multiLevelType w:val="multilevel"/>
    <w:tmpl w:val="03E83516"/>
    <w:styleLink w:val="WWNum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74CB5E4A"/>
    <w:multiLevelType w:val="hybridMultilevel"/>
    <w:tmpl w:val="2ED402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num w:numId="1" w16cid:durableId="1777089940">
    <w:abstractNumId w:val="19"/>
  </w:num>
  <w:num w:numId="2" w16cid:durableId="1355497137">
    <w:abstractNumId w:val="45"/>
  </w:num>
  <w:num w:numId="3" w16cid:durableId="944507352">
    <w:abstractNumId w:val="26"/>
  </w:num>
  <w:num w:numId="4" w16cid:durableId="393622445">
    <w:abstractNumId w:val="18"/>
  </w:num>
  <w:num w:numId="5" w16cid:durableId="780105602">
    <w:abstractNumId w:val="23"/>
  </w:num>
  <w:num w:numId="6" w16cid:durableId="388039839">
    <w:abstractNumId w:val="9"/>
  </w:num>
  <w:num w:numId="7" w16cid:durableId="727798327">
    <w:abstractNumId w:val="12"/>
  </w:num>
  <w:num w:numId="8" w16cid:durableId="30960527">
    <w:abstractNumId w:val="11"/>
  </w:num>
  <w:num w:numId="9" w16cid:durableId="584998055">
    <w:abstractNumId w:val="8"/>
  </w:num>
  <w:num w:numId="10" w16cid:durableId="1569920646">
    <w:abstractNumId w:val="41"/>
  </w:num>
  <w:num w:numId="11" w16cid:durableId="59258434">
    <w:abstractNumId w:val="25"/>
  </w:num>
  <w:num w:numId="12" w16cid:durableId="7752730">
    <w:abstractNumId w:val="32"/>
  </w:num>
  <w:num w:numId="13" w16cid:durableId="469909477">
    <w:abstractNumId w:val="34"/>
  </w:num>
  <w:num w:numId="14" w16cid:durableId="1711489883">
    <w:abstractNumId w:val="14"/>
  </w:num>
  <w:num w:numId="15" w16cid:durableId="446897895">
    <w:abstractNumId w:val="29"/>
  </w:num>
  <w:num w:numId="16" w16cid:durableId="274291490">
    <w:abstractNumId w:val="22"/>
  </w:num>
  <w:num w:numId="17" w16cid:durableId="1724525973">
    <w:abstractNumId w:val="6"/>
  </w:num>
  <w:num w:numId="18" w16cid:durableId="497623208">
    <w:abstractNumId w:val="42"/>
  </w:num>
  <w:num w:numId="19" w16cid:durableId="1577545956">
    <w:abstractNumId w:val="35"/>
  </w:num>
  <w:num w:numId="20" w16cid:durableId="1323005397">
    <w:abstractNumId w:val="43"/>
  </w:num>
  <w:num w:numId="21" w16cid:durableId="1207716348">
    <w:abstractNumId w:val="4"/>
  </w:num>
  <w:num w:numId="22" w16cid:durableId="155997368">
    <w:abstractNumId w:val="5"/>
  </w:num>
  <w:num w:numId="23" w16cid:durableId="1562207579">
    <w:abstractNumId w:val="13"/>
  </w:num>
  <w:num w:numId="24" w16cid:durableId="643895922">
    <w:abstractNumId w:val="21"/>
  </w:num>
  <w:num w:numId="25" w16cid:durableId="1130631290">
    <w:abstractNumId w:val="31"/>
  </w:num>
  <w:num w:numId="26" w16cid:durableId="1474055090">
    <w:abstractNumId w:val="30"/>
  </w:num>
  <w:num w:numId="27" w16cid:durableId="759370544">
    <w:abstractNumId w:val="38"/>
  </w:num>
  <w:num w:numId="28" w16cid:durableId="1556970312">
    <w:abstractNumId w:val="36"/>
  </w:num>
  <w:num w:numId="29" w16cid:durableId="1981886935">
    <w:abstractNumId w:val="20"/>
  </w:num>
  <w:num w:numId="30" w16cid:durableId="1160776474">
    <w:abstractNumId w:val="10"/>
  </w:num>
  <w:num w:numId="31" w16cid:durableId="348989191">
    <w:abstractNumId w:val="37"/>
  </w:num>
  <w:num w:numId="32" w16cid:durableId="1516649578">
    <w:abstractNumId w:val="33"/>
  </w:num>
  <w:num w:numId="33" w16cid:durableId="1415785211">
    <w:abstractNumId w:val="15"/>
  </w:num>
  <w:num w:numId="34" w16cid:durableId="358623678">
    <w:abstractNumId w:val="17"/>
  </w:num>
  <w:num w:numId="35" w16cid:durableId="86704901">
    <w:abstractNumId w:val="24"/>
  </w:num>
  <w:num w:numId="36" w16cid:durableId="1927955656">
    <w:abstractNumId w:val="16"/>
  </w:num>
  <w:num w:numId="37" w16cid:durableId="1378627614">
    <w:abstractNumId w:val="40"/>
  </w:num>
  <w:num w:numId="38" w16cid:durableId="1031490813">
    <w:abstractNumId w:val="39"/>
  </w:num>
  <w:num w:numId="39" w16cid:durableId="1708330496">
    <w:abstractNumId w:val="27"/>
  </w:num>
  <w:num w:numId="40" w16cid:durableId="458374414">
    <w:abstractNumId w:val="28"/>
  </w:num>
  <w:num w:numId="41" w16cid:durableId="269705304">
    <w:abstractNumId w:val="44"/>
  </w:num>
  <w:num w:numId="42" w16cid:durableId="247350934">
    <w:abstractNumId w:val="0"/>
  </w:num>
  <w:num w:numId="43" w16cid:durableId="1746150041">
    <w:abstractNumId w:val="1"/>
  </w:num>
  <w:num w:numId="44" w16cid:durableId="1525753662">
    <w:abstractNumId w:val="2"/>
  </w:num>
  <w:num w:numId="45" w16cid:durableId="1544906017">
    <w:abstractNumId w:val="3"/>
  </w:num>
  <w:num w:numId="46" w16cid:durableId="16719031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7761"/>
    <w:rsid w:val="00000B51"/>
    <w:rsid w:val="0001100F"/>
    <w:rsid w:val="00013405"/>
    <w:rsid w:val="00073786"/>
    <w:rsid w:val="00081148"/>
    <w:rsid w:val="000B5323"/>
    <w:rsid w:val="000C0B13"/>
    <w:rsid w:val="000C41B9"/>
    <w:rsid w:val="000D0A06"/>
    <w:rsid w:val="00103DA1"/>
    <w:rsid w:val="00143D97"/>
    <w:rsid w:val="00197AD4"/>
    <w:rsid w:val="001B1302"/>
    <w:rsid w:val="001E1460"/>
    <w:rsid w:val="0024163E"/>
    <w:rsid w:val="00243A9D"/>
    <w:rsid w:val="002739DA"/>
    <w:rsid w:val="0027672F"/>
    <w:rsid w:val="00292D5F"/>
    <w:rsid w:val="002A2580"/>
    <w:rsid w:val="002F19BF"/>
    <w:rsid w:val="003B0652"/>
    <w:rsid w:val="003B2305"/>
    <w:rsid w:val="003B4EFC"/>
    <w:rsid w:val="003C6270"/>
    <w:rsid w:val="003F1B4D"/>
    <w:rsid w:val="003F6D90"/>
    <w:rsid w:val="00435B33"/>
    <w:rsid w:val="00446FAC"/>
    <w:rsid w:val="00484CB7"/>
    <w:rsid w:val="0048552C"/>
    <w:rsid w:val="004E1E03"/>
    <w:rsid w:val="004E64BD"/>
    <w:rsid w:val="004E6EA9"/>
    <w:rsid w:val="004F2748"/>
    <w:rsid w:val="004F7D0A"/>
    <w:rsid w:val="00510C86"/>
    <w:rsid w:val="00522305"/>
    <w:rsid w:val="00530AEC"/>
    <w:rsid w:val="00566526"/>
    <w:rsid w:val="00572B08"/>
    <w:rsid w:val="005A37B0"/>
    <w:rsid w:val="005E0422"/>
    <w:rsid w:val="00617D40"/>
    <w:rsid w:val="00642FB3"/>
    <w:rsid w:val="00651B9A"/>
    <w:rsid w:val="006961D2"/>
    <w:rsid w:val="006A1876"/>
    <w:rsid w:val="006B483B"/>
    <w:rsid w:val="006D7C97"/>
    <w:rsid w:val="007039A4"/>
    <w:rsid w:val="007220C9"/>
    <w:rsid w:val="00774C09"/>
    <w:rsid w:val="007766DD"/>
    <w:rsid w:val="00782EFE"/>
    <w:rsid w:val="0079221C"/>
    <w:rsid w:val="00795E35"/>
    <w:rsid w:val="007966C5"/>
    <w:rsid w:val="007D7724"/>
    <w:rsid w:val="0081521A"/>
    <w:rsid w:val="00832383"/>
    <w:rsid w:val="00851983"/>
    <w:rsid w:val="0088138E"/>
    <w:rsid w:val="008849C9"/>
    <w:rsid w:val="00884A1B"/>
    <w:rsid w:val="008A72A0"/>
    <w:rsid w:val="008D1889"/>
    <w:rsid w:val="008F26AE"/>
    <w:rsid w:val="008F6323"/>
    <w:rsid w:val="00937BBF"/>
    <w:rsid w:val="00937D98"/>
    <w:rsid w:val="00964141"/>
    <w:rsid w:val="009A7096"/>
    <w:rsid w:val="009F2E83"/>
    <w:rsid w:val="009F5125"/>
    <w:rsid w:val="009F6E4A"/>
    <w:rsid w:val="00A23E9C"/>
    <w:rsid w:val="00A3233A"/>
    <w:rsid w:val="00A53F26"/>
    <w:rsid w:val="00A7181B"/>
    <w:rsid w:val="00A75058"/>
    <w:rsid w:val="00AC64DB"/>
    <w:rsid w:val="00AF7761"/>
    <w:rsid w:val="00B16487"/>
    <w:rsid w:val="00B3731F"/>
    <w:rsid w:val="00B64879"/>
    <w:rsid w:val="00B81D8F"/>
    <w:rsid w:val="00B85455"/>
    <w:rsid w:val="00BA7CA0"/>
    <w:rsid w:val="00BB16A8"/>
    <w:rsid w:val="00BC240B"/>
    <w:rsid w:val="00BD3E0F"/>
    <w:rsid w:val="00BE4493"/>
    <w:rsid w:val="00C1088D"/>
    <w:rsid w:val="00C2228C"/>
    <w:rsid w:val="00C56E48"/>
    <w:rsid w:val="00C70CDD"/>
    <w:rsid w:val="00C71EEF"/>
    <w:rsid w:val="00CA4924"/>
    <w:rsid w:val="00D255B4"/>
    <w:rsid w:val="00D4672C"/>
    <w:rsid w:val="00D53C25"/>
    <w:rsid w:val="00D612A9"/>
    <w:rsid w:val="00D8624A"/>
    <w:rsid w:val="00D864AD"/>
    <w:rsid w:val="00DA572E"/>
    <w:rsid w:val="00DB2146"/>
    <w:rsid w:val="00DC614A"/>
    <w:rsid w:val="00DD708B"/>
    <w:rsid w:val="00DE6CF7"/>
    <w:rsid w:val="00E11601"/>
    <w:rsid w:val="00E366AD"/>
    <w:rsid w:val="00E45726"/>
    <w:rsid w:val="00E64CFB"/>
    <w:rsid w:val="00E92762"/>
    <w:rsid w:val="00EE2CDF"/>
    <w:rsid w:val="00EF43A8"/>
    <w:rsid w:val="00F365D8"/>
    <w:rsid w:val="00F60B12"/>
    <w:rsid w:val="00FC3D3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FB0C22"/>
  <w15:chartTrackingRefBased/>
  <w15:docId w15:val="{CCC2908E-325A-4EF2-BBB4-83880BA3E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F7761"/>
    <w:pPr>
      <w:spacing w:after="200" w:line="276" w:lineRule="auto"/>
    </w:pPr>
    <w:rPr>
      <w:rFonts w:ascii="Calibri" w:eastAsia="Calibri" w:hAnsi="Calibri" w:cs="Times New Roman"/>
    </w:rPr>
  </w:style>
  <w:style w:type="paragraph" w:styleId="Naslov1">
    <w:name w:val="heading 1"/>
    <w:aliases w:val="H1,H11,H12,H13"/>
    <w:basedOn w:val="Odstavekseznama"/>
    <w:next w:val="Navaden"/>
    <w:link w:val="Naslov1Znak"/>
    <w:autoRedefine/>
    <w:qFormat/>
    <w:rsid w:val="002739DA"/>
    <w:pPr>
      <w:spacing w:before="360" w:line="312" w:lineRule="auto"/>
      <w:ind w:left="0"/>
      <w:jc w:val="left"/>
      <w:outlineLvl w:val="0"/>
    </w:pPr>
    <w:rPr>
      <w:rFonts w:ascii="Garamond" w:hAnsi="Garamond"/>
      <w:b/>
      <w:sz w:val="24"/>
      <w:szCs w:val="24"/>
      <w:lang w:eastAsia="en-US"/>
    </w:rPr>
  </w:style>
  <w:style w:type="paragraph" w:styleId="Naslov2">
    <w:name w:val="heading 2"/>
    <w:basedOn w:val="Navaden"/>
    <w:next w:val="Navaden"/>
    <w:link w:val="Naslov2Znak"/>
    <w:autoRedefine/>
    <w:uiPriority w:val="9"/>
    <w:unhideWhenUsed/>
    <w:qFormat/>
    <w:rsid w:val="00AF7761"/>
    <w:pPr>
      <w:keepNext/>
      <w:keepLines/>
      <w:widowControl w:val="0"/>
      <w:spacing w:before="220" w:after="240" w:line="360" w:lineRule="auto"/>
      <w:jc w:val="both"/>
      <w:outlineLvl w:val="1"/>
    </w:pPr>
    <w:rPr>
      <w:rFonts w:asciiTheme="minorHAnsi" w:eastAsia="Arial Unicode MS" w:hAnsiTheme="minorHAnsi"/>
      <w:b/>
      <w:bCs/>
    </w:rPr>
  </w:style>
  <w:style w:type="paragraph" w:styleId="Naslov3">
    <w:name w:val="heading 3"/>
    <w:basedOn w:val="Navaden"/>
    <w:next w:val="Navaden"/>
    <w:link w:val="Naslov3Znak"/>
    <w:uiPriority w:val="9"/>
    <w:unhideWhenUsed/>
    <w:qFormat/>
    <w:rsid w:val="00AF7761"/>
    <w:pPr>
      <w:numPr>
        <w:ilvl w:val="2"/>
        <w:numId w:val="4"/>
      </w:numPr>
      <w:spacing w:before="200" w:after="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AF7761"/>
    <w:pPr>
      <w:numPr>
        <w:ilvl w:val="3"/>
      </w:numPr>
      <w:outlineLvl w:val="3"/>
    </w:pPr>
    <w:rPr>
      <w:bCs w:val="0"/>
      <w:iCs/>
    </w:rPr>
  </w:style>
  <w:style w:type="paragraph" w:styleId="Naslov5">
    <w:name w:val="heading 5"/>
    <w:basedOn w:val="Naslov4"/>
    <w:next w:val="Navaden"/>
    <w:link w:val="Naslov5Znak"/>
    <w:uiPriority w:val="9"/>
    <w:unhideWhenUsed/>
    <w:qFormat/>
    <w:rsid w:val="00AF7761"/>
    <w:pPr>
      <w:numPr>
        <w:ilvl w:val="4"/>
      </w:numPr>
      <w:outlineLvl w:val="4"/>
    </w:pPr>
  </w:style>
  <w:style w:type="paragraph" w:styleId="Naslov6">
    <w:name w:val="heading 6"/>
    <w:basedOn w:val="Naslov5"/>
    <w:next w:val="Navaden"/>
    <w:link w:val="Naslov6Znak"/>
    <w:uiPriority w:val="9"/>
    <w:unhideWhenUsed/>
    <w:qFormat/>
    <w:rsid w:val="00AF7761"/>
    <w:pPr>
      <w:numPr>
        <w:ilvl w:val="5"/>
      </w:numPr>
      <w:outlineLvl w:val="5"/>
    </w:pPr>
    <w:rPr>
      <w:iCs w:val="0"/>
    </w:rPr>
  </w:style>
  <w:style w:type="paragraph" w:styleId="Naslov7">
    <w:name w:val="heading 7"/>
    <w:basedOn w:val="Naslov6"/>
    <w:next w:val="Navaden"/>
    <w:link w:val="Naslov7Znak"/>
    <w:uiPriority w:val="9"/>
    <w:unhideWhenUsed/>
    <w:qFormat/>
    <w:rsid w:val="00AF7761"/>
    <w:pPr>
      <w:numPr>
        <w:ilvl w:val="6"/>
      </w:numPr>
      <w:outlineLvl w:val="6"/>
    </w:pPr>
    <w:rPr>
      <w:iCs/>
    </w:rPr>
  </w:style>
  <w:style w:type="paragraph" w:styleId="Naslov8">
    <w:name w:val="heading 8"/>
    <w:basedOn w:val="Naslov7"/>
    <w:next w:val="Navaden"/>
    <w:link w:val="Naslov8Znak"/>
    <w:uiPriority w:val="9"/>
    <w:unhideWhenUsed/>
    <w:qFormat/>
    <w:rsid w:val="00AF7761"/>
    <w:pPr>
      <w:numPr>
        <w:ilvl w:val="7"/>
      </w:numPr>
      <w:outlineLvl w:val="7"/>
    </w:pPr>
    <w:rPr>
      <w:szCs w:val="20"/>
    </w:rPr>
  </w:style>
  <w:style w:type="paragraph" w:styleId="Naslov9">
    <w:name w:val="heading 9"/>
    <w:basedOn w:val="Naslov8"/>
    <w:next w:val="Navaden"/>
    <w:link w:val="Naslov9Znak"/>
    <w:uiPriority w:val="9"/>
    <w:unhideWhenUsed/>
    <w:qFormat/>
    <w:rsid w:val="00AF776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rsid w:val="002739DA"/>
    <w:rPr>
      <w:rFonts w:ascii="Garamond" w:eastAsia="Calibri" w:hAnsi="Garamond" w:cs="Times New Roman"/>
      <w:b/>
      <w:sz w:val="24"/>
      <w:szCs w:val="24"/>
    </w:rPr>
  </w:style>
  <w:style w:type="character" w:customStyle="1" w:styleId="Naslov2Znak">
    <w:name w:val="Naslov 2 Znak"/>
    <w:basedOn w:val="Privzetapisavaodstavka"/>
    <w:link w:val="Naslov2"/>
    <w:uiPriority w:val="9"/>
    <w:rsid w:val="00AF7761"/>
    <w:rPr>
      <w:rFonts w:eastAsia="Arial Unicode MS" w:cs="Times New Roman"/>
      <w:b/>
      <w:bCs/>
    </w:rPr>
  </w:style>
  <w:style w:type="character" w:customStyle="1" w:styleId="Naslov3Znak">
    <w:name w:val="Naslov 3 Znak"/>
    <w:basedOn w:val="Privzetapisavaodstavka"/>
    <w:link w:val="Naslov3"/>
    <w:uiPriority w:val="9"/>
    <w:rsid w:val="00AF7761"/>
    <w:rPr>
      <w:rFonts w:ascii="Myriad Pro" w:eastAsia="Calibri" w:hAnsi="Myriad Pro" w:cs="Times New Roman"/>
      <w:b/>
      <w:bCs/>
      <w:sz w:val="20"/>
      <w:lang w:eastAsia="sl-SI"/>
    </w:rPr>
  </w:style>
  <w:style w:type="character" w:customStyle="1" w:styleId="Naslov4Znak">
    <w:name w:val="Naslov 4 Znak"/>
    <w:basedOn w:val="Privzetapisavaodstavka"/>
    <w:link w:val="Naslov4"/>
    <w:uiPriority w:val="9"/>
    <w:rsid w:val="00AF7761"/>
    <w:rPr>
      <w:rFonts w:ascii="Myriad Pro" w:eastAsia="Calibri" w:hAnsi="Myriad Pro" w:cs="Times New Roman"/>
      <w:b/>
      <w:iCs/>
      <w:sz w:val="20"/>
      <w:lang w:eastAsia="sl-SI"/>
    </w:rPr>
  </w:style>
  <w:style w:type="character" w:customStyle="1" w:styleId="Naslov5Znak">
    <w:name w:val="Naslov 5 Znak"/>
    <w:basedOn w:val="Privzetapisavaodstavka"/>
    <w:link w:val="Naslov5"/>
    <w:uiPriority w:val="9"/>
    <w:rsid w:val="00AF7761"/>
    <w:rPr>
      <w:rFonts w:ascii="Myriad Pro" w:eastAsia="Calibri" w:hAnsi="Myriad Pro" w:cs="Times New Roman"/>
      <w:b/>
      <w:iCs/>
      <w:sz w:val="20"/>
      <w:lang w:eastAsia="sl-SI"/>
    </w:rPr>
  </w:style>
  <w:style w:type="character" w:customStyle="1" w:styleId="Naslov6Znak">
    <w:name w:val="Naslov 6 Znak"/>
    <w:basedOn w:val="Privzetapisavaodstavka"/>
    <w:link w:val="Naslov6"/>
    <w:uiPriority w:val="9"/>
    <w:rsid w:val="00AF7761"/>
    <w:rPr>
      <w:rFonts w:ascii="Myriad Pro" w:eastAsia="Calibri" w:hAnsi="Myriad Pro" w:cs="Times New Roman"/>
      <w:b/>
      <w:sz w:val="20"/>
      <w:lang w:eastAsia="sl-SI"/>
    </w:rPr>
  </w:style>
  <w:style w:type="character" w:customStyle="1" w:styleId="Naslov7Znak">
    <w:name w:val="Naslov 7 Znak"/>
    <w:basedOn w:val="Privzetapisavaodstavka"/>
    <w:link w:val="Naslov7"/>
    <w:uiPriority w:val="9"/>
    <w:rsid w:val="00AF7761"/>
    <w:rPr>
      <w:rFonts w:ascii="Myriad Pro" w:eastAsia="Calibri" w:hAnsi="Myriad Pro" w:cs="Times New Roman"/>
      <w:b/>
      <w:iCs/>
      <w:sz w:val="20"/>
      <w:lang w:eastAsia="sl-SI"/>
    </w:rPr>
  </w:style>
  <w:style w:type="character" w:customStyle="1" w:styleId="Naslov8Znak">
    <w:name w:val="Naslov 8 Znak"/>
    <w:basedOn w:val="Privzetapisavaodstavka"/>
    <w:link w:val="Naslov8"/>
    <w:uiPriority w:val="9"/>
    <w:rsid w:val="00AF7761"/>
    <w:rPr>
      <w:rFonts w:ascii="Myriad Pro" w:eastAsia="Calibri" w:hAnsi="Myriad Pro" w:cs="Times New Roman"/>
      <w:b/>
      <w:iCs/>
      <w:sz w:val="20"/>
      <w:szCs w:val="20"/>
      <w:lang w:eastAsia="sl-SI"/>
    </w:rPr>
  </w:style>
  <w:style w:type="character" w:customStyle="1" w:styleId="Naslov9Znak">
    <w:name w:val="Naslov 9 Znak"/>
    <w:basedOn w:val="Privzetapisavaodstavka"/>
    <w:link w:val="Naslov9"/>
    <w:uiPriority w:val="9"/>
    <w:rsid w:val="00AF7761"/>
    <w:rPr>
      <w:rFonts w:ascii="Myriad Pro" w:eastAsia="Calibri" w:hAnsi="Myriad Pro" w:cs="Times New Roman"/>
      <w:b/>
      <w:sz w:val="20"/>
      <w:szCs w:val="20"/>
      <w:lang w:eastAsia="sl-SI"/>
    </w:rPr>
  </w:style>
  <w:style w:type="character" w:customStyle="1" w:styleId="Heading1Char">
    <w:name w:val="Heading 1 Char"/>
    <w:uiPriority w:val="9"/>
    <w:rsid w:val="00AF7761"/>
    <w:rPr>
      <w:rFonts w:ascii="Cambria" w:eastAsia="Times New Roman" w:hAnsi="Cambria" w:cs="Times New Roman"/>
      <w:b/>
      <w:bCs/>
      <w:color w:val="365F91"/>
      <w:sz w:val="28"/>
      <w:szCs w:val="28"/>
    </w:rPr>
  </w:style>
  <w:style w:type="character" w:customStyle="1" w:styleId="Heading2Char">
    <w:name w:val="Heading 2 Char"/>
    <w:uiPriority w:val="9"/>
    <w:rsid w:val="00AF7761"/>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AF7761"/>
  </w:style>
  <w:style w:type="character" w:customStyle="1" w:styleId="BodyTextChar">
    <w:name w:val="Body Text Char"/>
    <w:uiPriority w:val="99"/>
    <w:rsid w:val="00AF7761"/>
    <w:rPr>
      <w:rFonts w:ascii="Myriad Pro" w:eastAsia="Arial Unicode MS" w:hAnsi="Myriad Pro"/>
      <w:sz w:val="20"/>
    </w:rPr>
  </w:style>
  <w:style w:type="paragraph" w:styleId="Zgradbadokumenta">
    <w:name w:val="Document Map"/>
    <w:basedOn w:val="Navaden"/>
    <w:link w:val="ZgradbadokumentaZnak"/>
    <w:uiPriority w:val="99"/>
    <w:semiHidden/>
    <w:unhideWhenUsed/>
    <w:rsid w:val="00AF7761"/>
    <w:pPr>
      <w:spacing w:before="200" w:after="0" w:line="240" w:lineRule="auto"/>
      <w:jc w:val="both"/>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AF7761"/>
    <w:rPr>
      <w:rFonts w:ascii="Tahoma" w:eastAsia="Calibri" w:hAnsi="Tahoma" w:cs="Tahoma"/>
      <w:sz w:val="16"/>
      <w:szCs w:val="16"/>
      <w:lang w:eastAsia="sl-SI"/>
    </w:rPr>
  </w:style>
  <w:style w:type="paragraph" w:styleId="Noga">
    <w:name w:val="footer"/>
    <w:basedOn w:val="Navaden"/>
    <w:link w:val="NogaZnak"/>
    <w:unhideWhenUsed/>
    <w:rsid w:val="00AF7761"/>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basedOn w:val="Privzetapisavaodstavka"/>
    <w:link w:val="Noga"/>
    <w:rsid w:val="00AF7761"/>
    <w:rPr>
      <w:rFonts w:ascii="Myriad Pro" w:eastAsia="Calibri" w:hAnsi="Myriad Pro" w:cs="Times New Roman"/>
      <w:sz w:val="16"/>
      <w:lang w:eastAsia="sl-SI"/>
    </w:rPr>
  </w:style>
  <w:style w:type="paragraph" w:styleId="Glava">
    <w:name w:val="header"/>
    <w:basedOn w:val="Navaden"/>
    <w:link w:val="GlavaZnak"/>
    <w:unhideWhenUsed/>
    <w:rsid w:val="00AF7761"/>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basedOn w:val="Privzetapisavaodstavka"/>
    <w:link w:val="Glava"/>
    <w:rsid w:val="00AF7761"/>
    <w:rPr>
      <w:rFonts w:ascii="Myriad Pro" w:eastAsia="Calibri" w:hAnsi="Myriad Pro" w:cs="Times New Roman"/>
      <w:sz w:val="20"/>
      <w:lang w:eastAsia="sl-SI"/>
    </w:rPr>
  </w:style>
  <w:style w:type="paragraph" w:styleId="Besedilooblaka">
    <w:name w:val="Balloon Text"/>
    <w:basedOn w:val="Navaden"/>
    <w:link w:val="BesedilooblakaZnak"/>
    <w:semiHidden/>
    <w:unhideWhenUsed/>
    <w:rsid w:val="00AF7761"/>
    <w:pPr>
      <w:spacing w:before="200" w:after="0" w:line="240" w:lineRule="auto"/>
      <w:jc w:val="both"/>
    </w:pPr>
    <w:rPr>
      <w:rFonts w:ascii="Arial" w:hAnsi="Arial" w:cs="Arial"/>
      <w:sz w:val="16"/>
      <w:szCs w:val="16"/>
      <w:lang w:eastAsia="sl-SI"/>
    </w:rPr>
  </w:style>
  <w:style w:type="character" w:customStyle="1" w:styleId="BesedilooblakaZnak">
    <w:name w:val="Besedilo oblačka Znak"/>
    <w:basedOn w:val="Privzetapisavaodstavka"/>
    <w:link w:val="Besedilooblaka"/>
    <w:semiHidden/>
    <w:rsid w:val="00AF7761"/>
    <w:rPr>
      <w:rFonts w:ascii="Arial" w:eastAsia="Calibri" w:hAnsi="Arial" w:cs="Arial"/>
      <w:sz w:val="16"/>
      <w:szCs w:val="16"/>
      <w:lang w:eastAsia="sl-SI"/>
    </w:rPr>
  </w:style>
  <w:style w:type="numbering" w:customStyle="1" w:styleId="Headings">
    <w:name w:val="Headings"/>
    <w:uiPriority w:val="99"/>
    <w:rsid w:val="00AF7761"/>
    <w:pPr>
      <w:numPr>
        <w:numId w:val="1"/>
      </w:numPr>
    </w:pPr>
  </w:style>
  <w:style w:type="paragraph" w:styleId="Seznam">
    <w:name w:val="List"/>
    <w:next w:val="Seznam2"/>
    <w:uiPriority w:val="99"/>
    <w:unhideWhenUsed/>
    <w:qFormat/>
    <w:rsid w:val="00AF7761"/>
    <w:pPr>
      <w:numPr>
        <w:numId w:val="3"/>
      </w:numPr>
      <w:spacing w:after="270" w:line="240" w:lineRule="auto"/>
      <w:contextualSpacing/>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AF776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AF7761"/>
    <w:pPr>
      <w:numPr>
        <w:ilvl w:val="2"/>
      </w:numPr>
      <w:outlineLvl w:val="2"/>
    </w:pPr>
  </w:style>
  <w:style w:type="paragraph" w:styleId="Seznam4">
    <w:name w:val="List 4"/>
    <w:basedOn w:val="Seznam3"/>
    <w:uiPriority w:val="99"/>
    <w:unhideWhenUsed/>
    <w:qFormat/>
    <w:rsid w:val="00AF7761"/>
    <w:pPr>
      <w:numPr>
        <w:ilvl w:val="3"/>
      </w:numPr>
      <w:outlineLvl w:val="3"/>
    </w:pPr>
  </w:style>
  <w:style w:type="paragraph" w:styleId="Seznam5">
    <w:name w:val="List 5"/>
    <w:basedOn w:val="Seznam4"/>
    <w:uiPriority w:val="99"/>
    <w:unhideWhenUsed/>
    <w:qFormat/>
    <w:rsid w:val="00AF7761"/>
    <w:pPr>
      <w:numPr>
        <w:ilvl w:val="4"/>
      </w:numPr>
      <w:outlineLvl w:val="4"/>
    </w:pPr>
  </w:style>
  <w:style w:type="paragraph" w:styleId="Oznaenseznam2">
    <w:name w:val="List Bullet 2"/>
    <w:basedOn w:val="Navaden"/>
    <w:autoRedefine/>
    <w:uiPriority w:val="99"/>
    <w:unhideWhenUsed/>
    <w:rsid w:val="00AF7761"/>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AF7761"/>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AF7761"/>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AF7761"/>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AF7761"/>
    <w:pPr>
      <w:numPr>
        <w:numId w:val="2"/>
      </w:numPr>
    </w:pPr>
  </w:style>
  <w:style w:type="numbering" w:customStyle="1" w:styleId="Lists">
    <w:name w:val="Lists"/>
    <w:uiPriority w:val="99"/>
    <w:rsid w:val="00AF7761"/>
    <w:pPr>
      <w:numPr>
        <w:numId w:val="3"/>
      </w:numPr>
    </w:pPr>
  </w:style>
  <w:style w:type="table" w:customStyle="1" w:styleId="SIDblu">
    <w:name w:val="SID_blu"/>
    <w:basedOn w:val="Navadnatabela"/>
    <w:uiPriority w:val="99"/>
    <w:qFormat/>
    <w:rsid w:val="00AF7761"/>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AF7761"/>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AF7761"/>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AF7761"/>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basedOn w:val="Privzetapisavaodstavka"/>
    <w:link w:val="Podnaslov"/>
    <w:uiPriority w:val="11"/>
    <w:rsid w:val="00AF776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AF7761"/>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basedOn w:val="Privzetapisavaodstavka"/>
    <w:link w:val="Naslov"/>
    <w:uiPriority w:val="10"/>
    <w:rsid w:val="00AF776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AF7761"/>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basedOn w:val="Navaden"/>
    <w:link w:val="OdstavekseznamaZnak"/>
    <w:qFormat/>
    <w:rsid w:val="00AF7761"/>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rsid w:val="00AF7761"/>
    <w:pPr>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rsid w:val="00AF7761"/>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AF7761"/>
    <w:rPr>
      <w:color w:val="0000FF"/>
      <w:u w:val="single"/>
    </w:rPr>
  </w:style>
  <w:style w:type="character" w:styleId="Naslovknjige">
    <w:name w:val="Book Title"/>
    <w:uiPriority w:val="33"/>
    <w:qFormat/>
    <w:rsid w:val="00AF7761"/>
    <w:rPr>
      <w:b/>
      <w:bCs/>
      <w:smallCaps/>
      <w:spacing w:val="5"/>
    </w:rPr>
  </w:style>
  <w:style w:type="paragraph" w:styleId="Pripombabesedilo">
    <w:name w:val="annotation text"/>
    <w:basedOn w:val="Navaden"/>
    <w:link w:val="PripombabesediloZnak"/>
    <w:uiPriority w:val="99"/>
    <w:unhideWhenUsed/>
    <w:rsid w:val="00AF7761"/>
    <w:pPr>
      <w:spacing w:before="200" w:after="0" w:line="240" w:lineRule="auto"/>
      <w:jc w:val="both"/>
    </w:pPr>
    <w:rPr>
      <w:rFonts w:ascii="Myriad Pro" w:hAnsi="Myriad Pro"/>
      <w:sz w:val="20"/>
      <w:szCs w:val="20"/>
      <w:lang w:eastAsia="sl-SI"/>
    </w:rPr>
  </w:style>
  <w:style w:type="character" w:customStyle="1" w:styleId="PripombabesediloZnak">
    <w:name w:val="Pripomba – besedilo Znak"/>
    <w:basedOn w:val="Privzetapisavaodstavka"/>
    <w:link w:val="Pripombabesedilo"/>
    <w:uiPriority w:val="99"/>
    <w:rsid w:val="00AF7761"/>
    <w:rPr>
      <w:rFonts w:ascii="Myriad Pro" w:eastAsia="Calibri" w:hAnsi="Myriad Pro" w:cs="Times New Roman"/>
      <w:sz w:val="20"/>
      <w:szCs w:val="20"/>
      <w:lang w:eastAsia="sl-SI"/>
    </w:rPr>
  </w:style>
  <w:style w:type="character" w:styleId="Pripombasklic">
    <w:name w:val="annotation reference"/>
    <w:uiPriority w:val="99"/>
    <w:semiHidden/>
    <w:unhideWhenUsed/>
    <w:rsid w:val="00AF7761"/>
    <w:rPr>
      <w:sz w:val="16"/>
      <w:szCs w:val="16"/>
    </w:rPr>
  </w:style>
  <w:style w:type="paragraph" w:styleId="Zadevapripombe">
    <w:name w:val="annotation subject"/>
    <w:basedOn w:val="Pripombabesedilo"/>
    <w:next w:val="Pripombabesedilo"/>
    <w:link w:val="ZadevapripombeZnak"/>
    <w:uiPriority w:val="99"/>
    <w:semiHidden/>
    <w:unhideWhenUsed/>
    <w:rsid w:val="00AF7761"/>
    <w:rPr>
      <w:b/>
      <w:bCs/>
    </w:rPr>
  </w:style>
  <w:style w:type="character" w:customStyle="1" w:styleId="ZadevapripombeZnak">
    <w:name w:val="Zadeva pripombe Znak"/>
    <w:basedOn w:val="PripombabesediloZnak"/>
    <w:link w:val="Zadevapripombe"/>
    <w:uiPriority w:val="99"/>
    <w:semiHidden/>
    <w:rsid w:val="00AF7761"/>
    <w:rPr>
      <w:rFonts w:ascii="Myriad Pro" w:eastAsia="Calibri" w:hAnsi="Myriad Pro" w:cs="Times New Roman"/>
      <w:b/>
      <w:bCs/>
      <w:sz w:val="20"/>
      <w:szCs w:val="20"/>
      <w:lang w:eastAsia="sl-SI"/>
    </w:rPr>
  </w:style>
  <w:style w:type="table" w:styleId="Tabelamrea">
    <w:name w:val="Table Grid"/>
    <w:basedOn w:val="Navadnatabela"/>
    <w:rsid w:val="00AF7761"/>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AF7761"/>
    <w:pPr>
      <w:spacing w:before="200" w:after="120" w:line="480" w:lineRule="auto"/>
      <w:jc w:val="both"/>
    </w:pPr>
    <w:rPr>
      <w:rFonts w:ascii="Myriad Pro" w:hAnsi="Myriad Pro"/>
      <w:sz w:val="20"/>
      <w:lang w:eastAsia="sl-SI"/>
    </w:rPr>
  </w:style>
  <w:style w:type="character" w:customStyle="1" w:styleId="Telobesedila2Znak">
    <w:name w:val="Telo besedila 2 Znak"/>
    <w:basedOn w:val="Privzetapisavaodstavka"/>
    <w:link w:val="Telobesedila2"/>
    <w:semiHidden/>
    <w:rsid w:val="00AF7761"/>
    <w:rPr>
      <w:rFonts w:ascii="Myriad Pro" w:eastAsia="Calibri" w:hAnsi="Myriad Pro" w:cs="Times New Roman"/>
      <w:sz w:val="20"/>
      <w:lang w:eastAsia="sl-SI"/>
    </w:rPr>
  </w:style>
  <w:style w:type="paragraph" w:styleId="Citat">
    <w:name w:val="Quote"/>
    <w:basedOn w:val="Navaden"/>
    <w:next w:val="Navaden"/>
    <w:link w:val="CitatZnak"/>
    <w:uiPriority w:val="29"/>
    <w:qFormat/>
    <w:rsid w:val="00AF7761"/>
    <w:pPr>
      <w:spacing w:before="200" w:after="0" w:line="240" w:lineRule="auto"/>
      <w:jc w:val="both"/>
    </w:pPr>
    <w:rPr>
      <w:rFonts w:ascii="Myriad Pro" w:hAnsi="Myriad Pro"/>
      <w:sz w:val="16"/>
      <w:szCs w:val="16"/>
      <w:lang w:eastAsia="sl-SI"/>
    </w:rPr>
  </w:style>
  <w:style w:type="character" w:customStyle="1" w:styleId="CitatZnak">
    <w:name w:val="Citat Znak"/>
    <w:basedOn w:val="Privzetapisavaodstavka"/>
    <w:link w:val="Citat"/>
    <w:uiPriority w:val="29"/>
    <w:rsid w:val="00AF7761"/>
    <w:rPr>
      <w:rFonts w:ascii="Myriad Pro" w:eastAsia="Calibri" w:hAnsi="Myriad Pro" w:cs="Times New Roman"/>
      <w:sz w:val="16"/>
      <w:szCs w:val="16"/>
      <w:lang w:eastAsia="sl-SI"/>
    </w:rPr>
  </w:style>
  <w:style w:type="paragraph" w:styleId="Sprotnaopomba-besedilo">
    <w:name w:val="footnote text"/>
    <w:basedOn w:val="Navaden"/>
    <w:link w:val="Sprotnaopomba-besediloZnak"/>
    <w:uiPriority w:val="99"/>
    <w:semiHidden/>
    <w:unhideWhenUsed/>
    <w:rsid w:val="00AF7761"/>
    <w:pPr>
      <w:spacing w:after="0" w:line="240" w:lineRule="auto"/>
      <w:jc w:val="both"/>
    </w:pPr>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semiHidden/>
    <w:rsid w:val="00AF7761"/>
    <w:rPr>
      <w:rFonts w:ascii="Myriad Pro" w:eastAsia="Calibri" w:hAnsi="Myriad Pro" w:cs="Times New Roman"/>
      <w:sz w:val="20"/>
      <w:szCs w:val="20"/>
      <w:lang w:eastAsia="sl-SI"/>
    </w:rPr>
  </w:style>
  <w:style w:type="character" w:styleId="Sprotnaopomba-sklic">
    <w:name w:val="footnote reference"/>
    <w:uiPriority w:val="99"/>
    <w:semiHidden/>
    <w:unhideWhenUsed/>
    <w:rsid w:val="00AF7761"/>
    <w:rPr>
      <w:vertAlign w:val="superscript"/>
    </w:rPr>
  </w:style>
  <w:style w:type="character" w:customStyle="1" w:styleId="st">
    <w:name w:val="st"/>
    <w:basedOn w:val="Privzetapisavaodstavka"/>
    <w:rsid w:val="00AF7761"/>
  </w:style>
  <w:style w:type="character" w:styleId="Krepko">
    <w:name w:val="Strong"/>
    <w:uiPriority w:val="22"/>
    <w:qFormat/>
    <w:rsid w:val="00AF7761"/>
    <w:rPr>
      <w:b/>
      <w:bCs/>
    </w:rPr>
  </w:style>
  <w:style w:type="paragraph" w:styleId="Navadensplet">
    <w:name w:val="Normal (Web)"/>
    <w:basedOn w:val="Navaden"/>
    <w:uiPriority w:val="99"/>
    <w:unhideWhenUsed/>
    <w:rsid w:val="00AF776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AF776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Golobesedilo">
    <w:name w:val="Plain Text"/>
    <w:aliases w:val="Char"/>
    <w:basedOn w:val="Navaden"/>
    <w:link w:val="GolobesediloZnak"/>
    <w:unhideWhenUsed/>
    <w:rsid w:val="00AF7761"/>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basedOn w:val="Privzetapisavaodstavka"/>
    <w:link w:val="Golobesedilo"/>
    <w:rsid w:val="00AF7761"/>
    <w:rPr>
      <w:rFonts w:ascii="Consolas" w:eastAsia="Calibri" w:hAnsi="Consolas" w:cs="Consolas"/>
      <w:sz w:val="21"/>
      <w:szCs w:val="21"/>
      <w:lang w:eastAsia="sl-SI"/>
    </w:rPr>
  </w:style>
  <w:style w:type="character" w:customStyle="1" w:styleId="OdstavekseznamaZnak">
    <w:name w:val="Odstavek seznama Znak"/>
    <w:link w:val="Odstavekseznama"/>
    <w:locked/>
    <w:rsid w:val="00AF7761"/>
    <w:rPr>
      <w:rFonts w:ascii="Myriad Pro" w:eastAsia="Calibri" w:hAnsi="Myriad Pro" w:cs="Times New Roman"/>
      <w:sz w:val="20"/>
      <w:lang w:eastAsia="sl-SI"/>
    </w:rPr>
  </w:style>
  <w:style w:type="paragraph" w:customStyle="1" w:styleId="Standard">
    <w:name w:val="Standard"/>
    <w:rsid w:val="00AF7761"/>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AF7761"/>
    <w:pPr>
      <w:tabs>
        <w:tab w:val="center" w:pos="4536"/>
        <w:tab w:val="right" w:pos="9072"/>
      </w:tabs>
    </w:pPr>
    <w:rPr>
      <w:rFonts w:ascii="Arial" w:hAnsi="Arial"/>
      <w:sz w:val="20"/>
      <w:szCs w:val="20"/>
    </w:rPr>
  </w:style>
  <w:style w:type="character" w:customStyle="1" w:styleId="Privzetapisavaodstavka1">
    <w:name w:val="Privzeta pisava odstavka1"/>
    <w:rsid w:val="00AF7761"/>
  </w:style>
  <w:style w:type="paragraph" w:styleId="Telobesedila">
    <w:name w:val="Body Text"/>
    <w:basedOn w:val="Navaden"/>
    <w:link w:val="TelobesedilaZnak"/>
    <w:unhideWhenUsed/>
    <w:rsid w:val="00AF7761"/>
    <w:pPr>
      <w:spacing w:after="120"/>
    </w:pPr>
  </w:style>
  <w:style w:type="character" w:customStyle="1" w:styleId="TelobesedilaZnak">
    <w:name w:val="Telo besedila Znak"/>
    <w:basedOn w:val="Privzetapisavaodstavka"/>
    <w:link w:val="Telobesedila"/>
    <w:rsid w:val="00AF7761"/>
    <w:rPr>
      <w:rFonts w:ascii="Calibri" w:eastAsia="Calibri" w:hAnsi="Calibri" w:cs="Times New Roman"/>
    </w:rPr>
  </w:style>
  <w:style w:type="numbering" w:customStyle="1" w:styleId="Brezseznama1">
    <w:name w:val="Brez seznama1"/>
    <w:next w:val="Brezseznama"/>
    <w:semiHidden/>
    <w:rsid w:val="00AF7761"/>
  </w:style>
  <w:style w:type="character" w:styleId="tevilkastrani">
    <w:name w:val="page number"/>
    <w:rsid w:val="00AF7761"/>
  </w:style>
  <w:style w:type="paragraph" w:customStyle="1" w:styleId="p">
    <w:name w:val="p"/>
    <w:basedOn w:val="Navaden"/>
    <w:rsid w:val="00AF7761"/>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AF7761"/>
  </w:style>
  <w:style w:type="paragraph" w:customStyle="1" w:styleId="odstavek1">
    <w:name w:val="odstavek1"/>
    <w:basedOn w:val="Navaden"/>
    <w:rsid w:val="00AF7761"/>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AF7761"/>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AF7761"/>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AF7761"/>
    <w:rPr>
      <w:color w:val="954F72"/>
      <w:u w:val="single"/>
    </w:rPr>
  </w:style>
  <w:style w:type="paragraph" w:customStyle="1" w:styleId="msonormal0">
    <w:name w:val="msonormal"/>
    <w:basedOn w:val="Navaden"/>
    <w:rsid w:val="00AF776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AF776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AF7761"/>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AF7761"/>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AF7761"/>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AF7761"/>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AF7761"/>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AF7761"/>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AF7761"/>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AF7761"/>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AF7761"/>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AF7761"/>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AF7761"/>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AF7761"/>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AF7761"/>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AF7761"/>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AF7761"/>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AF7761"/>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AF7761"/>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AF7761"/>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AF7761"/>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AF7761"/>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AF7761"/>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AF7761"/>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AF7761"/>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AF7761"/>
    <w:rPr>
      <w:rFonts w:ascii="Calibri" w:eastAsia="Calibri" w:hAnsi="Calibri" w:cs="Times New Roman"/>
      <w:sz w:val="20"/>
      <w:szCs w:val="20"/>
    </w:rPr>
  </w:style>
  <w:style w:type="character" w:styleId="Konnaopomba-sklic">
    <w:name w:val="endnote reference"/>
    <w:basedOn w:val="Privzetapisavaodstavka"/>
    <w:uiPriority w:val="99"/>
    <w:semiHidden/>
    <w:unhideWhenUsed/>
    <w:rsid w:val="00AF7761"/>
    <w:rPr>
      <w:vertAlign w:val="superscript"/>
    </w:rPr>
  </w:style>
  <w:style w:type="character" w:customStyle="1" w:styleId="xbe">
    <w:name w:val="_xbe"/>
    <w:basedOn w:val="Privzetapisavaodstavka"/>
    <w:rsid w:val="00AF7761"/>
  </w:style>
  <w:style w:type="table" w:customStyle="1" w:styleId="TableGrid2">
    <w:name w:val="Table Grid2"/>
    <w:basedOn w:val="Navadnatabela"/>
    <w:next w:val="Tabelamrea"/>
    <w:uiPriority w:val="39"/>
    <w:rsid w:val="00AF7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AF7761"/>
    <w:rPr>
      <w:i/>
      <w:iCs/>
      <w:color w:val="4472C4" w:themeColor="accent1"/>
    </w:rPr>
  </w:style>
  <w:style w:type="paragraph" w:styleId="NaslovTOC">
    <w:name w:val="TOC Heading"/>
    <w:basedOn w:val="Naslov1"/>
    <w:next w:val="Navaden"/>
    <w:uiPriority w:val="39"/>
    <w:unhideWhenUsed/>
    <w:qFormat/>
    <w:rsid w:val="00AF7761"/>
    <w:pPr>
      <w:keepNext/>
      <w:keepLines/>
      <w:spacing w:before="240" w:line="259" w:lineRule="auto"/>
      <w:contextualSpacing w:val="0"/>
      <w:outlineLvl w:val="9"/>
    </w:pPr>
    <w:rPr>
      <w:rFonts w:asciiTheme="majorHAnsi" w:eastAsiaTheme="majorEastAsia" w:hAnsiTheme="majorHAnsi" w:cstheme="majorBidi"/>
      <w:b w:val="0"/>
      <w:color w:val="2F5496" w:themeColor="accent1" w:themeShade="BF"/>
      <w:sz w:val="32"/>
      <w:szCs w:val="32"/>
      <w:lang w:eastAsia="sl-SI"/>
    </w:rPr>
  </w:style>
  <w:style w:type="paragraph" w:customStyle="1" w:styleId="xmsonormal">
    <w:name w:val="x_msonormal"/>
    <w:basedOn w:val="Navaden"/>
    <w:rsid w:val="00AF7761"/>
    <w:pPr>
      <w:spacing w:before="100" w:beforeAutospacing="1" w:after="100" w:afterAutospacing="1" w:line="240" w:lineRule="auto"/>
    </w:pPr>
    <w:rPr>
      <w:rFonts w:ascii="Times New Roman" w:eastAsia="Times New Roman" w:hAnsi="Times New Roman"/>
      <w:sz w:val="24"/>
      <w:szCs w:val="24"/>
      <w:lang w:eastAsia="sl-SI"/>
    </w:rPr>
  </w:style>
  <w:style w:type="numbering" w:customStyle="1" w:styleId="WWNum21">
    <w:name w:val="WWNum21"/>
    <w:basedOn w:val="Brezseznama"/>
    <w:rsid w:val="00AF7761"/>
    <w:pPr>
      <w:numPr>
        <w:numId w:val="19"/>
      </w:numPr>
    </w:pPr>
  </w:style>
  <w:style w:type="numbering" w:customStyle="1" w:styleId="WWNum23">
    <w:name w:val="WWNum23"/>
    <w:basedOn w:val="Brezseznama"/>
    <w:rsid w:val="00AF7761"/>
    <w:pPr>
      <w:numPr>
        <w:numId w:val="20"/>
      </w:numPr>
    </w:pPr>
  </w:style>
  <w:style w:type="numbering" w:customStyle="1" w:styleId="WWNum24">
    <w:name w:val="WWNum24"/>
    <w:basedOn w:val="Brezseznama"/>
    <w:rsid w:val="00AF7761"/>
    <w:pPr>
      <w:numPr>
        <w:numId w:val="21"/>
      </w:numPr>
    </w:pPr>
  </w:style>
  <w:style w:type="numbering" w:customStyle="1" w:styleId="WWNum25">
    <w:name w:val="WWNum25"/>
    <w:basedOn w:val="Brezseznama"/>
    <w:rsid w:val="00AF7761"/>
    <w:pPr>
      <w:numPr>
        <w:numId w:val="22"/>
      </w:numPr>
    </w:pPr>
  </w:style>
  <w:style w:type="numbering" w:customStyle="1" w:styleId="WWNum33">
    <w:name w:val="WWNum33"/>
    <w:basedOn w:val="Brezseznama"/>
    <w:rsid w:val="00AF7761"/>
    <w:pPr>
      <w:numPr>
        <w:numId w:val="23"/>
      </w:numPr>
    </w:pPr>
  </w:style>
  <w:style w:type="numbering" w:customStyle="1" w:styleId="WWNum34">
    <w:name w:val="WWNum34"/>
    <w:basedOn w:val="Brezseznama"/>
    <w:rsid w:val="00AF7761"/>
    <w:pPr>
      <w:numPr>
        <w:numId w:val="24"/>
      </w:numPr>
    </w:pPr>
  </w:style>
  <w:style w:type="numbering" w:customStyle="1" w:styleId="WWNum35">
    <w:name w:val="WWNum35"/>
    <w:basedOn w:val="Brezseznama"/>
    <w:rsid w:val="00AF7761"/>
    <w:pPr>
      <w:numPr>
        <w:numId w:val="25"/>
      </w:numPr>
    </w:pPr>
  </w:style>
  <w:style w:type="numbering" w:customStyle="1" w:styleId="WWNum36">
    <w:name w:val="WWNum36"/>
    <w:basedOn w:val="Brezseznama"/>
    <w:rsid w:val="00AF7761"/>
    <w:pPr>
      <w:numPr>
        <w:numId w:val="26"/>
      </w:numPr>
    </w:pPr>
  </w:style>
  <w:style w:type="numbering" w:customStyle="1" w:styleId="WWNum37">
    <w:name w:val="WWNum37"/>
    <w:basedOn w:val="Brezseznama"/>
    <w:rsid w:val="00AF7761"/>
    <w:pPr>
      <w:numPr>
        <w:numId w:val="27"/>
      </w:numPr>
    </w:pPr>
  </w:style>
  <w:style w:type="paragraph" w:customStyle="1" w:styleId="CharChar">
    <w:name w:val="Char Char"/>
    <w:basedOn w:val="Navaden"/>
    <w:rsid w:val="00AF7761"/>
    <w:pPr>
      <w:spacing w:after="160" w:line="240" w:lineRule="exact"/>
    </w:pPr>
    <w:rPr>
      <w:rFonts w:ascii="Tahoma" w:eastAsia="Times New Roman" w:hAnsi="Tahoma" w:cs="Arial"/>
      <w:sz w:val="20"/>
      <w:lang w:val="en-US"/>
    </w:rPr>
  </w:style>
  <w:style w:type="table" w:customStyle="1" w:styleId="Tabelamrea1">
    <w:name w:val="Tabela – mreža1"/>
    <w:basedOn w:val="Navadnatabela"/>
    <w:next w:val="Tabelamrea"/>
    <w:uiPriority w:val="39"/>
    <w:rsid w:val="00AF7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3">
    <w:name w:val="Body Text 3"/>
    <w:basedOn w:val="Navaden"/>
    <w:link w:val="Telobesedila3Znak"/>
    <w:unhideWhenUsed/>
    <w:rsid w:val="00AF7761"/>
    <w:pPr>
      <w:spacing w:after="120"/>
    </w:pPr>
    <w:rPr>
      <w:sz w:val="16"/>
      <w:szCs w:val="16"/>
    </w:rPr>
  </w:style>
  <w:style w:type="character" w:customStyle="1" w:styleId="Telobesedila3Znak">
    <w:name w:val="Telo besedila 3 Znak"/>
    <w:basedOn w:val="Privzetapisavaodstavka"/>
    <w:link w:val="Telobesedila3"/>
    <w:rsid w:val="00AF7761"/>
    <w:rPr>
      <w:rFonts w:ascii="Calibri" w:eastAsia="Calibri" w:hAnsi="Calibri" w:cs="Times New Roman"/>
      <w:sz w:val="16"/>
      <w:szCs w:val="16"/>
    </w:rPr>
  </w:style>
  <w:style w:type="paragraph" w:customStyle="1" w:styleId="GlavaMORSFooter">
    <w:name w:val="Glava MORS + Footer"/>
    <w:basedOn w:val="Navaden"/>
    <w:rsid w:val="00AF7761"/>
    <w:pPr>
      <w:spacing w:after="0" w:line="240" w:lineRule="auto"/>
      <w:jc w:val="both"/>
    </w:pPr>
    <w:rPr>
      <w:rFonts w:ascii="Arial" w:eastAsia="Times New Roman" w:hAnsi="Arial"/>
      <w:szCs w:val="20"/>
      <w:lang w:val="en-GB"/>
    </w:rPr>
  </w:style>
  <w:style w:type="paragraph" w:customStyle="1" w:styleId="h4">
    <w:name w:val="h4"/>
    <w:basedOn w:val="Navaden"/>
    <w:rsid w:val="00AF7761"/>
    <w:pPr>
      <w:spacing w:before="250" w:after="188" w:line="240" w:lineRule="auto"/>
      <w:ind w:left="13" w:right="13"/>
      <w:jc w:val="center"/>
    </w:pPr>
    <w:rPr>
      <w:rFonts w:ascii="Arial" w:eastAsia="Times New Roman" w:hAnsi="Arial" w:cs="Arial"/>
      <w:b/>
      <w:bCs/>
      <w:color w:val="222222"/>
      <w:lang w:val="en-US"/>
    </w:rPr>
  </w:style>
  <w:style w:type="character" w:customStyle="1" w:styleId="Nerazreenaomemba1">
    <w:name w:val="Nerazrešena omemba1"/>
    <w:basedOn w:val="Privzetapisavaodstavka"/>
    <w:uiPriority w:val="99"/>
    <w:semiHidden/>
    <w:unhideWhenUsed/>
    <w:rsid w:val="00AF7761"/>
    <w:rPr>
      <w:color w:val="605E5C"/>
      <w:shd w:val="clear" w:color="auto" w:fill="E1DFDD"/>
    </w:rPr>
  </w:style>
  <w:style w:type="character" w:styleId="Nerazreenaomemba">
    <w:name w:val="Unresolved Mention"/>
    <w:basedOn w:val="Privzetapisavaodstavka"/>
    <w:uiPriority w:val="99"/>
    <w:semiHidden/>
    <w:unhideWhenUsed/>
    <w:rsid w:val="00AF7761"/>
    <w:rPr>
      <w:color w:val="605E5C"/>
      <w:shd w:val="clear" w:color="auto" w:fill="E1DFDD"/>
    </w:rPr>
  </w:style>
  <w:style w:type="paragraph" w:styleId="Revizija">
    <w:name w:val="Revision"/>
    <w:hidden/>
    <w:uiPriority w:val="99"/>
    <w:semiHidden/>
    <w:rsid w:val="00C1088D"/>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hyperlink" Target="http://www.pisrs.si/Pis.web/pregledPredpisa?id=PRAV11897" TargetMode="Externa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hyperlink" Target="http://www.uradni-list.si/1/objava.jsp?sop=2004-01-001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image" Target="media/image13.jpe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image" Target="media/image12.png"/><Relationship Id="rId28" Type="http://schemas.openxmlformats.org/officeDocument/2006/relationships/image" Target="media/image15.jpeg"/><Relationship Id="rId10" Type="http://schemas.openxmlformats.org/officeDocument/2006/relationships/hyperlink" Target="https://ejn.gov.si/mojejn" TargetMode="External"/><Relationship Id="rId19" Type="http://schemas.openxmlformats.org/officeDocument/2006/relationships/image" Target="media/image8.pn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sop=2004-01-0011" TargetMode="External"/><Relationship Id="rId14" Type="http://schemas.openxmlformats.org/officeDocument/2006/relationships/image" Target="media/image3.emf"/><Relationship Id="rId22" Type="http://schemas.openxmlformats.org/officeDocument/2006/relationships/image" Target="media/image11.png"/><Relationship Id="rId27" Type="http://schemas.openxmlformats.org/officeDocument/2006/relationships/hyperlink" Target="http://www.pisrs.si/Pis.web/pregledPredpisa?id=PRAV11897" TargetMode="External"/><Relationship Id="rId30" Type="http://schemas.openxmlformats.org/officeDocument/2006/relationships/hyperlink" Target="mailto:stane.mulej@sb-celje.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58509E9-C5F1-4D19-9CEE-64D9B6A04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78</Pages>
  <Words>22692</Words>
  <Characters>129347</Characters>
  <Application>Microsoft Office Word</Application>
  <DocSecurity>0</DocSecurity>
  <Lines>1077</Lines>
  <Paragraphs>303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Matjaz Stinek</cp:lastModifiedBy>
  <cp:revision>12</cp:revision>
  <cp:lastPrinted>2023-07-10T11:41:00Z</cp:lastPrinted>
  <dcterms:created xsi:type="dcterms:W3CDTF">2023-08-04T09:42:00Z</dcterms:created>
  <dcterms:modified xsi:type="dcterms:W3CDTF">2023-08-23T05:48:00Z</dcterms:modified>
</cp:coreProperties>
</file>